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01" w:rsidRPr="0070292B" w:rsidRDefault="00F20101" w:rsidP="009D0D75">
      <w:pPr>
        <w:widowControl w:val="0"/>
        <w:spacing w:line="264" w:lineRule="auto"/>
        <w:ind w:firstLine="0"/>
        <w:jc w:val="center"/>
        <w:rPr>
          <w:rFonts w:ascii="Arial" w:hAnsi="Arial" w:cs="Arial"/>
          <w:b/>
          <w:bCs/>
          <w:snapToGrid w:val="0"/>
        </w:rPr>
      </w:pPr>
      <w:r w:rsidRPr="0070292B">
        <w:rPr>
          <w:rFonts w:ascii="Arial" w:hAnsi="Arial" w:cs="Arial"/>
          <w:b/>
          <w:bCs/>
          <w:snapToGrid w:val="0"/>
        </w:rPr>
        <w:t>ООО «С-Проект»</w:t>
      </w:r>
    </w:p>
    <w:p w:rsidR="00F20101" w:rsidRPr="00673CE3" w:rsidRDefault="00F20101" w:rsidP="00183668">
      <w:pPr>
        <w:jc w:val="center"/>
      </w:pPr>
    </w:p>
    <w:p w:rsidR="00F20101" w:rsidRPr="00673CE3" w:rsidRDefault="00F20101" w:rsidP="00183668">
      <w:pPr>
        <w:jc w:val="center"/>
      </w:pPr>
    </w:p>
    <w:p w:rsidR="00F20101" w:rsidRPr="00673CE3" w:rsidRDefault="00F20101" w:rsidP="00183668">
      <w:pPr>
        <w:jc w:val="center"/>
      </w:pPr>
    </w:p>
    <w:p w:rsidR="00F20101" w:rsidRPr="00673CE3" w:rsidRDefault="00F20101" w:rsidP="00183668">
      <w:pPr>
        <w:jc w:val="center"/>
      </w:pPr>
    </w:p>
    <w:p w:rsidR="00F20101" w:rsidRDefault="00F20101" w:rsidP="00183668">
      <w:pPr>
        <w:jc w:val="center"/>
      </w:pPr>
    </w:p>
    <w:p w:rsidR="00F20101" w:rsidRPr="00673CE3" w:rsidRDefault="00F20101" w:rsidP="00183668">
      <w:pPr>
        <w:jc w:val="center"/>
      </w:pPr>
    </w:p>
    <w:p w:rsidR="00F20101" w:rsidRDefault="00F20101" w:rsidP="00183668">
      <w:pPr>
        <w:jc w:val="center"/>
      </w:pPr>
    </w:p>
    <w:p w:rsidR="00F20101" w:rsidRPr="00673CE3" w:rsidRDefault="00F20101" w:rsidP="00183668">
      <w:pPr>
        <w:jc w:val="center"/>
      </w:pPr>
    </w:p>
    <w:p w:rsidR="00F20101" w:rsidRDefault="00F20101" w:rsidP="00183668">
      <w:pPr>
        <w:jc w:val="center"/>
      </w:pPr>
    </w:p>
    <w:p w:rsidR="00F20101" w:rsidRDefault="00F20101" w:rsidP="00183668">
      <w:pPr>
        <w:jc w:val="center"/>
      </w:pPr>
    </w:p>
    <w:p w:rsidR="00F20101" w:rsidRPr="00673CE3" w:rsidRDefault="00F20101" w:rsidP="00183668">
      <w:pPr>
        <w:jc w:val="center"/>
      </w:pPr>
    </w:p>
    <w:p w:rsidR="00F20101" w:rsidRPr="00673CE3" w:rsidRDefault="00F20101" w:rsidP="00183668">
      <w:pPr>
        <w:jc w:val="center"/>
      </w:pPr>
    </w:p>
    <w:p w:rsidR="00F20101" w:rsidRPr="00183668" w:rsidRDefault="00F20101" w:rsidP="00183668">
      <w:pPr>
        <w:pStyle w:val="16"/>
        <w:ind w:firstLine="0"/>
        <w:rPr>
          <w:rFonts w:ascii="Arial" w:hAnsi="Arial" w:cs="Arial"/>
          <w:i/>
          <w:iCs/>
          <w:sz w:val="40"/>
          <w:szCs w:val="40"/>
        </w:rPr>
      </w:pPr>
      <w:r>
        <w:rPr>
          <w:rFonts w:ascii="Arial" w:hAnsi="Arial" w:cs="Arial"/>
          <w:i/>
          <w:iCs/>
          <w:sz w:val="40"/>
          <w:szCs w:val="40"/>
        </w:rPr>
        <w:t>Внесение изменений в</w:t>
      </w:r>
    </w:p>
    <w:p w:rsidR="00F20101" w:rsidRDefault="00F20101" w:rsidP="00D7188B">
      <w:pPr>
        <w:pStyle w:val="16"/>
        <w:ind w:firstLine="0"/>
        <w:rPr>
          <w:rFonts w:ascii="Arial" w:hAnsi="Arial" w:cs="Arial"/>
          <w:i/>
          <w:iCs/>
          <w:sz w:val="52"/>
          <w:szCs w:val="52"/>
        </w:rPr>
      </w:pPr>
      <w:r w:rsidRPr="00B57A1C">
        <w:rPr>
          <w:rFonts w:ascii="Arial" w:hAnsi="Arial" w:cs="Arial"/>
          <w:i/>
          <w:iCs/>
          <w:sz w:val="52"/>
          <w:szCs w:val="52"/>
        </w:rPr>
        <w:t xml:space="preserve">ГЕНЕРАЛЬНЫЙ ПЛАН </w:t>
      </w:r>
    </w:p>
    <w:p w:rsidR="00F20101" w:rsidRPr="00B57A1C" w:rsidRDefault="00F20101" w:rsidP="00D7188B">
      <w:pPr>
        <w:pStyle w:val="16"/>
        <w:ind w:firstLine="0"/>
        <w:rPr>
          <w:rFonts w:ascii="Arial" w:hAnsi="Arial" w:cs="Arial"/>
          <w:i/>
          <w:iCs/>
          <w:sz w:val="52"/>
          <w:szCs w:val="52"/>
        </w:rPr>
      </w:pPr>
      <w:r>
        <w:rPr>
          <w:rFonts w:ascii="Arial" w:hAnsi="Arial" w:cs="Arial"/>
          <w:i/>
          <w:iCs/>
          <w:sz w:val="52"/>
          <w:szCs w:val="52"/>
        </w:rPr>
        <w:t>п. Октябрьский</w:t>
      </w:r>
    </w:p>
    <w:p w:rsidR="009A76E8" w:rsidRDefault="009A76E8" w:rsidP="009A76E8">
      <w:pPr>
        <w:pStyle w:val="16"/>
        <w:ind w:firstLine="0"/>
        <w:rPr>
          <w:rFonts w:ascii="Arial" w:hAnsi="Arial" w:cs="Arial"/>
          <w:i/>
          <w:sz w:val="40"/>
          <w:szCs w:val="40"/>
        </w:rPr>
      </w:pPr>
      <w:proofErr w:type="spellStart"/>
      <w:r>
        <w:rPr>
          <w:rFonts w:ascii="Arial" w:hAnsi="Arial" w:cs="Arial"/>
          <w:i/>
          <w:sz w:val="40"/>
          <w:szCs w:val="40"/>
        </w:rPr>
        <w:t>Обуховского</w:t>
      </w:r>
      <w:proofErr w:type="spellEnd"/>
      <w:r w:rsidRPr="00B57A1C">
        <w:rPr>
          <w:rFonts w:ascii="Arial" w:hAnsi="Arial" w:cs="Arial"/>
          <w:i/>
          <w:sz w:val="40"/>
          <w:szCs w:val="40"/>
        </w:rPr>
        <w:t xml:space="preserve"> сельско</w:t>
      </w:r>
      <w:r>
        <w:rPr>
          <w:rFonts w:ascii="Arial" w:hAnsi="Arial" w:cs="Arial"/>
          <w:i/>
          <w:sz w:val="40"/>
          <w:szCs w:val="40"/>
        </w:rPr>
        <w:t>го</w:t>
      </w:r>
      <w:r w:rsidRPr="00B57A1C">
        <w:rPr>
          <w:rFonts w:ascii="Arial" w:hAnsi="Arial" w:cs="Arial"/>
          <w:i/>
          <w:sz w:val="40"/>
          <w:szCs w:val="40"/>
        </w:rPr>
        <w:t xml:space="preserve"> поселени</w:t>
      </w:r>
      <w:r>
        <w:rPr>
          <w:rFonts w:ascii="Arial" w:hAnsi="Arial" w:cs="Arial"/>
          <w:i/>
          <w:sz w:val="40"/>
          <w:szCs w:val="40"/>
        </w:rPr>
        <w:t>я</w:t>
      </w:r>
    </w:p>
    <w:p w:rsidR="009A76E8" w:rsidRDefault="009067AF" w:rsidP="009A76E8">
      <w:pPr>
        <w:pStyle w:val="16"/>
        <w:ind w:firstLine="0"/>
        <w:rPr>
          <w:rFonts w:ascii="Arial" w:hAnsi="Arial" w:cs="Arial"/>
          <w:i/>
          <w:sz w:val="40"/>
          <w:szCs w:val="40"/>
        </w:rPr>
      </w:pPr>
      <w:r>
        <w:rPr>
          <w:rFonts w:ascii="Arial" w:hAnsi="Arial" w:cs="Arial"/>
          <w:i/>
          <w:sz w:val="40"/>
          <w:szCs w:val="40"/>
        </w:rPr>
        <w:t>п</w:t>
      </w:r>
      <w:bookmarkStart w:id="0" w:name="_GoBack"/>
      <w:bookmarkEnd w:id="0"/>
      <w:r w:rsidR="009A76E8">
        <w:rPr>
          <w:rFonts w:ascii="Arial" w:hAnsi="Arial" w:cs="Arial"/>
          <w:i/>
          <w:sz w:val="40"/>
          <w:szCs w:val="40"/>
        </w:rPr>
        <w:t xml:space="preserve">рименительно к территории </w:t>
      </w:r>
    </w:p>
    <w:p w:rsidR="009A76E8" w:rsidRPr="00B57A1C" w:rsidRDefault="009A76E8" w:rsidP="009A76E8">
      <w:pPr>
        <w:pStyle w:val="16"/>
        <w:ind w:firstLine="0"/>
        <w:rPr>
          <w:rFonts w:ascii="Arial" w:hAnsi="Arial" w:cs="Arial"/>
          <w:i/>
          <w:sz w:val="40"/>
          <w:szCs w:val="40"/>
        </w:rPr>
      </w:pPr>
      <w:r>
        <w:rPr>
          <w:rFonts w:ascii="Arial" w:hAnsi="Arial" w:cs="Arial"/>
          <w:i/>
          <w:sz w:val="40"/>
          <w:szCs w:val="40"/>
        </w:rPr>
        <w:t xml:space="preserve">поселка Октябрьский </w:t>
      </w:r>
    </w:p>
    <w:p w:rsidR="00F20101" w:rsidRPr="00673CE3" w:rsidRDefault="00F20101" w:rsidP="00183668">
      <w:pPr>
        <w:jc w:val="center"/>
      </w:pPr>
    </w:p>
    <w:p w:rsidR="00F20101" w:rsidRDefault="00F20101" w:rsidP="00183668">
      <w:pPr>
        <w:jc w:val="center"/>
      </w:pPr>
    </w:p>
    <w:p w:rsidR="00F20101" w:rsidRDefault="00F20101" w:rsidP="00183668">
      <w:pPr>
        <w:jc w:val="center"/>
      </w:pPr>
    </w:p>
    <w:p w:rsidR="00F20101" w:rsidRDefault="00F20101" w:rsidP="00183668">
      <w:pPr>
        <w:jc w:val="center"/>
      </w:pPr>
    </w:p>
    <w:p w:rsidR="00F20101" w:rsidRPr="00B57A1C" w:rsidRDefault="00F20101" w:rsidP="00B57A1C">
      <w:pPr>
        <w:ind w:right="-5"/>
        <w:jc w:val="center"/>
        <w:rPr>
          <w:rStyle w:val="20"/>
          <w:rFonts w:ascii="Times New Roman" w:hAnsi="Times New Roman" w:cs="Times New Roman"/>
          <w:b/>
          <w:bCs/>
          <w:color w:val="auto"/>
          <w:sz w:val="36"/>
          <w:szCs w:val="36"/>
        </w:rPr>
      </w:pPr>
      <w:r w:rsidRPr="00B57A1C">
        <w:rPr>
          <w:rStyle w:val="20"/>
          <w:rFonts w:ascii="Times New Roman" w:hAnsi="Times New Roman" w:cs="Times New Roman"/>
          <w:b/>
          <w:bCs/>
          <w:color w:val="auto"/>
          <w:sz w:val="36"/>
          <w:szCs w:val="36"/>
        </w:rPr>
        <w:t>ОБОСНОВЫВАЮЩИЕ МАТЕРИАЛЫ</w:t>
      </w:r>
    </w:p>
    <w:p w:rsidR="00F20101" w:rsidRPr="00B57A1C" w:rsidRDefault="00F20101" w:rsidP="00B57A1C">
      <w:pPr>
        <w:ind w:right="-5"/>
        <w:jc w:val="center"/>
        <w:rPr>
          <w:rStyle w:val="20"/>
          <w:rFonts w:ascii="Times New Roman" w:hAnsi="Times New Roman" w:cs="Times New Roman"/>
          <w:b/>
          <w:bCs/>
          <w:color w:val="auto"/>
          <w:sz w:val="36"/>
          <w:szCs w:val="36"/>
        </w:rPr>
      </w:pPr>
      <w:r w:rsidRPr="00B57A1C">
        <w:rPr>
          <w:rStyle w:val="20"/>
          <w:rFonts w:ascii="Times New Roman" w:hAnsi="Times New Roman" w:cs="Times New Roman"/>
          <w:b/>
          <w:bCs/>
          <w:color w:val="auto"/>
          <w:sz w:val="36"/>
          <w:szCs w:val="36"/>
        </w:rPr>
        <w:t>ТОМ 2</w:t>
      </w:r>
    </w:p>
    <w:p w:rsidR="00F20101" w:rsidRPr="00B57A1C" w:rsidRDefault="00F20101" w:rsidP="00183668">
      <w:pPr>
        <w:jc w:val="center"/>
        <w:rPr>
          <w:b/>
          <w:bCs/>
        </w:rPr>
      </w:pPr>
    </w:p>
    <w:p w:rsidR="00F20101" w:rsidRPr="00673CE3" w:rsidRDefault="00F20101" w:rsidP="00183668">
      <w:pPr>
        <w:jc w:val="center"/>
      </w:pPr>
    </w:p>
    <w:p w:rsidR="00F20101" w:rsidRPr="00673CE3" w:rsidRDefault="00F20101" w:rsidP="00183668">
      <w:pPr>
        <w:jc w:val="center"/>
      </w:pPr>
    </w:p>
    <w:p w:rsidR="00F20101" w:rsidRDefault="00F20101" w:rsidP="00183668">
      <w:pPr>
        <w:jc w:val="center"/>
      </w:pPr>
    </w:p>
    <w:p w:rsidR="00F20101" w:rsidRPr="00673CE3" w:rsidRDefault="00F20101" w:rsidP="00183668">
      <w:pPr>
        <w:jc w:val="center"/>
      </w:pPr>
    </w:p>
    <w:p w:rsidR="00F20101" w:rsidRPr="00673CE3" w:rsidRDefault="00F20101" w:rsidP="00183668">
      <w:pPr>
        <w:jc w:val="center"/>
      </w:pPr>
    </w:p>
    <w:p w:rsidR="00F20101" w:rsidRPr="00673CE3" w:rsidRDefault="00F20101" w:rsidP="00183668">
      <w:pPr>
        <w:jc w:val="center"/>
      </w:pPr>
    </w:p>
    <w:p w:rsidR="00F20101" w:rsidRPr="00673CE3" w:rsidRDefault="00F20101" w:rsidP="00071AB9">
      <w:pPr>
        <w:ind w:firstLine="0"/>
      </w:pPr>
    </w:p>
    <w:p w:rsidR="00F20101" w:rsidRPr="00673CE3" w:rsidRDefault="00F20101" w:rsidP="00183668">
      <w:pPr>
        <w:jc w:val="center"/>
      </w:pPr>
    </w:p>
    <w:p w:rsidR="00F20101" w:rsidRPr="00673CE3" w:rsidRDefault="00F20101" w:rsidP="00183668">
      <w:pPr>
        <w:jc w:val="center"/>
      </w:pPr>
    </w:p>
    <w:p w:rsidR="00F20101" w:rsidRDefault="00F20101" w:rsidP="00183668">
      <w:pPr>
        <w:jc w:val="center"/>
      </w:pPr>
    </w:p>
    <w:p w:rsidR="00F20101" w:rsidRDefault="00F20101" w:rsidP="00183668">
      <w:pPr>
        <w:jc w:val="center"/>
      </w:pPr>
    </w:p>
    <w:p w:rsidR="00F20101" w:rsidRDefault="00F20101" w:rsidP="00183668">
      <w:pPr>
        <w:jc w:val="center"/>
      </w:pPr>
    </w:p>
    <w:p w:rsidR="00F20101" w:rsidRPr="00673CE3" w:rsidRDefault="00F20101" w:rsidP="00183668">
      <w:pPr>
        <w:jc w:val="center"/>
      </w:pPr>
    </w:p>
    <w:p w:rsidR="00F20101" w:rsidRPr="00B57A1C" w:rsidRDefault="00F20101" w:rsidP="00B57A1C">
      <w:pPr>
        <w:keepLines/>
        <w:spacing w:line="240" w:lineRule="auto"/>
        <w:ind w:firstLine="0"/>
        <w:jc w:val="center"/>
        <w:rPr>
          <w:rFonts w:ascii="Arial" w:hAnsi="Arial" w:cs="Arial"/>
          <w:b/>
          <w:bCs/>
          <w:sz w:val="24"/>
          <w:szCs w:val="24"/>
        </w:rPr>
      </w:pPr>
      <w:r w:rsidRPr="00B57A1C">
        <w:rPr>
          <w:rFonts w:ascii="Arial" w:hAnsi="Arial" w:cs="Arial"/>
          <w:b/>
          <w:bCs/>
          <w:sz w:val="24"/>
          <w:szCs w:val="24"/>
        </w:rPr>
        <w:t>г. Екатеринбург</w:t>
      </w:r>
    </w:p>
    <w:p w:rsidR="00F20101" w:rsidRPr="00B57A1C" w:rsidRDefault="00F20101" w:rsidP="00B57A1C">
      <w:pPr>
        <w:keepLines/>
        <w:spacing w:line="240" w:lineRule="auto"/>
        <w:ind w:firstLine="0"/>
        <w:jc w:val="center"/>
        <w:rPr>
          <w:rFonts w:ascii="Arial" w:hAnsi="Arial" w:cs="Arial"/>
          <w:b/>
          <w:bCs/>
          <w:sz w:val="24"/>
          <w:szCs w:val="24"/>
        </w:rPr>
      </w:pPr>
      <w:r w:rsidRPr="00B57A1C">
        <w:rPr>
          <w:rFonts w:ascii="Arial" w:hAnsi="Arial" w:cs="Arial"/>
          <w:b/>
          <w:bCs/>
          <w:sz w:val="24"/>
          <w:szCs w:val="24"/>
        </w:rPr>
        <w:t>2019 г.</w:t>
      </w:r>
    </w:p>
    <w:p w:rsidR="00F20101" w:rsidRPr="00D91DCE" w:rsidRDefault="00F20101" w:rsidP="00D41F95">
      <w:pPr>
        <w:ind w:firstLine="0"/>
        <w:jc w:val="center"/>
        <w:rPr>
          <w:b/>
          <w:bCs/>
        </w:rPr>
      </w:pPr>
      <w:r w:rsidRPr="00673CE3">
        <w:br w:type="page"/>
      </w:r>
      <w:bookmarkStart w:id="1" w:name="_Toc522810503"/>
      <w:r w:rsidRPr="00D91DCE">
        <w:rPr>
          <w:b/>
          <w:bCs/>
        </w:rPr>
        <w:lastRenderedPageBreak/>
        <w:t>АВТОРСКИЙ КОЛЛЕКТИВ</w:t>
      </w:r>
      <w:bookmarkEnd w:id="1"/>
    </w:p>
    <w:p w:rsidR="00F20101" w:rsidRDefault="00F20101" w:rsidP="00FF62F0"/>
    <w:p w:rsidR="00F20101" w:rsidRPr="00122881" w:rsidRDefault="00F20101" w:rsidP="00FF62F0"/>
    <w:tbl>
      <w:tblPr>
        <w:tblW w:w="5000" w:type="pct"/>
        <w:tblLook w:val="01E0" w:firstRow="1" w:lastRow="1" w:firstColumn="1" w:lastColumn="1" w:noHBand="0" w:noVBand="0"/>
      </w:tblPr>
      <w:tblGrid>
        <w:gridCol w:w="5871"/>
        <w:gridCol w:w="1292"/>
        <w:gridCol w:w="2408"/>
      </w:tblGrid>
      <w:tr w:rsidR="00F20101" w:rsidRPr="00D52835">
        <w:trPr>
          <w:trHeight w:val="1246"/>
        </w:trPr>
        <w:tc>
          <w:tcPr>
            <w:tcW w:w="3067" w:type="pct"/>
            <w:vAlign w:val="center"/>
          </w:tcPr>
          <w:p w:rsidR="00F20101" w:rsidRPr="00D52835" w:rsidRDefault="00F20101" w:rsidP="00A6535F">
            <w:pPr>
              <w:ind w:firstLine="0"/>
            </w:pPr>
            <w:r w:rsidRPr="00D52835">
              <w:t>Директор</w:t>
            </w:r>
          </w:p>
        </w:tc>
        <w:tc>
          <w:tcPr>
            <w:tcW w:w="675" w:type="pct"/>
          </w:tcPr>
          <w:p w:rsidR="00F20101" w:rsidRPr="00D52835" w:rsidRDefault="00F20101" w:rsidP="00A6535F">
            <w:pPr>
              <w:spacing w:line="480" w:lineRule="auto"/>
              <w:ind w:firstLine="0"/>
            </w:pPr>
          </w:p>
        </w:tc>
        <w:tc>
          <w:tcPr>
            <w:tcW w:w="1258" w:type="pct"/>
            <w:vAlign w:val="center"/>
          </w:tcPr>
          <w:p w:rsidR="00F20101" w:rsidRPr="00D52835" w:rsidRDefault="00F20101" w:rsidP="00A6535F">
            <w:pPr>
              <w:ind w:firstLine="0"/>
            </w:pPr>
            <w:r w:rsidRPr="00D52835">
              <w:t xml:space="preserve">И.В. </w:t>
            </w:r>
            <w:proofErr w:type="spellStart"/>
            <w:r w:rsidRPr="00D52835">
              <w:t>Бурнатов</w:t>
            </w:r>
            <w:proofErr w:type="spellEnd"/>
          </w:p>
        </w:tc>
      </w:tr>
      <w:tr w:rsidR="00F20101" w:rsidRPr="00D52835">
        <w:trPr>
          <w:trHeight w:val="1250"/>
        </w:trPr>
        <w:tc>
          <w:tcPr>
            <w:tcW w:w="3067" w:type="pct"/>
            <w:vAlign w:val="center"/>
          </w:tcPr>
          <w:p w:rsidR="00F20101" w:rsidRPr="00D52835" w:rsidRDefault="00F20101" w:rsidP="00A6535F">
            <w:pPr>
              <w:ind w:firstLine="0"/>
            </w:pPr>
            <w:r>
              <w:t>А</w:t>
            </w:r>
            <w:r w:rsidRPr="00D52835">
              <w:t>рхитектор проекта</w:t>
            </w:r>
          </w:p>
        </w:tc>
        <w:tc>
          <w:tcPr>
            <w:tcW w:w="675" w:type="pct"/>
          </w:tcPr>
          <w:p w:rsidR="00F20101" w:rsidRPr="00D52835" w:rsidRDefault="00F20101" w:rsidP="00A6535F">
            <w:pPr>
              <w:spacing w:line="480" w:lineRule="auto"/>
              <w:ind w:firstLine="0"/>
            </w:pPr>
          </w:p>
        </w:tc>
        <w:tc>
          <w:tcPr>
            <w:tcW w:w="1258" w:type="pct"/>
            <w:vAlign w:val="center"/>
          </w:tcPr>
          <w:p w:rsidR="00F20101" w:rsidRPr="00D52835" w:rsidRDefault="00F20101" w:rsidP="00A6535F">
            <w:pPr>
              <w:ind w:firstLine="0"/>
            </w:pPr>
            <w:r>
              <w:t>Л.С. Трушина</w:t>
            </w:r>
          </w:p>
        </w:tc>
      </w:tr>
      <w:tr w:rsidR="00F20101" w:rsidRPr="00D52835">
        <w:trPr>
          <w:trHeight w:val="1254"/>
        </w:trPr>
        <w:tc>
          <w:tcPr>
            <w:tcW w:w="3067" w:type="pct"/>
            <w:vAlign w:val="center"/>
          </w:tcPr>
          <w:p w:rsidR="00F20101" w:rsidRPr="00D52835" w:rsidRDefault="00F20101" w:rsidP="00A6535F">
            <w:pPr>
              <w:ind w:firstLine="0"/>
            </w:pPr>
          </w:p>
        </w:tc>
        <w:tc>
          <w:tcPr>
            <w:tcW w:w="675" w:type="pct"/>
          </w:tcPr>
          <w:p w:rsidR="00F20101" w:rsidRPr="00D52835" w:rsidRDefault="00F20101" w:rsidP="00A6535F">
            <w:pPr>
              <w:spacing w:line="480" w:lineRule="auto"/>
              <w:ind w:firstLine="0"/>
            </w:pPr>
          </w:p>
        </w:tc>
        <w:tc>
          <w:tcPr>
            <w:tcW w:w="1258" w:type="pct"/>
            <w:vAlign w:val="center"/>
          </w:tcPr>
          <w:p w:rsidR="00F20101" w:rsidRPr="00D52835" w:rsidRDefault="00F20101" w:rsidP="00A8472F">
            <w:pPr>
              <w:ind w:firstLine="0"/>
            </w:pPr>
          </w:p>
        </w:tc>
      </w:tr>
    </w:tbl>
    <w:p w:rsidR="00F20101" w:rsidRDefault="00F20101" w:rsidP="009D0D75"/>
    <w:p w:rsidR="00F20101" w:rsidRDefault="00F20101">
      <w:pPr>
        <w:spacing w:after="160" w:line="259" w:lineRule="auto"/>
        <w:ind w:firstLine="0"/>
        <w:jc w:val="left"/>
      </w:pPr>
      <w:r>
        <w:br w:type="page"/>
      </w:r>
    </w:p>
    <w:p w:rsidR="00E66783" w:rsidRDefault="00F20101" w:rsidP="00D91DCE">
      <w:pPr>
        <w:jc w:val="center"/>
        <w:rPr>
          <w:noProof/>
        </w:rPr>
      </w:pPr>
      <w:bookmarkStart w:id="2" w:name="_Toc524620417"/>
      <w:bookmarkStart w:id="3" w:name="_Toc524695105"/>
      <w:bookmarkStart w:id="4" w:name="_Toc525214464"/>
      <w:bookmarkStart w:id="5" w:name="_Toc525214535"/>
      <w:bookmarkStart w:id="6" w:name="_Toc528250094"/>
      <w:bookmarkStart w:id="7" w:name="_Toc533597612"/>
      <w:r w:rsidRPr="00D91DCE">
        <w:rPr>
          <w:b/>
          <w:bCs/>
          <w:sz w:val="32"/>
          <w:szCs w:val="32"/>
        </w:rPr>
        <w:t>Содержание</w:t>
      </w:r>
      <w:bookmarkEnd w:id="2"/>
      <w:bookmarkEnd w:id="3"/>
      <w:bookmarkEnd w:id="4"/>
      <w:bookmarkEnd w:id="5"/>
      <w:bookmarkEnd w:id="6"/>
      <w:bookmarkEnd w:id="7"/>
      <w:r w:rsidRPr="00EF6DBB">
        <w:rPr>
          <w:highlight w:val="yellow"/>
        </w:rPr>
        <w:fldChar w:fldCharType="begin"/>
      </w:r>
      <w:r w:rsidRPr="00EF6DBB">
        <w:rPr>
          <w:highlight w:val="yellow"/>
        </w:rPr>
        <w:instrText xml:space="preserve"> TOC \o "1-3" \h \z \u </w:instrText>
      </w:r>
      <w:r w:rsidRPr="00EF6DBB">
        <w:rPr>
          <w:highlight w:val="yellow"/>
        </w:rPr>
        <w:fldChar w:fldCharType="separate"/>
      </w:r>
    </w:p>
    <w:p w:rsidR="00E66783" w:rsidRPr="006D552F" w:rsidRDefault="00E66783">
      <w:pPr>
        <w:pStyle w:val="19"/>
        <w:tabs>
          <w:tab w:val="right" w:leader="dot" w:pos="9345"/>
        </w:tabs>
        <w:rPr>
          <w:rFonts w:cs="Times New Roman"/>
          <w:b w:val="0"/>
          <w:bCs w:val="0"/>
          <w:caps w:val="0"/>
          <w:noProof/>
          <w:sz w:val="22"/>
          <w:szCs w:val="22"/>
        </w:rPr>
      </w:pPr>
      <w:hyperlink w:anchor="_Toc28356231" w:history="1">
        <w:r w:rsidRPr="00346814">
          <w:rPr>
            <w:rStyle w:val="affe"/>
            <w:noProof/>
            <w:snapToGrid w:val="0"/>
            <w:kern w:val="28"/>
          </w:rPr>
          <w:t>Состав проектных материалов</w:t>
        </w:r>
        <w:r>
          <w:rPr>
            <w:noProof/>
            <w:webHidden/>
          </w:rPr>
          <w:tab/>
        </w:r>
        <w:r>
          <w:rPr>
            <w:noProof/>
            <w:webHidden/>
          </w:rPr>
          <w:fldChar w:fldCharType="begin"/>
        </w:r>
        <w:r>
          <w:rPr>
            <w:noProof/>
            <w:webHidden/>
          </w:rPr>
          <w:instrText xml:space="preserve"> PAGEREF _Toc28356231 \h </w:instrText>
        </w:r>
        <w:r>
          <w:rPr>
            <w:noProof/>
            <w:webHidden/>
          </w:rPr>
        </w:r>
        <w:r>
          <w:rPr>
            <w:noProof/>
            <w:webHidden/>
          </w:rPr>
          <w:fldChar w:fldCharType="separate"/>
        </w:r>
        <w:r w:rsidR="009067AF">
          <w:rPr>
            <w:noProof/>
            <w:webHidden/>
          </w:rPr>
          <w:t>4</w:t>
        </w:r>
        <w:r>
          <w:rPr>
            <w:noProof/>
            <w:webHidden/>
          </w:rPr>
          <w:fldChar w:fldCharType="end"/>
        </w:r>
      </w:hyperlink>
    </w:p>
    <w:p w:rsidR="00E66783" w:rsidRPr="006D552F" w:rsidRDefault="00E66783">
      <w:pPr>
        <w:pStyle w:val="19"/>
        <w:tabs>
          <w:tab w:val="right" w:leader="dot" w:pos="9345"/>
        </w:tabs>
        <w:rPr>
          <w:rFonts w:cs="Times New Roman"/>
          <w:b w:val="0"/>
          <w:bCs w:val="0"/>
          <w:caps w:val="0"/>
          <w:noProof/>
          <w:sz w:val="22"/>
          <w:szCs w:val="22"/>
        </w:rPr>
      </w:pPr>
      <w:hyperlink w:anchor="_Toc28356232" w:history="1">
        <w:r w:rsidRPr="00346814">
          <w:rPr>
            <w:rStyle w:val="affe"/>
            <w:noProof/>
          </w:rPr>
          <w:t>Введение</w:t>
        </w:r>
        <w:r>
          <w:rPr>
            <w:noProof/>
            <w:webHidden/>
          </w:rPr>
          <w:tab/>
        </w:r>
        <w:r>
          <w:rPr>
            <w:noProof/>
            <w:webHidden/>
          </w:rPr>
          <w:fldChar w:fldCharType="begin"/>
        </w:r>
        <w:r>
          <w:rPr>
            <w:noProof/>
            <w:webHidden/>
          </w:rPr>
          <w:instrText xml:space="preserve"> PAGEREF _Toc28356232 \h </w:instrText>
        </w:r>
        <w:r>
          <w:rPr>
            <w:noProof/>
            <w:webHidden/>
          </w:rPr>
        </w:r>
        <w:r>
          <w:rPr>
            <w:noProof/>
            <w:webHidden/>
          </w:rPr>
          <w:fldChar w:fldCharType="separate"/>
        </w:r>
        <w:r w:rsidR="009067AF">
          <w:rPr>
            <w:noProof/>
            <w:webHidden/>
          </w:rPr>
          <w:t>5</w:t>
        </w:r>
        <w:r>
          <w:rPr>
            <w:noProof/>
            <w:webHidden/>
          </w:rPr>
          <w:fldChar w:fldCharType="end"/>
        </w:r>
      </w:hyperlink>
    </w:p>
    <w:p w:rsidR="00E66783" w:rsidRPr="006D552F" w:rsidRDefault="00E66783">
      <w:pPr>
        <w:pStyle w:val="19"/>
        <w:tabs>
          <w:tab w:val="left" w:pos="1120"/>
          <w:tab w:val="right" w:leader="dot" w:pos="9345"/>
        </w:tabs>
        <w:rPr>
          <w:rFonts w:cs="Times New Roman"/>
          <w:b w:val="0"/>
          <w:bCs w:val="0"/>
          <w:caps w:val="0"/>
          <w:noProof/>
          <w:sz w:val="22"/>
          <w:szCs w:val="22"/>
        </w:rPr>
      </w:pPr>
      <w:hyperlink w:anchor="_Toc28356233" w:history="1">
        <w:r w:rsidRPr="00346814">
          <w:rPr>
            <w:rStyle w:val="affe"/>
            <w:noProof/>
          </w:rPr>
          <w:t>1.</w:t>
        </w:r>
        <w:r w:rsidRPr="006D552F">
          <w:rPr>
            <w:rFonts w:cs="Times New Roman"/>
            <w:b w:val="0"/>
            <w:bCs w:val="0"/>
            <w:caps w:val="0"/>
            <w:noProof/>
            <w:sz w:val="22"/>
            <w:szCs w:val="22"/>
          </w:rPr>
          <w:tab/>
        </w:r>
        <w:r w:rsidRPr="00346814">
          <w:rPr>
            <w:rStyle w:val="affe"/>
            <w:noProof/>
          </w:rPr>
          <w:t>Цели и задачи проекта</w:t>
        </w:r>
        <w:r>
          <w:rPr>
            <w:noProof/>
            <w:webHidden/>
          </w:rPr>
          <w:tab/>
        </w:r>
        <w:r>
          <w:rPr>
            <w:noProof/>
            <w:webHidden/>
          </w:rPr>
          <w:fldChar w:fldCharType="begin"/>
        </w:r>
        <w:r>
          <w:rPr>
            <w:noProof/>
            <w:webHidden/>
          </w:rPr>
          <w:instrText xml:space="preserve"> PAGEREF _Toc28356233 \h </w:instrText>
        </w:r>
        <w:r>
          <w:rPr>
            <w:noProof/>
            <w:webHidden/>
          </w:rPr>
        </w:r>
        <w:r>
          <w:rPr>
            <w:noProof/>
            <w:webHidden/>
          </w:rPr>
          <w:fldChar w:fldCharType="separate"/>
        </w:r>
        <w:r w:rsidR="009067AF">
          <w:rPr>
            <w:noProof/>
            <w:webHidden/>
          </w:rPr>
          <w:t>6</w:t>
        </w:r>
        <w:r>
          <w:rPr>
            <w:noProof/>
            <w:webHidden/>
          </w:rPr>
          <w:fldChar w:fldCharType="end"/>
        </w:r>
      </w:hyperlink>
    </w:p>
    <w:p w:rsidR="00E66783" w:rsidRPr="006D552F" w:rsidRDefault="00E66783">
      <w:pPr>
        <w:pStyle w:val="19"/>
        <w:tabs>
          <w:tab w:val="left" w:pos="1120"/>
          <w:tab w:val="right" w:leader="dot" w:pos="9345"/>
        </w:tabs>
        <w:rPr>
          <w:rFonts w:cs="Times New Roman"/>
          <w:b w:val="0"/>
          <w:bCs w:val="0"/>
          <w:caps w:val="0"/>
          <w:noProof/>
          <w:sz w:val="22"/>
          <w:szCs w:val="22"/>
        </w:rPr>
      </w:pPr>
      <w:hyperlink w:anchor="_Toc28356234" w:history="1">
        <w:r w:rsidRPr="00346814">
          <w:rPr>
            <w:rStyle w:val="affe"/>
            <w:noProof/>
          </w:rPr>
          <w:t>2.</w:t>
        </w:r>
        <w:r w:rsidRPr="006D552F">
          <w:rPr>
            <w:rFonts w:cs="Times New Roman"/>
            <w:b w:val="0"/>
            <w:bCs w:val="0"/>
            <w:caps w:val="0"/>
            <w:noProof/>
            <w:sz w:val="22"/>
            <w:szCs w:val="22"/>
          </w:rPr>
          <w:tab/>
        </w:r>
        <w:r w:rsidRPr="00346814">
          <w:rPr>
            <w:rStyle w:val="affe"/>
            <w:noProof/>
          </w:rPr>
          <w:t>Внесение изменений в состав и структуру Генерального плана Обуховского сельского поселения, применительно к территории п. Октябрьский</w:t>
        </w:r>
        <w:r>
          <w:rPr>
            <w:noProof/>
            <w:webHidden/>
          </w:rPr>
          <w:tab/>
        </w:r>
        <w:r>
          <w:rPr>
            <w:noProof/>
            <w:webHidden/>
          </w:rPr>
          <w:fldChar w:fldCharType="begin"/>
        </w:r>
        <w:r>
          <w:rPr>
            <w:noProof/>
            <w:webHidden/>
          </w:rPr>
          <w:instrText xml:space="preserve"> PAGEREF _Toc28356234 \h </w:instrText>
        </w:r>
        <w:r>
          <w:rPr>
            <w:noProof/>
            <w:webHidden/>
          </w:rPr>
        </w:r>
        <w:r>
          <w:rPr>
            <w:noProof/>
            <w:webHidden/>
          </w:rPr>
          <w:fldChar w:fldCharType="separate"/>
        </w:r>
        <w:r w:rsidR="009067AF">
          <w:rPr>
            <w:noProof/>
            <w:webHidden/>
          </w:rPr>
          <w:t>7</w:t>
        </w:r>
        <w:r>
          <w:rPr>
            <w:noProof/>
            <w:webHidden/>
          </w:rPr>
          <w:fldChar w:fldCharType="end"/>
        </w:r>
      </w:hyperlink>
    </w:p>
    <w:p w:rsidR="00E66783" w:rsidRPr="006D552F" w:rsidRDefault="00E66783">
      <w:pPr>
        <w:pStyle w:val="19"/>
        <w:tabs>
          <w:tab w:val="left" w:pos="1120"/>
          <w:tab w:val="right" w:leader="dot" w:pos="9345"/>
        </w:tabs>
        <w:rPr>
          <w:rFonts w:cs="Times New Roman"/>
          <w:b w:val="0"/>
          <w:bCs w:val="0"/>
          <w:caps w:val="0"/>
          <w:noProof/>
          <w:sz w:val="22"/>
          <w:szCs w:val="22"/>
        </w:rPr>
      </w:pPr>
      <w:hyperlink w:anchor="_Toc28356235" w:history="1">
        <w:r w:rsidRPr="00346814">
          <w:rPr>
            <w:rStyle w:val="affe"/>
            <w:noProof/>
          </w:rPr>
          <w:t>3.</w:t>
        </w:r>
        <w:r w:rsidRPr="006D552F">
          <w:rPr>
            <w:rFonts w:cs="Times New Roman"/>
            <w:b w:val="0"/>
            <w:bCs w:val="0"/>
            <w:caps w:val="0"/>
            <w:noProof/>
            <w:sz w:val="22"/>
            <w:szCs w:val="22"/>
          </w:rPr>
          <w:tab/>
        </w:r>
        <w:r w:rsidRPr="00346814">
          <w:rPr>
            <w:rStyle w:val="affe"/>
            <w:noProof/>
          </w:rPr>
          <w:t>Перечень изменений Генерального плана Обуховского сельского поселения, применительно к территории поселка Октябрьский</w:t>
        </w:r>
        <w:r>
          <w:rPr>
            <w:noProof/>
            <w:webHidden/>
          </w:rPr>
          <w:tab/>
        </w:r>
        <w:r>
          <w:rPr>
            <w:noProof/>
            <w:webHidden/>
          </w:rPr>
          <w:fldChar w:fldCharType="begin"/>
        </w:r>
        <w:r>
          <w:rPr>
            <w:noProof/>
            <w:webHidden/>
          </w:rPr>
          <w:instrText xml:space="preserve"> PAGEREF _Toc28356235 \h </w:instrText>
        </w:r>
        <w:r>
          <w:rPr>
            <w:noProof/>
            <w:webHidden/>
          </w:rPr>
        </w:r>
        <w:r>
          <w:rPr>
            <w:noProof/>
            <w:webHidden/>
          </w:rPr>
          <w:fldChar w:fldCharType="separate"/>
        </w:r>
        <w:r w:rsidR="009067AF">
          <w:rPr>
            <w:noProof/>
            <w:webHidden/>
          </w:rPr>
          <w:t>7</w:t>
        </w:r>
        <w:r>
          <w:rPr>
            <w:noProof/>
            <w:webHidden/>
          </w:rPr>
          <w:fldChar w:fldCharType="end"/>
        </w:r>
      </w:hyperlink>
    </w:p>
    <w:p w:rsidR="00E66783" w:rsidRPr="006D552F" w:rsidRDefault="00E66783">
      <w:pPr>
        <w:pStyle w:val="19"/>
        <w:tabs>
          <w:tab w:val="left" w:pos="1120"/>
          <w:tab w:val="right" w:leader="dot" w:pos="9345"/>
        </w:tabs>
        <w:rPr>
          <w:rFonts w:cs="Times New Roman"/>
          <w:b w:val="0"/>
          <w:bCs w:val="0"/>
          <w:caps w:val="0"/>
          <w:noProof/>
          <w:sz w:val="22"/>
          <w:szCs w:val="22"/>
        </w:rPr>
      </w:pPr>
      <w:hyperlink w:anchor="_Toc28356236" w:history="1">
        <w:r w:rsidRPr="00346814">
          <w:rPr>
            <w:rStyle w:val="affe"/>
            <w:noProof/>
          </w:rPr>
          <w:t>4.</w:t>
        </w:r>
        <w:r w:rsidRPr="006D552F">
          <w:rPr>
            <w:rFonts w:cs="Times New Roman"/>
            <w:b w:val="0"/>
            <w:bCs w:val="0"/>
            <w:caps w:val="0"/>
            <w:noProof/>
            <w:sz w:val="22"/>
            <w:szCs w:val="22"/>
          </w:rPr>
          <w:tab/>
        </w:r>
        <w:r w:rsidRPr="00346814">
          <w:rPr>
            <w:rStyle w:val="affe"/>
            <w:noProof/>
          </w:rPr>
          <w:t>Технико-экономические показатели генерального плана</w:t>
        </w:r>
        <w:r>
          <w:rPr>
            <w:noProof/>
            <w:webHidden/>
          </w:rPr>
          <w:tab/>
        </w:r>
        <w:r>
          <w:rPr>
            <w:noProof/>
            <w:webHidden/>
          </w:rPr>
          <w:fldChar w:fldCharType="begin"/>
        </w:r>
        <w:r>
          <w:rPr>
            <w:noProof/>
            <w:webHidden/>
          </w:rPr>
          <w:instrText xml:space="preserve"> PAGEREF _Toc28356236 \h </w:instrText>
        </w:r>
        <w:r>
          <w:rPr>
            <w:noProof/>
            <w:webHidden/>
          </w:rPr>
        </w:r>
        <w:r>
          <w:rPr>
            <w:noProof/>
            <w:webHidden/>
          </w:rPr>
          <w:fldChar w:fldCharType="separate"/>
        </w:r>
        <w:r w:rsidR="009067AF">
          <w:rPr>
            <w:noProof/>
            <w:webHidden/>
          </w:rPr>
          <w:t>11</w:t>
        </w:r>
        <w:r>
          <w:rPr>
            <w:noProof/>
            <w:webHidden/>
          </w:rPr>
          <w:fldChar w:fldCharType="end"/>
        </w:r>
      </w:hyperlink>
    </w:p>
    <w:p w:rsidR="00E66783" w:rsidRPr="006D552F" w:rsidRDefault="00E66783">
      <w:pPr>
        <w:pStyle w:val="19"/>
        <w:tabs>
          <w:tab w:val="right" w:leader="dot" w:pos="9345"/>
        </w:tabs>
        <w:rPr>
          <w:rFonts w:cs="Times New Roman"/>
          <w:b w:val="0"/>
          <w:bCs w:val="0"/>
          <w:caps w:val="0"/>
          <w:noProof/>
          <w:sz w:val="22"/>
          <w:szCs w:val="22"/>
        </w:rPr>
      </w:pPr>
      <w:hyperlink w:anchor="_Toc28356237" w:history="1">
        <w:r w:rsidRPr="00346814">
          <w:rPr>
            <w:rStyle w:val="affe"/>
            <w:noProof/>
          </w:rPr>
          <w:t>Основные источники информации</w:t>
        </w:r>
        <w:r>
          <w:rPr>
            <w:noProof/>
            <w:webHidden/>
          </w:rPr>
          <w:tab/>
        </w:r>
        <w:r>
          <w:rPr>
            <w:noProof/>
            <w:webHidden/>
          </w:rPr>
          <w:fldChar w:fldCharType="begin"/>
        </w:r>
        <w:r>
          <w:rPr>
            <w:noProof/>
            <w:webHidden/>
          </w:rPr>
          <w:instrText xml:space="preserve"> PAGEREF _Toc28356237 \h </w:instrText>
        </w:r>
        <w:r>
          <w:rPr>
            <w:noProof/>
            <w:webHidden/>
          </w:rPr>
        </w:r>
        <w:r>
          <w:rPr>
            <w:noProof/>
            <w:webHidden/>
          </w:rPr>
          <w:fldChar w:fldCharType="separate"/>
        </w:r>
        <w:r w:rsidR="009067AF">
          <w:rPr>
            <w:noProof/>
            <w:webHidden/>
          </w:rPr>
          <w:t>12</w:t>
        </w:r>
        <w:r>
          <w:rPr>
            <w:noProof/>
            <w:webHidden/>
          </w:rPr>
          <w:fldChar w:fldCharType="end"/>
        </w:r>
      </w:hyperlink>
    </w:p>
    <w:p w:rsidR="00F20101" w:rsidRDefault="00F20101" w:rsidP="00D91DCE">
      <w:pPr>
        <w:spacing w:after="160" w:line="259" w:lineRule="auto"/>
        <w:ind w:firstLine="0"/>
        <w:jc w:val="left"/>
        <w:rPr>
          <w:highlight w:val="yellow"/>
        </w:rPr>
      </w:pPr>
      <w:r w:rsidRPr="00EF6DBB">
        <w:rPr>
          <w:highlight w:val="yellow"/>
        </w:rPr>
        <w:fldChar w:fldCharType="end"/>
      </w:r>
    </w:p>
    <w:p w:rsidR="00F20101" w:rsidRDefault="00F20101">
      <w:pPr>
        <w:spacing w:after="160" w:line="259" w:lineRule="auto"/>
        <w:ind w:firstLine="0"/>
        <w:jc w:val="left"/>
        <w:rPr>
          <w:highlight w:val="yellow"/>
        </w:rPr>
      </w:pPr>
      <w:r>
        <w:rPr>
          <w:highlight w:val="yellow"/>
        </w:rPr>
        <w:br w:type="page"/>
      </w:r>
    </w:p>
    <w:p w:rsidR="00F20101" w:rsidRDefault="00F20101" w:rsidP="00D91DCE">
      <w:pPr>
        <w:spacing w:after="160" w:line="259" w:lineRule="auto"/>
        <w:ind w:firstLine="0"/>
        <w:jc w:val="left"/>
      </w:pPr>
    </w:p>
    <w:p w:rsidR="00F23AE1" w:rsidRPr="00F23AE1" w:rsidRDefault="00F23AE1" w:rsidP="00F23AE1">
      <w:pPr>
        <w:widowControl w:val="0"/>
        <w:spacing w:before="240" w:after="120" w:line="240" w:lineRule="auto"/>
        <w:ind w:firstLine="0"/>
        <w:jc w:val="center"/>
        <w:outlineLvl w:val="0"/>
        <w:rPr>
          <w:b/>
          <w:bCs/>
          <w:snapToGrid w:val="0"/>
          <w:kern w:val="28"/>
          <w:sz w:val="32"/>
          <w:szCs w:val="32"/>
        </w:rPr>
      </w:pPr>
      <w:bookmarkStart w:id="8" w:name="_Toc533597614"/>
      <w:bookmarkStart w:id="9" w:name="_Toc28342449"/>
      <w:bookmarkStart w:id="10" w:name="_Toc28347218"/>
      <w:bookmarkStart w:id="11" w:name="_Toc28356231"/>
      <w:r w:rsidRPr="00F23AE1">
        <w:rPr>
          <w:b/>
          <w:bCs/>
          <w:snapToGrid w:val="0"/>
          <w:kern w:val="28"/>
          <w:sz w:val="32"/>
          <w:szCs w:val="32"/>
        </w:rPr>
        <w:t>Состав проектных материалов</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8888"/>
      </w:tblGrid>
      <w:tr w:rsidR="00F23AE1" w:rsidRPr="000315C4" w:rsidTr="00F23AE1">
        <w:trPr>
          <w:cantSplit/>
          <w:trHeight w:val="20"/>
          <w:tblHeader/>
        </w:trPr>
        <w:tc>
          <w:tcPr>
            <w:tcW w:w="357" w:type="pct"/>
            <w:vAlign w:val="center"/>
          </w:tcPr>
          <w:p w:rsidR="00F23AE1" w:rsidRPr="000315C4" w:rsidRDefault="00F23AE1" w:rsidP="00F23AE1">
            <w:pPr>
              <w:pStyle w:val="af8"/>
              <w:jc w:val="center"/>
              <w:rPr>
                <w:b/>
              </w:rPr>
            </w:pPr>
            <w:r>
              <w:br w:type="page"/>
            </w:r>
            <w:r w:rsidRPr="000315C4">
              <w:rPr>
                <w:b/>
              </w:rPr>
              <w:t>№</w:t>
            </w:r>
          </w:p>
        </w:tc>
        <w:tc>
          <w:tcPr>
            <w:tcW w:w="4643" w:type="pct"/>
            <w:vAlign w:val="center"/>
          </w:tcPr>
          <w:p w:rsidR="00F23AE1" w:rsidRPr="000315C4" w:rsidRDefault="00F23AE1" w:rsidP="00F23AE1">
            <w:pPr>
              <w:pStyle w:val="af8"/>
              <w:jc w:val="center"/>
              <w:rPr>
                <w:b/>
              </w:rPr>
            </w:pPr>
            <w:r w:rsidRPr="000315C4">
              <w:rPr>
                <w:b/>
              </w:rPr>
              <w:t>Наименование документа</w:t>
            </w:r>
          </w:p>
        </w:tc>
      </w:tr>
      <w:tr w:rsidR="00F23AE1" w:rsidRPr="000315C4" w:rsidTr="00F23AE1">
        <w:trPr>
          <w:cantSplit/>
          <w:trHeight w:val="20"/>
        </w:trPr>
        <w:tc>
          <w:tcPr>
            <w:tcW w:w="5000" w:type="pct"/>
            <w:gridSpan w:val="2"/>
            <w:vAlign w:val="center"/>
          </w:tcPr>
          <w:p w:rsidR="00F23AE1" w:rsidRPr="000315C4" w:rsidRDefault="00F23AE1" w:rsidP="00F23AE1">
            <w:pPr>
              <w:pStyle w:val="af8"/>
              <w:jc w:val="center"/>
              <w:rPr>
                <w:b/>
              </w:rPr>
            </w:pPr>
            <w:r w:rsidRPr="000315C4">
              <w:rPr>
                <w:b/>
              </w:rPr>
              <w:t>Положение о территориальном планировании</w:t>
            </w:r>
          </w:p>
        </w:tc>
      </w:tr>
      <w:tr w:rsidR="00F23AE1" w:rsidRPr="000315C4" w:rsidTr="00F23AE1">
        <w:trPr>
          <w:cantSplit/>
          <w:trHeight w:val="20"/>
        </w:trPr>
        <w:tc>
          <w:tcPr>
            <w:tcW w:w="357" w:type="pct"/>
            <w:vAlign w:val="center"/>
          </w:tcPr>
          <w:p w:rsidR="00F23AE1" w:rsidRPr="000315C4" w:rsidRDefault="00F23AE1" w:rsidP="00F23AE1">
            <w:pPr>
              <w:pStyle w:val="af8"/>
              <w:jc w:val="center"/>
              <w:rPr>
                <w:i/>
              </w:rPr>
            </w:pPr>
          </w:p>
        </w:tc>
        <w:tc>
          <w:tcPr>
            <w:tcW w:w="4643" w:type="pct"/>
            <w:vAlign w:val="center"/>
          </w:tcPr>
          <w:p w:rsidR="00F23AE1" w:rsidRPr="000315C4" w:rsidRDefault="00F23AE1" w:rsidP="00F23AE1">
            <w:pPr>
              <w:pStyle w:val="af8"/>
              <w:rPr>
                <w:i/>
              </w:rPr>
            </w:pPr>
            <w:r w:rsidRPr="000315C4">
              <w:rPr>
                <w:i/>
              </w:rPr>
              <w:t>Текстовые материалы</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rsidRPr="000315C4">
              <w:t>1</w:t>
            </w:r>
          </w:p>
        </w:tc>
        <w:tc>
          <w:tcPr>
            <w:tcW w:w="4643" w:type="pct"/>
            <w:vAlign w:val="center"/>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поселка Октябрьский</w:t>
            </w:r>
            <w:r w:rsidRPr="00C62A1A">
              <w:t>. Положение о территориальном планировании. Том 1.</w:t>
            </w:r>
          </w:p>
        </w:tc>
      </w:tr>
      <w:tr w:rsidR="00F23AE1" w:rsidRPr="000315C4" w:rsidTr="00F23AE1">
        <w:trPr>
          <w:cantSplit/>
          <w:trHeight w:val="20"/>
        </w:trPr>
        <w:tc>
          <w:tcPr>
            <w:tcW w:w="357" w:type="pct"/>
            <w:vAlign w:val="center"/>
          </w:tcPr>
          <w:p w:rsidR="00F23AE1" w:rsidRPr="000315C4" w:rsidRDefault="00F23AE1" w:rsidP="00F23AE1">
            <w:pPr>
              <w:pStyle w:val="af8"/>
              <w:jc w:val="center"/>
              <w:rPr>
                <w:i/>
              </w:rPr>
            </w:pPr>
          </w:p>
        </w:tc>
        <w:tc>
          <w:tcPr>
            <w:tcW w:w="4643" w:type="pct"/>
            <w:vAlign w:val="center"/>
          </w:tcPr>
          <w:p w:rsidR="00F23AE1" w:rsidRPr="00C62A1A" w:rsidRDefault="00F23AE1" w:rsidP="00F23AE1">
            <w:pPr>
              <w:pStyle w:val="af8"/>
              <w:rPr>
                <w:i/>
              </w:rPr>
            </w:pPr>
            <w:r w:rsidRPr="00C62A1A">
              <w:rPr>
                <w:i/>
              </w:rPr>
              <w:t>Графические материалы</w:t>
            </w:r>
          </w:p>
        </w:tc>
      </w:tr>
      <w:tr w:rsidR="00F23AE1" w:rsidRPr="000315C4" w:rsidTr="00F23AE1">
        <w:trPr>
          <w:cantSplit/>
          <w:trHeight w:val="20"/>
        </w:trPr>
        <w:tc>
          <w:tcPr>
            <w:tcW w:w="357" w:type="pct"/>
            <w:vAlign w:val="center"/>
          </w:tcPr>
          <w:p w:rsidR="00F23AE1" w:rsidRPr="000315C4" w:rsidRDefault="00F23AE1" w:rsidP="00F23AE1">
            <w:pPr>
              <w:pStyle w:val="af8"/>
              <w:jc w:val="center"/>
              <w:rPr>
                <w:i/>
              </w:rPr>
            </w:pPr>
            <w:r w:rsidRPr="000315C4">
              <w:t>2</w:t>
            </w:r>
          </w:p>
        </w:tc>
        <w:tc>
          <w:tcPr>
            <w:tcW w:w="4643" w:type="pct"/>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 Октябрьский</w:t>
            </w:r>
            <w:r w:rsidRPr="00C62A1A">
              <w:t>. Карта планируемого размещ</w:t>
            </w:r>
            <w:r w:rsidRPr="00C62A1A">
              <w:t>е</w:t>
            </w:r>
            <w:r w:rsidRPr="00C62A1A">
              <w:t>ния объектов м</w:t>
            </w:r>
            <w:r w:rsidRPr="00C62A1A">
              <w:t>е</w:t>
            </w:r>
            <w:r w:rsidRPr="00C62A1A">
              <w:t>стного значения. М 1:4 000</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t>3</w:t>
            </w:r>
          </w:p>
        </w:tc>
        <w:tc>
          <w:tcPr>
            <w:tcW w:w="4643" w:type="pct"/>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 Октябрьский</w:t>
            </w:r>
            <w:r w:rsidRPr="00C62A1A">
              <w:t>. Карта границ населенных пунктов. М 1:4 000</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t>4</w:t>
            </w:r>
          </w:p>
        </w:tc>
        <w:tc>
          <w:tcPr>
            <w:tcW w:w="4643" w:type="pct"/>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 Октябрьский. </w:t>
            </w:r>
            <w:r w:rsidRPr="00C62A1A">
              <w:t>Карта функциональных зон. М 1:4 000</w:t>
            </w:r>
          </w:p>
        </w:tc>
      </w:tr>
      <w:tr w:rsidR="00F23AE1" w:rsidRPr="000315C4" w:rsidTr="00F23AE1">
        <w:trPr>
          <w:cantSplit/>
          <w:trHeight w:val="20"/>
        </w:trPr>
        <w:tc>
          <w:tcPr>
            <w:tcW w:w="5000" w:type="pct"/>
            <w:gridSpan w:val="2"/>
            <w:vAlign w:val="center"/>
          </w:tcPr>
          <w:p w:rsidR="00F23AE1" w:rsidRPr="00C62A1A" w:rsidRDefault="00F23AE1" w:rsidP="00F23AE1">
            <w:pPr>
              <w:pStyle w:val="af8"/>
              <w:jc w:val="center"/>
              <w:rPr>
                <w:b/>
              </w:rPr>
            </w:pPr>
            <w:r w:rsidRPr="00C62A1A">
              <w:rPr>
                <w:b/>
              </w:rPr>
              <w:t>Обосновывающие материалы</w:t>
            </w:r>
          </w:p>
        </w:tc>
      </w:tr>
      <w:tr w:rsidR="00F23AE1" w:rsidRPr="000315C4" w:rsidTr="00F23AE1">
        <w:trPr>
          <w:cantSplit/>
          <w:trHeight w:val="20"/>
        </w:trPr>
        <w:tc>
          <w:tcPr>
            <w:tcW w:w="357" w:type="pct"/>
            <w:vAlign w:val="center"/>
          </w:tcPr>
          <w:p w:rsidR="00F23AE1" w:rsidRPr="000315C4" w:rsidRDefault="00F23AE1" w:rsidP="00F23AE1">
            <w:pPr>
              <w:pStyle w:val="af8"/>
              <w:jc w:val="center"/>
              <w:rPr>
                <w:i/>
              </w:rPr>
            </w:pPr>
          </w:p>
        </w:tc>
        <w:tc>
          <w:tcPr>
            <w:tcW w:w="4643" w:type="pct"/>
            <w:vAlign w:val="center"/>
          </w:tcPr>
          <w:p w:rsidR="00F23AE1" w:rsidRPr="00C62A1A" w:rsidRDefault="00F23AE1" w:rsidP="00F23AE1">
            <w:pPr>
              <w:pStyle w:val="af8"/>
              <w:rPr>
                <w:i/>
              </w:rPr>
            </w:pPr>
            <w:r w:rsidRPr="00C62A1A">
              <w:rPr>
                <w:i/>
              </w:rPr>
              <w:t>Текстовые материалы</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rsidRPr="000315C4">
              <w:t>1</w:t>
            </w:r>
          </w:p>
        </w:tc>
        <w:tc>
          <w:tcPr>
            <w:tcW w:w="4643" w:type="pct"/>
            <w:vAlign w:val="center"/>
          </w:tcPr>
          <w:p w:rsidR="00F23AE1" w:rsidRPr="00C62A1A" w:rsidRDefault="00F23AE1" w:rsidP="00F23AE1">
            <w:pPr>
              <w:pStyle w:val="af8"/>
              <w:rPr>
                <w:iCs/>
              </w:rPr>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поселка Октябрьский.</w:t>
            </w:r>
            <w:r w:rsidRPr="00C62A1A">
              <w:rPr>
                <w:iCs/>
              </w:rPr>
              <w:t xml:space="preserve"> Обосновывающие материалы.  Том 2</w:t>
            </w:r>
          </w:p>
        </w:tc>
      </w:tr>
      <w:tr w:rsidR="00F23AE1" w:rsidRPr="000315C4" w:rsidTr="00F23AE1">
        <w:trPr>
          <w:cantSplit/>
          <w:trHeight w:val="20"/>
        </w:trPr>
        <w:tc>
          <w:tcPr>
            <w:tcW w:w="357" w:type="pct"/>
            <w:vAlign w:val="center"/>
          </w:tcPr>
          <w:p w:rsidR="00F23AE1" w:rsidRPr="000315C4" w:rsidRDefault="00F23AE1" w:rsidP="00F23AE1">
            <w:pPr>
              <w:pStyle w:val="af8"/>
              <w:jc w:val="center"/>
              <w:rPr>
                <w:i/>
              </w:rPr>
            </w:pPr>
          </w:p>
        </w:tc>
        <w:tc>
          <w:tcPr>
            <w:tcW w:w="4643" w:type="pct"/>
            <w:vAlign w:val="center"/>
          </w:tcPr>
          <w:p w:rsidR="00F23AE1" w:rsidRPr="00C62A1A" w:rsidRDefault="00F23AE1" w:rsidP="00F23AE1">
            <w:pPr>
              <w:pStyle w:val="af8"/>
              <w:rPr>
                <w:i/>
              </w:rPr>
            </w:pPr>
            <w:r w:rsidRPr="00C62A1A">
              <w:rPr>
                <w:i/>
              </w:rPr>
              <w:t>Графические материалы</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t>2</w:t>
            </w:r>
          </w:p>
        </w:tc>
        <w:tc>
          <w:tcPr>
            <w:tcW w:w="4643" w:type="pct"/>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 Октябрьский</w:t>
            </w:r>
            <w:r w:rsidRPr="00C62A1A">
              <w:t>. Карта территорий, подверже</w:t>
            </w:r>
            <w:r w:rsidRPr="00C62A1A">
              <w:t>н</w:t>
            </w:r>
            <w:r w:rsidRPr="00C62A1A">
              <w:t>ных риску возникновения чрезвычайных ситуаций природного и техногенного х</w:t>
            </w:r>
            <w:r w:rsidRPr="00C62A1A">
              <w:t>а</w:t>
            </w:r>
            <w:r w:rsidRPr="00C62A1A">
              <w:t>рактера. М 1:4 000. ДСП</w:t>
            </w:r>
          </w:p>
        </w:tc>
      </w:tr>
      <w:tr w:rsidR="00F23AE1" w:rsidRPr="000315C4" w:rsidTr="00F23AE1">
        <w:trPr>
          <w:cantSplit/>
          <w:trHeight w:val="20"/>
        </w:trPr>
        <w:tc>
          <w:tcPr>
            <w:tcW w:w="357" w:type="pct"/>
            <w:vAlign w:val="center"/>
          </w:tcPr>
          <w:p w:rsidR="00F23AE1" w:rsidRPr="000315C4" w:rsidRDefault="00F23AE1" w:rsidP="00F23AE1">
            <w:pPr>
              <w:pStyle w:val="af8"/>
              <w:jc w:val="center"/>
            </w:pPr>
            <w:r>
              <w:t>3</w:t>
            </w:r>
          </w:p>
        </w:tc>
        <w:tc>
          <w:tcPr>
            <w:tcW w:w="4643" w:type="pct"/>
          </w:tcPr>
          <w:p w:rsidR="00F23AE1" w:rsidRPr="00C62A1A" w:rsidRDefault="00F23AE1" w:rsidP="00F23AE1">
            <w:pPr>
              <w:pStyle w:val="af8"/>
            </w:pPr>
            <w:r w:rsidRPr="00C62A1A">
              <w:t xml:space="preserve">Внесение изменений в Генеральный план </w:t>
            </w:r>
            <w:proofErr w:type="spellStart"/>
            <w:r>
              <w:t>Обуховского</w:t>
            </w:r>
            <w:proofErr w:type="spellEnd"/>
            <w:r>
              <w:t xml:space="preserve"> сельского поселения, применительно к территории п. Октябрьский</w:t>
            </w:r>
            <w:r w:rsidRPr="00C62A1A">
              <w:t>. Схема современного испол</w:t>
            </w:r>
            <w:r w:rsidRPr="00C62A1A">
              <w:t>ь</w:t>
            </w:r>
            <w:r w:rsidRPr="00C62A1A">
              <w:t>зования террит</w:t>
            </w:r>
            <w:r w:rsidRPr="00C62A1A">
              <w:t>о</w:t>
            </w:r>
            <w:r w:rsidRPr="00C62A1A">
              <w:t>рии. Схема комплексной оценки. М 1:4 000</w:t>
            </w:r>
          </w:p>
        </w:tc>
      </w:tr>
    </w:tbl>
    <w:p w:rsidR="00F20101" w:rsidRDefault="00F20101">
      <w:pPr>
        <w:spacing w:after="160" w:line="259" w:lineRule="auto"/>
        <w:ind w:firstLine="0"/>
        <w:jc w:val="left"/>
        <w:rPr>
          <w:b/>
          <w:bCs/>
          <w:kern w:val="32"/>
          <w:sz w:val="32"/>
          <w:szCs w:val="32"/>
        </w:rPr>
      </w:pPr>
      <w:r>
        <w:br w:type="page"/>
      </w:r>
    </w:p>
    <w:p w:rsidR="00F20101" w:rsidRPr="0036451F" w:rsidRDefault="00F20101" w:rsidP="001F0B47">
      <w:pPr>
        <w:pStyle w:val="1"/>
        <w:numPr>
          <w:ilvl w:val="0"/>
          <w:numId w:val="0"/>
        </w:numPr>
        <w:ind w:left="432"/>
      </w:pPr>
      <w:bookmarkStart w:id="12" w:name="_Toc28356232"/>
      <w:r w:rsidRPr="0036451F">
        <w:t>Введение</w:t>
      </w:r>
      <w:bookmarkEnd w:id="8"/>
      <w:bookmarkEnd w:id="12"/>
    </w:p>
    <w:p w:rsidR="00537414" w:rsidRPr="00C0384F" w:rsidRDefault="00537414" w:rsidP="00537414">
      <w:pPr>
        <w:ind w:firstLine="709"/>
      </w:pPr>
      <w:r>
        <w:t xml:space="preserve">Проект внесения изменений в Генеральный план </w:t>
      </w:r>
      <w:proofErr w:type="spellStart"/>
      <w:r>
        <w:t>Об</w:t>
      </w:r>
      <w:r>
        <w:t>у</w:t>
      </w:r>
      <w:r>
        <w:t>ховского</w:t>
      </w:r>
      <w:proofErr w:type="spellEnd"/>
      <w:r>
        <w:t xml:space="preserve"> сельского поселения, применительно к территории п. Октябрьский. Октябрьский </w:t>
      </w:r>
      <w:r w:rsidRPr="00D96DFC">
        <w:t>(д</w:t>
      </w:r>
      <w:r w:rsidRPr="00D96DFC">
        <w:t>а</w:t>
      </w:r>
      <w:r w:rsidRPr="00D96DFC">
        <w:t>лее – Проект) в</w:t>
      </w:r>
      <w:r w:rsidRPr="00D96DFC">
        <w:t>ы</w:t>
      </w:r>
      <w:r w:rsidRPr="00D96DFC">
        <w:t>полнен ООО «С-проект» в соответствии с муниципальным контрактом №10 от 09.12.2019 г., заключенным с Администрацией МО «</w:t>
      </w:r>
      <w:proofErr w:type="spellStart"/>
      <w:r w:rsidRPr="00D96DFC">
        <w:t>Обуховское</w:t>
      </w:r>
      <w:proofErr w:type="spellEnd"/>
      <w:r w:rsidRPr="00D96DFC">
        <w:t xml:space="preserve"> сельское поселение».</w:t>
      </w:r>
    </w:p>
    <w:p w:rsidR="00537414" w:rsidRDefault="00537414" w:rsidP="00537414">
      <w:pPr>
        <w:shd w:val="clear" w:color="auto" w:fill="FFFFFF"/>
        <w:autoSpaceDE w:val="0"/>
        <w:autoSpaceDN w:val="0"/>
        <w:adjustRightInd w:val="0"/>
        <w:ind w:firstLine="709"/>
      </w:pPr>
      <w:r w:rsidRPr="00921728">
        <w:t>Работы осуществлялись в соответствии с требованиями Градостро</w:t>
      </w:r>
      <w:r w:rsidRPr="00921728">
        <w:t>и</w:t>
      </w:r>
      <w:r w:rsidRPr="00921728">
        <w:t>тельного кодекса Российской Федерации, Постановления Правительства Свердловской от 30.03.2011 № 328-ПП "О разработке и утверждении док</w:t>
      </w:r>
      <w:r w:rsidRPr="00921728">
        <w:t>у</w:t>
      </w:r>
      <w:r w:rsidRPr="00921728">
        <w:t>ментов территориального планирования и градостроительного зонирования муниципальных образований, расположенных на территории Свердловской области, Нормативов градостроительного проектирования Свердловской о</w:t>
      </w:r>
      <w:r w:rsidRPr="00921728">
        <w:t>б</w:t>
      </w:r>
      <w:r w:rsidRPr="00921728">
        <w:t xml:space="preserve">ласти, Местных нормативов градостроительного проектирования </w:t>
      </w:r>
      <w:proofErr w:type="spellStart"/>
      <w:r>
        <w:t>Обуховского</w:t>
      </w:r>
      <w:proofErr w:type="spellEnd"/>
      <w:r w:rsidRPr="00921728">
        <w:t xml:space="preserve"> сельского поселения </w:t>
      </w:r>
      <w:proofErr w:type="spellStart"/>
      <w:r w:rsidRPr="00921728">
        <w:t>Камышло</w:t>
      </w:r>
      <w:r w:rsidRPr="00921728">
        <w:t>в</w:t>
      </w:r>
      <w:r w:rsidRPr="00921728">
        <w:t>ского</w:t>
      </w:r>
      <w:proofErr w:type="spellEnd"/>
      <w:r w:rsidRPr="00921728">
        <w:t xml:space="preserve"> муниципального района.</w:t>
      </w:r>
    </w:p>
    <w:p w:rsidR="00F20101" w:rsidRDefault="00F20101">
      <w:pPr>
        <w:spacing w:after="160" w:line="259" w:lineRule="auto"/>
        <w:ind w:firstLine="0"/>
        <w:jc w:val="left"/>
      </w:pPr>
      <w:r>
        <w:br w:type="page"/>
      </w:r>
    </w:p>
    <w:p w:rsidR="00F20101" w:rsidRDefault="00F20101" w:rsidP="00EC6628">
      <w:pPr>
        <w:pStyle w:val="1"/>
      </w:pPr>
      <w:bookmarkStart w:id="13" w:name="_Toc28356233"/>
      <w:r w:rsidRPr="003B5A03">
        <w:t>Цели и задачи проекта</w:t>
      </w:r>
      <w:bookmarkEnd w:id="13"/>
    </w:p>
    <w:p w:rsidR="00537414" w:rsidRDefault="00537414" w:rsidP="00537414">
      <w:pPr>
        <w:ind w:firstLine="709"/>
      </w:pPr>
      <w:r w:rsidRPr="00921728">
        <w:t xml:space="preserve">Основной целью </w:t>
      </w:r>
      <w:r>
        <w:t>проекта</w:t>
      </w:r>
      <w:r w:rsidRPr="00921728">
        <w:t xml:space="preserve"> </w:t>
      </w:r>
      <w:r>
        <w:t>являлось:</w:t>
      </w:r>
    </w:p>
    <w:p w:rsidR="00537414" w:rsidRDefault="00537414" w:rsidP="00537414">
      <w:pPr>
        <w:ind w:firstLine="709"/>
      </w:pPr>
      <w:r>
        <w:t xml:space="preserve">- Приведение Генерального плана </w:t>
      </w:r>
      <w:proofErr w:type="spellStart"/>
      <w:r>
        <w:t>Об</w:t>
      </w:r>
      <w:r>
        <w:t>у</w:t>
      </w:r>
      <w:r>
        <w:t>ховского</w:t>
      </w:r>
      <w:proofErr w:type="spellEnd"/>
      <w:r>
        <w:t xml:space="preserve"> сельского поселения, применительно к территории п. Октябрьский. в соответствие с «Проектом план</w:t>
      </w:r>
      <w:r>
        <w:t>и</w:t>
      </w:r>
      <w:r>
        <w:t>ровки территории и межевания территории автомобильной дороги, распол</w:t>
      </w:r>
      <w:r>
        <w:t>о</w:t>
      </w:r>
      <w:r>
        <w:t xml:space="preserve">женной по адресу: Свердловская область, </w:t>
      </w:r>
      <w:proofErr w:type="spellStart"/>
      <w:r>
        <w:t>Камышловский</w:t>
      </w:r>
      <w:proofErr w:type="spellEnd"/>
      <w:r>
        <w:t xml:space="preserve"> район, п. Октябрьский, в 100 метрах по направлению на запад от жилого д</w:t>
      </w:r>
      <w:r>
        <w:t>о</w:t>
      </w:r>
      <w:r>
        <w:t xml:space="preserve">ма №10-б по ул. </w:t>
      </w:r>
      <w:proofErr w:type="spellStart"/>
      <w:r>
        <w:t>Кабакова</w:t>
      </w:r>
      <w:proofErr w:type="spellEnd"/>
      <w:r>
        <w:t>».</w:t>
      </w:r>
    </w:p>
    <w:p w:rsidR="00537414" w:rsidRDefault="00537414" w:rsidP="00537414">
      <w:pPr>
        <w:ind w:firstLine="709"/>
      </w:pPr>
      <w:r>
        <w:t>А также:</w:t>
      </w:r>
    </w:p>
    <w:p w:rsidR="00537414" w:rsidRDefault="00537414" w:rsidP="00537414">
      <w:pPr>
        <w:ind w:firstLine="709"/>
      </w:pPr>
      <w:r>
        <w:t>- .</w:t>
      </w:r>
      <w:r w:rsidRPr="00EC6628">
        <w:t xml:space="preserve"> </w:t>
      </w:r>
      <w:r>
        <w:t xml:space="preserve">Приведение Генерального плана </w:t>
      </w:r>
      <w:proofErr w:type="spellStart"/>
      <w:r>
        <w:t>Обуховского</w:t>
      </w:r>
      <w:proofErr w:type="spellEnd"/>
      <w:r>
        <w:t xml:space="preserve"> сел</w:t>
      </w:r>
      <w:r>
        <w:t>ь</w:t>
      </w:r>
      <w:r>
        <w:t xml:space="preserve">ского поселения, применительно к территории п. </w:t>
      </w:r>
      <w:proofErr w:type="gramStart"/>
      <w:r>
        <w:t>Октябрьский,  к</w:t>
      </w:r>
      <w:proofErr w:type="gramEnd"/>
      <w:r>
        <w:t xml:space="preserve"> требованиям Приказа Министе</w:t>
      </w:r>
      <w:r>
        <w:t>р</w:t>
      </w:r>
      <w:r>
        <w:t>ства экономического развития РФ №10 от 09.01.2018;</w:t>
      </w:r>
    </w:p>
    <w:p w:rsidR="00537414" w:rsidRDefault="00537414" w:rsidP="00537414">
      <w:pPr>
        <w:ind w:firstLine="709"/>
      </w:pPr>
      <w:r>
        <w:t xml:space="preserve">- Приведение Генерального плана </w:t>
      </w:r>
      <w:proofErr w:type="spellStart"/>
      <w:r>
        <w:t>Обуховского</w:t>
      </w:r>
      <w:proofErr w:type="spellEnd"/>
      <w:r>
        <w:t xml:space="preserve"> сел</w:t>
      </w:r>
      <w:r>
        <w:t>ь</w:t>
      </w:r>
      <w:r>
        <w:t>ского поселения, применительно к территории п. Октябрьский, к требованиям Градостроительного кодекса РФ;</w:t>
      </w:r>
    </w:p>
    <w:p w:rsidR="00537414" w:rsidRPr="00E03EE0" w:rsidRDefault="00537414" w:rsidP="00537414">
      <w:pPr>
        <w:ind w:firstLine="709"/>
      </w:pPr>
      <w:r>
        <w:t>- Актуализация и приведение в соответствие функционального зонир</w:t>
      </w:r>
      <w:r>
        <w:t>о</w:t>
      </w:r>
      <w:r>
        <w:t>вания к фактическому землепользованию;</w:t>
      </w:r>
    </w:p>
    <w:p w:rsidR="00537414" w:rsidRDefault="00537414" w:rsidP="00537414">
      <w:pPr>
        <w:ind w:firstLine="709"/>
      </w:pPr>
      <w:r w:rsidRPr="00921728">
        <w:t>Генеральный план является основополагающим документом для разр</w:t>
      </w:r>
      <w:r w:rsidRPr="00921728">
        <w:t>а</w:t>
      </w:r>
      <w:r w:rsidRPr="00921728">
        <w:t>ботки Правил землепользования и застройки, проектов планировки и з</w:t>
      </w:r>
      <w:r w:rsidRPr="00921728">
        <w:t>а</w:t>
      </w:r>
      <w:r w:rsidRPr="00921728">
        <w:t>стройки населенного пункта, осуществления перспективных и первоочере</w:t>
      </w:r>
      <w:r w:rsidRPr="00921728">
        <w:t>д</w:t>
      </w:r>
      <w:r w:rsidRPr="00921728">
        <w:t>ных программ развития инженерной инфраструктуры, сохранения, развития и охраны территорий природного комплекса, а также развития жилых, пр</w:t>
      </w:r>
      <w:r w:rsidRPr="00921728">
        <w:t>о</w:t>
      </w:r>
      <w:r w:rsidRPr="00921728">
        <w:t>изводственных, общественно-деловых и других территорий.</w:t>
      </w:r>
    </w:p>
    <w:p w:rsidR="00537414" w:rsidRPr="00921728" w:rsidRDefault="00537414" w:rsidP="00537414">
      <w:pPr>
        <w:ind w:firstLine="709"/>
      </w:pPr>
      <w:r>
        <w:t>После утверждения Проекта, необходимо внести соответствующие и</w:t>
      </w:r>
      <w:r>
        <w:t>з</w:t>
      </w:r>
      <w:r>
        <w:t>менений в Правила землепользования и застройки муниципального образ</w:t>
      </w:r>
      <w:r>
        <w:t>о</w:t>
      </w:r>
      <w:r>
        <w:t xml:space="preserve">вания </w:t>
      </w:r>
      <w:proofErr w:type="spellStart"/>
      <w:r>
        <w:t>Обуховского</w:t>
      </w:r>
      <w:proofErr w:type="spellEnd"/>
      <w:r>
        <w:t xml:space="preserve"> сельского поселение, применительно к территории п. Октябрьский.</w:t>
      </w:r>
    </w:p>
    <w:p w:rsidR="00537414" w:rsidRDefault="00537414" w:rsidP="00537414">
      <w:pPr>
        <w:ind w:firstLine="709"/>
      </w:pPr>
      <w:r w:rsidRPr="00921728">
        <w:t xml:space="preserve">Проект выполнен с применением компьютерных геоинформационных технологий в программе </w:t>
      </w:r>
      <w:r w:rsidRPr="00921728">
        <w:rPr>
          <w:lang w:val="en-US"/>
        </w:rPr>
        <w:t>MapInfo</w:t>
      </w:r>
      <w:r w:rsidRPr="00921728">
        <w:t>, содержит соответствующие картографич</w:t>
      </w:r>
      <w:r w:rsidRPr="00921728">
        <w:t>е</w:t>
      </w:r>
      <w:r w:rsidRPr="00921728">
        <w:t>ские слои и семантические базы данных.</w:t>
      </w:r>
      <w:r>
        <w:t xml:space="preserve"> </w:t>
      </w:r>
      <w:r w:rsidRPr="00921728">
        <w:t>Для разработки карт использов</w:t>
      </w:r>
      <w:r w:rsidRPr="00921728">
        <w:t>а</w:t>
      </w:r>
      <w:r w:rsidRPr="00921728">
        <w:t xml:space="preserve">лись материалы ранее выполненных </w:t>
      </w:r>
      <w:r w:rsidRPr="00536C8A">
        <w:t>топографических съемок.</w:t>
      </w:r>
    </w:p>
    <w:p w:rsidR="00537414" w:rsidRPr="00921728" w:rsidRDefault="00537414" w:rsidP="00537414">
      <w:pPr>
        <w:ind w:firstLine="709"/>
      </w:pPr>
      <w:r>
        <w:t xml:space="preserve">Генерального план </w:t>
      </w:r>
      <w:proofErr w:type="spellStart"/>
      <w:r>
        <w:t>Обуховского</w:t>
      </w:r>
      <w:proofErr w:type="spellEnd"/>
      <w:r>
        <w:t xml:space="preserve"> сельского поселения, применительно к территории п. Октябрьский </w:t>
      </w:r>
      <w:r w:rsidRPr="00921728">
        <w:t>разработан на проектны</w:t>
      </w:r>
      <w:r>
        <w:t>й период</w:t>
      </w:r>
      <w:r w:rsidRPr="00921728">
        <w:t xml:space="preserve">: </w:t>
      </w:r>
      <w:r>
        <w:t xml:space="preserve">2019-20130 </w:t>
      </w:r>
      <w:proofErr w:type="spellStart"/>
      <w:r>
        <w:t>гг</w:t>
      </w:r>
      <w:proofErr w:type="spellEnd"/>
    </w:p>
    <w:p w:rsidR="00F20101" w:rsidRPr="00921728" w:rsidRDefault="00F20101" w:rsidP="00EC6628">
      <w:pPr>
        <w:spacing w:after="160" w:line="259" w:lineRule="auto"/>
        <w:ind w:firstLine="0"/>
        <w:jc w:val="left"/>
      </w:pPr>
      <w:r>
        <w:br w:type="page"/>
      </w:r>
    </w:p>
    <w:p w:rsidR="00F20101" w:rsidRDefault="00F20101" w:rsidP="00EC6628">
      <w:pPr>
        <w:pStyle w:val="1"/>
      </w:pPr>
      <w:bookmarkStart w:id="14" w:name="_Toc433980623"/>
      <w:bookmarkStart w:id="15" w:name="_Toc478463194"/>
      <w:bookmarkStart w:id="16" w:name="_Toc505879890"/>
      <w:bookmarkStart w:id="17" w:name="_Toc536551404"/>
      <w:bookmarkStart w:id="18" w:name="_Toc339977317"/>
      <w:bookmarkStart w:id="19" w:name="_Toc28356234"/>
      <w:r w:rsidRPr="001E1845">
        <w:t xml:space="preserve">Внесение </w:t>
      </w:r>
      <w:r>
        <w:t>изменений в состав и структуру Г</w:t>
      </w:r>
      <w:r w:rsidRPr="001E1845">
        <w:t xml:space="preserve">енерального плана </w:t>
      </w:r>
      <w:proofErr w:type="spellStart"/>
      <w:r>
        <w:t>Обуховского</w:t>
      </w:r>
      <w:proofErr w:type="spellEnd"/>
      <w:r>
        <w:t xml:space="preserve"> сельского поселения</w:t>
      </w:r>
      <w:r w:rsidR="00537414">
        <w:t>, применительно к территории</w:t>
      </w:r>
      <w:r>
        <w:t xml:space="preserve"> </w:t>
      </w:r>
      <w:r w:rsidR="00537414">
        <w:t>п. Октябрьский</w:t>
      </w:r>
      <w:bookmarkEnd w:id="19"/>
    </w:p>
    <w:p w:rsidR="00F20101" w:rsidRDefault="00F20101" w:rsidP="00550509">
      <w:r>
        <w:rPr>
          <w:lang w:eastAsia="ar-SA"/>
        </w:rPr>
        <w:t xml:space="preserve">В соответствии с </w:t>
      </w:r>
      <w:r w:rsidRPr="001E1845">
        <w:t>Техническим заданием при подготовке Проекта</w:t>
      </w:r>
      <w:r>
        <w:t xml:space="preserve"> были внесены изменения в части актуализации</w:t>
      </w:r>
      <w:r w:rsidR="00537414">
        <w:t xml:space="preserve"> и корректировки</w:t>
      </w:r>
      <w:r w:rsidR="00537414">
        <w:t xml:space="preserve"> функционального зонирования</w:t>
      </w:r>
      <w:r>
        <w:t xml:space="preserve"> Генерального плана </w:t>
      </w:r>
      <w:proofErr w:type="spellStart"/>
      <w:r w:rsidR="00537414">
        <w:t>Обуховского</w:t>
      </w:r>
      <w:proofErr w:type="spellEnd"/>
      <w:r w:rsidR="00537414">
        <w:t xml:space="preserve"> сельского поселения, применительно к территории </w:t>
      </w:r>
      <w:r>
        <w:t xml:space="preserve">п. Октябрьский в соответствии с «Проектом планировки территории и межевания территории автомобильной дороги, расположенной по адресу: Свердловская область, </w:t>
      </w:r>
      <w:proofErr w:type="spellStart"/>
      <w:r>
        <w:t>Камышловский</w:t>
      </w:r>
      <w:proofErr w:type="spellEnd"/>
      <w:r>
        <w:t xml:space="preserve"> район, п. Октябрьский, в 100 метрах по направлению на запад от жилого дома №10-б по ул. </w:t>
      </w:r>
      <w:proofErr w:type="spellStart"/>
      <w:r>
        <w:t>Кабакова</w:t>
      </w:r>
      <w:proofErr w:type="spellEnd"/>
      <w:r>
        <w:t>».</w:t>
      </w:r>
    </w:p>
    <w:p w:rsidR="00F20101" w:rsidRPr="0083118D" w:rsidRDefault="00F20101" w:rsidP="0083118D">
      <w:pPr>
        <w:pStyle w:val="affffc"/>
        <w:rPr>
          <w:sz w:val="28"/>
          <w:szCs w:val="28"/>
          <w:lang w:eastAsia="ru-RU"/>
        </w:rPr>
      </w:pPr>
      <w:r w:rsidRPr="0083118D">
        <w:rPr>
          <w:sz w:val="28"/>
          <w:szCs w:val="28"/>
          <w:lang w:eastAsia="ru-RU"/>
        </w:rPr>
        <w:t>Графические и текстовые материалы Проекта подготовлены в новой редакции и представлены в следующем составе:</w:t>
      </w:r>
    </w:p>
    <w:p w:rsidR="00F20101" w:rsidRDefault="00F20101" w:rsidP="003763AA">
      <w:pPr>
        <w:ind w:left="432" w:firstLine="0"/>
      </w:pPr>
      <w:r w:rsidRPr="00DA50D7">
        <w:t>1</w:t>
      </w:r>
      <w:r>
        <w:t xml:space="preserve"> </w:t>
      </w:r>
      <w:r w:rsidRPr="00DA50D7">
        <w:t>«Карта планируемого размещения объектов мест</w:t>
      </w:r>
      <w:r w:rsidR="00537414">
        <w:t>ного значения</w:t>
      </w:r>
      <w:r w:rsidRPr="00DA50D7">
        <w:t>»</w:t>
      </w:r>
      <w:r>
        <w:t xml:space="preserve"> (</w:t>
      </w:r>
      <w:r w:rsidRPr="006A4B6C">
        <w:t xml:space="preserve">Приложение 11 к карте </w:t>
      </w:r>
      <w:r>
        <w:t>1);</w:t>
      </w:r>
    </w:p>
    <w:p w:rsidR="00F20101" w:rsidRPr="006A4B6C" w:rsidRDefault="00F20101" w:rsidP="00365D94">
      <w:pPr>
        <w:ind w:left="432" w:firstLine="0"/>
      </w:pPr>
      <w:r>
        <w:t xml:space="preserve">2. </w:t>
      </w:r>
      <w:r w:rsidRPr="006A4B6C">
        <w:t>«Карта границ населенного пункта»</w:t>
      </w:r>
      <w:r>
        <w:t xml:space="preserve"> (</w:t>
      </w:r>
      <w:r w:rsidRPr="006A4B6C">
        <w:t xml:space="preserve">Приложение 11 к карте </w:t>
      </w:r>
      <w:r>
        <w:t>2)</w:t>
      </w:r>
      <w:r w:rsidRPr="006A4B6C">
        <w:t>;</w:t>
      </w:r>
    </w:p>
    <w:p w:rsidR="00F20101" w:rsidRDefault="00F20101" w:rsidP="00365D94">
      <w:pPr>
        <w:ind w:left="432" w:firstLine="0"/>
      </w:pPr>
      <w:r>
        <w:t xml:space="preserve">3. </w:t>
      </w:r>
      <w:r w:rsidRPr="006A4B6C">
        <w:t>«Карта функциональных зон</w:t>
      </w:r>
      <w:r>
        <w:t>» (</w:t>
      </w:r>
      <w:r w:rsidRPr="006A4B6C">
        <w:t xml:space="preserve">Приложение 11 к карте </w:t>
      </w:r>
      <w:r>
        <w:t>3).</w:t>
      </w:r>
    </w:p>
    <w:p w:rsidR="00F20101" w:rsidRDefault="00F20101" w:rsidP="003763AA">
      <w:pPr>
        <w:pStyle w:val="ac"/>
        <w:ind w:left="792" w:firstLine="0"/>
      </w:pPr>
    </w:p>
    <w:p w:rsidR="00F20101" w:rsidRDefault="00F20101" w:rsidP="0083118D">
      <w:r>
        <w:t>Были разработаны и добавлены в состав проекта следующие карты:</w:t>
      </w:r>
    </w:p>
    <w:p w:rsidR="00F20101" w:rsidRPr="006A4B6C" w:rsidRDefault="00F20101" w:rsidP="0083118D">
      <w:r>
        <w:t xml:space="preserve">4. </w:t>
      </w:r>
      <w:r w:rsidRPr="00C62A1A">
        <w:t>Карта территорий, подверженных риску возникновения чрезвычайных ситуаций природного и техногенного характера</w:t>
      </w:r>
      <w:r w:rsidRPr="006A4B6C">
        <w:t>»;</w:t>
      </w:r>
    </w:p>
    <w:p w:rsidR="00F20101" w:rsidRPr="006A4B6C" w:rsidRDefault="00F20101" w:rsidP="0083118D">
      <w:r>
        <w:t>5.</w:t>
      </w:r>
      <w:r w:rsidRPr="006A4B6C">
        <w:t xml:space="preserve"> «</w:t>
      </w:r>
      <w:r w:rsidRPr="00C62A1A">
        <w:t>Схема современного использования территории. Схема комплексной оценки</w:t>
      </w:r>
      <w:r>
        <w:t>» (</w:t>
      </w:r>
      <w:r w:rsidRPr="006A4B6C">
        <w:t xml:space="preserve">Приложение 11 к карте </w:t>
      </w:r>
      <w:r>
        <w:t>5).</w:t>
      </w:r>
    </w:p>
    <w:p w:rsidR="00F20101" w:rsidRPr="006A4B6C" w:rsidRDefault="00F20101" w:rsidP="0083118D"/>
    <w:p w:rsidR="00F20101" w:rsidRDefault="00F20101" w:rsidP="00537414">
      <w:pPr>
        <w:pStyle w:val="1"/>
        <w:numPr>
          <w:ilvl w:val="0"/>
          <w:numId w:val="7"/>
        </w:numPr>
        <w:spacing w:before="0" w:after="0"/>
      </w:pPr>
      <w:bookmarkStart w:id="20" w:name="_Toc28356235"/>
      <w:r>
        <w:t xml:space="preserve">Перечень </w:t>
      </w:r>
      <w:r w:rsidRPr="001E1845">
        <w:t xml:space="preserve">изменений </w:t>
      </w:r>
      <w:r w:rsidR="00537414">
        <w:t>Г</w:t>
      </w:r>
      <w:r w:rsidR="00537414" w:rsidRPr="001E1845">
        <w:t xml:space="preserve">енерального плана </w:t>
      </w:r>
      <w:proofErr w:type="spellStart"/>
      <w:r w:rsidR="00537414">
        <w:t>Обуховского</w:t>
      </w:r>
      <w:proofErr w:type="spellEnd"/>
      <w:r w:rsidR="00537414">
        <w:t xml:space="preserve"> сельского поселения, применительно к территории п</w:t>
      </w:r>
      <w:r w:rsidR="00537414">
        <w:t xml:space="preserve">оселка </w:t>
      </w:r>
      <w:r w:rsidR="00537414">
        <w:t>Октябрьский</w:t>
      </w:r>
      <w:bookmarkEnd w:id="20"/>
    </w:p>
    <w:p w:rsidR="00F20101" w:rsidRPr="00DB6907" w:rsidRDefault="00F20101" w:rsidP="00537414">
      <w:pPr>
        <w:pStyle w:val="affffc"/>
        <w:spacing w:before="0"/>
        <w:rPr>
          <w:sz w:val="28"/>
          <w:szCs w:val="28"/>
          <w:lang w:eastAsia="ar-SA"/>
        </w:rPr>
      </w:pPr>
      <w:r w:rsidRPr="00DB6907">
        <w:rPr>
          <w:sz w:val="28"/>
          <w:szCs w:val="28"/>
          <w:lang w:eastAsia="ar-SA"/>
        </w:rPr>
        <w:t xml:space="preserve">3.1. Векторные материалы Генерального плана </w:t>
      </w:r>
      <w:proofErr w:type="spellStart"/>
      <w:r w:rsidRPr="00DB6907">
        <w:rPr>
          <w:sz w:val="28"/>
          <w:szCs w:val="28"/>
          <w:lang w:eastAsia="ar-SA"/>
        </w:rPr>
        <w:t>Обуховского</w:t>
      </w:r>
      <w:proofErr w:type="spellEnd"/>
      <w:r w:rsidRPr="00DB6907">
        <w:rPr>
          <w:sz w:val="28"/>
          <w:szCs w:val="28"/>
          <w:lang w:eastAsia="ar-SA"/>
        </w:rPr>
        <w:t xml:space="preserve"> сельского поселения</w:t>
      </w:r>
      <w:r w:rsidR="00537414">
        <w:rPr>
          <w:sz w:val="28"/>
          <w:szCs w:val="28"/>
          <w:lang w:eastAsia="ar-SA"/>
        </w:rPr>
        <w:t>, применительно к территории п. Октябрьский</w:t>
      </w:r>
      <w:r w:rsidRPr="00DB6907">
        <w:rPr>
          <w:sz w:val="28"/>
          <w:szCs w:val="28"/>
          <w:lang w:eastAsia="ar-SA"/>
        </w:rPr>
        <w:t xml:space="preserve"> приведены в соответствие с требованиями Приказа Министерства экономического развития РФ от 09.01.2018 г. № 10.</w:t>
      </w:r>
    </w:p>
    <w:p w:rsidR="00F20101" w:rsidRPr="00537414" w:rsidRDefault="00F20101" w:rsidP="00537414">
      <w:pPr>
        <w:rPr>
          <w:rFonts w:eastAsia="Calibri"/>
          <w:lang w:eastAsia="ar-SA"/>
        </w:rPr>
      </w:pPr>
      <w:r w:rsidRPr="00537414">
        <w:rPr>
          <w:rFonts w:eastAsia="Calibri"/>
          <w:lang w:eastAsia="ar-SA"/>
        </w:rPr>
        <w:t>3.2 Конфигурация линейно-кабельных сооружений связи и их охранных зон приведена в соответствие с данными кадастрового учета.</w:t>
      </w:r>
    </w:p>
    <w:p w:rsidR="00F20101" w:rsidRPr="00537414" w:rsidRDefault="00F20101" w:rsidP="00537414">
      <w:pPr>
        <w:rPr>
          <w:rFonts w:eastAsia="Calibri"/>
          <w:lang w:eastAsia="ar-SA"/>
        </w:rPr>
      </w:pPr>
      <w:r w:rsidRPr="00537414">
        <w:rPr>
          <w:rFonts w:eastAsia="Calibri"/>
          <w:lang w:eastAsia="ar-SA"/>
        </w:rPr>
        <w:t xml:space="preserve">3.3. Учтены материалы «Проекта планировки территории и межевания территории автомобильной дороги, расположенной по адресу: Свердловская область, </w:t>
      </w:r>
      <w:proofErr w:type="spellStart"/>
      <w:r w:rsidRPr="00537414">
        <w:rPr>
          <w:rFonts w:eastAsia="Calibri"/>
          <w:lang w:eastAsia="ar-SA"/>
        </w:rPr>
        <w:t>Камышловский</w:t>
      </w:r>
      <w:proofErr w:type="spellEnd"/>
      <w:r w:rsidRPr="00537414">
        <w:rPr>
          <w:rFonts w:eastAsia="Calibri"/>
          <w:lang w:eastAsia="ar-SA"/>
        </w:rPr>
        <w:t xml:space="preserve"> район, п. Октябрьский, в 100 метрах по направлению на запад от жилого дома №10-б по ул. </w:t>
      </w:r>
      <w:proofErr w:type="spellStart"/>
      <w:r w:rsidRPr="00537414">
        <w:rPr>
          <w:rFonts w:eastAsia="Calibri"/>
          <w:lang w:eastAsia="ar-SA"/>
        </w:rPr>
        <w:t>Кабакова</w:t>
      </w:r>
      <w:proofErr w:type="spellEnd"/>
      <w:r w:rsidRPr="00537414">
        <w:rPr>
          <w:rFonts w:eastAsia="Calibri"/>
          <w:lang w:eastAsia="ar-SA"/>
        </w:rPr>
        <w:t>».</w:t>
      </w:r>
    </w:p>
    <w:p w:rsidR="00F20101" w:rsidRDefault="00F20101" w:rsidP="00DB6907">
      <w:r>
        <w:t>3.4. Функциональное зонирование населенного пункта приведено в соответствие с современным землепользованием и данными ЕГРН (Параметры функциональных зон приведены в Таблице 3.1).</w:t>
      </w:r>
    </w:p>
    <w:p w:rsidR="00F20101" w:rsidRDefault="00F20101" w:rsidP="00DB6907">
      <w:pPr>
        <w:spacing w:after="160" w:line="259" w:lineRule="auto"/>
        <w:jc w:val="left"/>
      </w:pPr>
      <w:r>
        <w:lastRenderedPageBreak/>
        <w:t>3.5. Откорректирована улично-дорожная сеть поселка и уточнены количественные показатели планируемых автомобильных дорог местного значения (приведены в таблице 3.2)</w:t>
      </w:r>
    </w:p>
    <w:p w:rsidR="00F20101" w:rsidRDefault="00F20101" w:rsidP="001C0FA3">
      <w:r w:rsidRPr="009C72B3">
        <w:t>Настоящим Проектом предлагается сохранение</w:t>
      </w:r>
      <w:r>
        <w:t xml:space="preserve"> мероприятий по развитию и размещению объектов местного значения, предусмотренных Генеральным планом </w:t>
      </w:r>
      <w:proofErr w:type="spellStart"/>
      <w:r w:rsidR="00537414">
        <w:t>Обуховского</w:t>
      </w:r>
      <w:proofErr w:type="spellEnd"/>
      <w:r w:rsidR="00537414">
        <w:t xml:space="preserve"> сельского поселения</w:t>
      </w:r>
      <w:r w:rsidR="00537414">
        <w:t xml:space="preserve">, применительно к территории </w:t>
      </w:r>
      <w:r>
        <w:t>п. Октябрьский.</w:t>
      </w:r>
    </w:p>
    <w:p w:rsidR="00F20101" w:rsidRDefault="00F20101" w:rsidP="00DB6907">
      <w:pPr>
        <w:spacing w:after="160" w:line="259" w:lineRule="auto"/>
        <w:jc w:val="left"/>
        <w:rPr>
          <w:highlight w:val="yellow"/>
        </w:rPr>
      </w:pPr>
    </w:p>
    <w:p w:rsidR="00F20101" w:rsidRDefault="00F20101" w:rsidP="00DB6907">
      <w:pPr>
        <w:rPr>
          <w:highlight w:val="yellow"/>
        </w:rPr>
        <w:sectPr w:rsidR="00F20101" w:rsidSect="00ED5096">
          <w:footerReference w:type="default" r:id="rId7"/>
          <w:pgSz w:w="11906" w:h="16838"/>
          <w:pgMar w:top="1134" w:right="850" w:bottom="1134"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81"/>
        </w:sectPr>
      </w:pPr>
    </w:p>
    <w:p w:rsidR="00F20101" w:rsidRPr="002860B2" w:rsidRDefault="00F20101" w:rsidP="00DB6907">
      <w:r w:rsidRPr="00055596">
        <w:lastRenderedPageBreak/>
        <w:t xml:space="preserve">Таблица 2.2.1. Параметры функциональных зон, выделенных на территории </w:t>
      </w:r>
      <w:r>
        <w:t>п. Октябрьский</w:t>
      </w:r>
    </w:p>
    <w:tbl>
      <w:tblPr>
        <w:tblW w:w="5000" w:type="pct"/>
        <w:tblInd w:w="-3" w:type="dxa"/>
        <w:tblLayout w:type="fixed"/>
        <w:tblLook w:val="00A0" w:firstRow="1" w:lastRow="0" w:firstColumn="1" w:lastColumn="0" w:noHBand="0" w:noVBand="0"/>
      </w:tblPr>
      <w:tblGrid>
        <w:gridCol w:w="443"/>
        <w:gridCol w:w="5311"/>
        <w:gridCol w:w="1729"/>
        <w:gridCol w:w="864"/>
        <w:gridCol w:w="1439"/>
        <w:gridCol w:w="864"/>
        <w:gridCol w:w="3852"/>
      </w:tblGrid>
      <w:tr w:rsidR="00F20101" w:rsidRPr="001C0FA3">
        <w:trPr>
          <w:cantSplit/>
          <w:trHeight w:val="20"/>
          <w:tblHeader/>
        </w:trPr>
        <w:tc>
          <w:tcPr>
            <w:tcW w:w="153" w:type="pct"/>
            <w:vMerge w:val="restart"/>
            <w:tcBorders>
              <w:top w:val="single" w:sz="4" w:space="0" w:color="auto"/>
              <w:left w:val="single" w:sz="4" w:space="0" w:color="auto"/>
              <w:bottom w:val="single" w:sz="4" w:space="0" w:color="auto"/>
              <w:right w:val="single" w:sz="4" w:space="0" w:color="auto"/>
            </w:tcBorders>
            <w:vAlign w:val="center"/>
          </w:tcPr>
          <w:p w:rsidR="00F20101" w:rsidRPr="001C0FA3" w:rsidRDefault="00F20101" w:rsidP="001C0FA3">
            <w:pPr>
              <w:ind w:firstLine="0"/>
              <w:rPr>
                <w:b/>
                <w:bCs/>
                <w:sz w:val="22"/>
                <w:szCs w:val="22"/>
              </w:rPr>
            </w:pPr>
            <w:r w:rsidRPr="001C0FA3">
              <w:rPr>
                <w:b/>
                <w:bCs/>
                <w:sz w:val="22"/>
                <w:szCs w:val="22"/>
              </w:rPr>
              <w:t>№</w:t>
            </w:r>
          </w:p>
        </w:tc>
        <w:tc>
          <w:tcPr>
            <w:tcW w:w="1831" w:type="pct"/>
            <w:vMerge w:val="restart"/>
            <w:tcBorders>
              <w:top w:val="single" w:sz="4" w:space="0" w:color="auto"/>
              <w:left w:val="single" w:sz="4" w:space="0" w:color="auto"/>
              <w:bottom w:val="single" w:sz="4" w:space="0" w:color="auto"/>
              <w:right w:val="single" w:sz="4" w:space="0" w:color="auto"/>
            </w:tcBorders>
            <w:vAlign w:val="center"/>
          </w:tcPr>
          <w:p w:rsidR="00F20101" w:rsidRPr="001C0FA3" w:rsidRDefault="00F20101" w:rsidP="0071526C">
            <w:pPr>
              <w:jc w:val="center"/>
              <w:rPr>
                <w:b/>
                <w:bCs/>
                <w:sz w:val="22"/>
                <w:szCs w:val="22"/>
              </w:rPr>
            </w:pPr>
            <w:r w:rsidRPr="001C0FA3">
              <w:rPr>
                <w:b/>
                <w:bCs/>
                <w:sz w:val="22"/>
                <w:szCs w:val="22"/>
              </w:rPr>
              <w:t>Наименование функциональной зоны</w:t>
            </w:r>
          </w:p>
        </w:tc>
        <w:tc>
          <w:tcPr>
            <w:tcW w:w="894" w:type="pct"/>
            <w:gridSpan w:val="2"/>
            <w:tcBorders>
              <w:top w:val="single" w:sz="4" w:space="0" w:color="auto"/>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Исходный год</w:t>
            </w:r>
          </w:p>
          <w:p w:rsidR="00F20101" w:rsidRPr="001C0FA3" w:rsidRDefault="00F20101" w:rsidP="001C0FA3">
            <w:pPr>
              <w:rPr>
                <w:b/>
                <w:bCs/>
                <w:sz w:val="22"/>
                <w:szCs w:val="22"/>
              </w:rPr>
            </w:pPr>
            <w:r w:rsidRPr="001C0FA3">
              <w:rPr>
                <w:b/>
                <w:bCs/>
                <w:sz w:val="22"/>
                <w:szCs w:val="22"/>
              </w:rPr>
              <w:t>(2019 г.)</w:t>
            </w:r>
          </w:p>
        </w:tc>
        <w:tc>
          <w:tcPr>
            <w:tcW w:w="794" w:type="pct"/>
            <w:gridSpan w:val="2"/>
            <w:tcBorders>
              <w:top w:val="single" w:sz="4" w:space="0" w:color="auto"/>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Расчетный срок</w:t>
            </w:r>
          </w:p>
          <w:p w:rsidR="00F20101" w:rsidRPr="001C0FA3" w:rsidRDefault="00F20101" w:rsidP="001C0FA3">
            <w:pPr>
              <w:rPr>
                <w:b/>
                <w:bCs/>
                <w:sz w:val="22"/>
                <w:szCs w:val="22"/>
              </w:rPr>
            </w:pPr>
            <w:r w:rsidRPr="001C0FA3">
              <w:rPr>
                <w:b/>
                <w:bCs/>
                <w:sz w:val="22"/>
                <w:szCs w:val="22"/>
              </w:rPr>
              <w:t>(2030 г.)</w:t>
            </w:r>
          </w:p>
        </w:tc>
        <w:tc>
          <w:tcPr>
            <w:tcW w:w="1328" w:type="pct"/>
            <w:vMerge w:val="restart"/>
            <w:tcBorders>
              <w:top w:val="single" w:sz="4" w:space="0" w:color="auto"/>
              <w:left w:val="single" w:sz="4" w:space="0" w:color="auto"/>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Планируемые для размещения объекты местного значения</w:t>
            </w:r>
          </w:p>
        </w:tc>
      </w:tr>
      <w:tr w:rsidR="00F20101" w:rsidRPr="001C0FA3">
        <w:trPr>
          <w:cantSplit/>
          <w:trHeight w:val="20"/>
          <w:tblHeader/>
        </w:trPr>
        <w:tc>
          <w:tcPr>
            <w:tcW w:w="153" w:type="pct"/>
            <w:vMerge/>
            <w:tcBorders>
              <w:top w:val="single" w:sz="4" w:space="0" w:color="auto"/>
              <w:left w:val="single" w:sz="4" w:space="0" w:color="auto"/>
              <w:bottom w:val="single" w:sz="4" w:space="0" w:color="auto"/>
              <w:right w:val="single" w:sz="4" w:space="0" w:color="auto"/>
            </w:tcBorders>
            <w:vAlign w:val="center"/>
          </w:tcPr>
          <w:p w:rsidR="00F20101" w:rsidRPr="001C0FA3" w:rsidRDefault="00F20101" w:rsidP="001C0FA3">
            <w:pPr>
              <w:jc w:val="center"/>
              <w:rPr>
                <w:b/>
                <w:bCs/>
                <w:sz w:val="22"/>
                <w:szCs w:val="22"/>
              </w:rPr>
            </w:pPr>
          </w:p>
        </w:tc>
        <w:tc>
          <w:tcPr>
            <w:tcW w:w="1831" w:type="pct"/>
            <w:vMerge/>
            <w:tcBorders>
              <w:top w:val="single" w:sz="4" w:space="0" w:color="auto"/>
              <w:left w:val="single" w:sz="4" w:space="0" w:color="auto"/>
              <w:bottom w:val="single" w:sz="4" w:space="0" w:color="auto"/>
              <w:right w:val="single" w:sz="4" w:space="0" w:color="auto"/>
            </w:tcBorders>
            <w:vAlign w:val="center"/>
          </w:tcPr>
          <w:p w:rsidR="00F20101" w:rsidRPr="001C0FA3" w:rsidRDefault="00F20101" w:rsidP="0071526C">
            <w:pPr>
              <w:jc w:val="left"/>
              <w:rPr>
                <w:b/>
                <w:bCs/>
                <w:sz w:val="22"/>
                <w:szCs w:val="22"/>
              </w:rPr>
            </w:pPr>
          </w:p>
        </w:tc>
        <w:tc>
          <w:tcPr>
            <w:tcW w:w="596" w:type="pct"/>
            <w:tcBorders>
              <w:top w:val="nil"/>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Площадь, га*</w:t>
            </w:r>
          </w:p>
        </w:tc>
        <w:tc>
          <w:tcPr>
            <w:tcW w:w="298" w:type="pct"/>
            <w:tcBorders>
              <w:top w:val="nil"/>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w:t>
            </w:r>
          </w:p>
        </w:tc>
        <w:tc>
          <w:tcPr>
            <w:tcW w:w="496" w:type="pct"/>
            <w:tcBorders>
              <w:top w:val="nil"/>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Pr>
                <w:b/>
                <w:bCs/>
                <w:sz w:val="22"/>
                <w:szCs w:val="22"/>
              </w:rPr>
              <w:t>П</w:t>
            </w:r>
            <w:r w:rsidRPr="001C0FA3">
              <w:rPr>
                <w:b/>
                <w:bCs/>
                <w:sz w:val="22"/>
                <w:szCs w:val="22"/>
              </w:rPr>
              <w:t>лощадь, га*</w:t>
            </w:r>
          </w:p>
        </w:tc>
        <w:tc>
          <w:tcPr>
            <w:tcW w:w="298" w:type="pct"/>
            <w:tcBorders>
              <w:top w:val="nil"/>
              <w:left w:val="nil"/>
              <w:bottom w:val="single" w:sz="4" w:space="0" w:color="auto"/>
              <w:right w:val="single" w:sz="4" w:space="0" w:color="auto"/>
            </w:tcBorders>
            <w:vAlign w:val="center"/>
          </w:tcPr>
          <w:p w:rsidR="00F20101" w:rsidRPr="001C0FA3" w:rsidRDefault="00F20101" w:rsidP="001C0FA3">
            <w:pPr>
              <w:ind w:firstLine="0"/>
              <w:jc w:val="center"/>
              <w:rPr>
                <w:b/>
                <w:bCs/>
                <w:sz w:val="22"/>
                <w:szCs w:val="22"/>
              </w:rPr>
            </w:pPr>
            <w:r w:rsidRPr="001C0FA3">
              <w:rPr>
                <w:b/>
                <w:bCs/>
                <w:sz w:val="22"/>
                <w:szCs w:val="22"/>
              </w:rPr>
              <w:t>%</w:t>
            </w:r>
          </w:p>
        </w:tc>
        <w:tc>
          <w:tcPr>
            <w:tcW w:w="1328" w:type="pct"/>
            <w:vMerge/>
            <w:tcBorders>
              <w:top w:val="single" w:sz="4" w:space="0" w:color="auto"/>
              <w:left w:val="single" w:sz="4" w:space="0" w:color="auto"/>
              <w:bottom w:val="single" w:sz="4" w:space="0" w:color="auto"/>
              <w:right w:val="single" w:sz="4" w:space="0" w:color="auto"/>
            </w:tcBorders>
            <w:vAlign w:val="center"/>
          </w:tcPr>
          <w:p w:rsidR="00F20101" w:rsidRPr="001C0FA3" w:rsidRDefault="00F20101" w:rsidP="001C0FA3">
            <w:pPr>
              <w:jc w:val="center"/>
              <w:rPr>
                <w:b/>
                <w:bCs/>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застройки индивидуальными жилыми домами</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26,84</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9,72</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50,31</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18,22</w:t>
            </w:r>
          </w:p>
        </w:tc>
        <w:tc>
          <w:tcPr>
            <w:tcW w:w="1328" w:type="pct"/>
            <w:vMerge w:val="restart"/>
            <w:tcBorders>
              <w:top w:val="nil"/>
              <w:left w:val="single" w:sz="4" w:space="0" w:color="auto"/>
              <w:bottom w:val="single" w:sz="4" w:space="0" w:color="000000"/>
              <w:right w:val="single" w:sz="4" w:space="0" w:color="auto"/>
            </w:tcBorders>
            <w:vAlign w:val="center"/>
          </w:tcPr>
          <w:p w:rsidR="00F20101" w:rsidRPr="001C0FA3" w:rsidRDefault="00F20101" w:rsidP="001C0FA3">
            <w:pPr>
              <w:ind w:firstLine="0"/>
              <w:jc w:val="center"/>
              <w:rPr>
                <w:sz w:val="22"/>
                <w:szCs w:val="22"/>
              </w:rPr>
            </w:pPr>
            <w:r w:rsidRPr="001C0FA3">
              <w:rPr>
                <w:sz w:val="22"/>
                <w:szCs w:val="22"/>
              </w:rPr>
              <w:t>Индивидуальная жилая застройка</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застройки индивидуальными жилыми домами, планируемая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23,47</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8,50</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1328" w:type="pct"/>
            <w:vMerge/>
            <w:tcBorders>
              <w:top w:val="nil"/>
              <w:left w:val="single" w:sz="4" w:space="0" w:color="auto"/>
              <w:bottom w:val="single" w:sz="4" w:space="0" w:color="000000"/>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 xml:space="preserve">Зона застройки малоэтажными жилыми домами (до 4 этажей, включая мансардный) </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4,28</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1,55</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4,28</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1,55</w:t>
            </w:r>
          </w:p>
        </w:tc>
        <w:tc>
          <w:tcPr>
            <w:tcW w:w="1328" w:type="pct"/>
            <w:tcBorders>
              <w:top w:val="nil"/>
              <w:left w:val="single" w:sz="4" w:space="0" w:color="auto"/>
              <w:bottom w:val="single" w:sz="4" w:space="0" w:color="000000"/>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 xml:space="preserve">Зона специализированной общественной застройки </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8,30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3,01</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8,30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3,01</w:t>
            </w:r>
          </w:p>
        </w:tc>
        <w:tc>
          <w:tcPr>
            <w:tcW w:w="1328" w:type="pct"/>
            <w:tcBorders>
              <w:top w:val="nil"/>
              <w:left w:val="single" w:sz="4" w:space="0" w:color="auto"/>
              <w:bottom w:val="single" w:sz="4" w:space="0" w:color="000000"/>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5</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Многофункциональная общественно-деловая зона</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0,71</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0,26</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1,69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0,61</w:t>
            </w:r>
          </w:p>
        </w:tc>
        <w:tc>
          <w:tcPr>
            <w:tcW w:w="1328" w:type="pct"/>
            <w:vMerge w:val="restart"/>
            <w:tcBorders>
              <w:top w:val="nil"/>
              <w:left w:val="single" w:sz="4" w:space="0" w:color="auto"/>
              <w:bottom w:val="single" w:sz="4" w:space="0" w:color="000000"/>
              <w:right w:val="single" w:sz="4" w:space="0" w:color="auto"/>
            </w:tcBorders>
            <w:vAlign w:val="center"/>
          </w:tcPr>
          <w:p w:rsidR="00F20101" w:rsidRPr="001C0FA3" w:rsidRDefault="00F20101" w:rsidP="001C0FA3">
            <w:pPr>
              <w:ind w:firstLine="0"/>
              <w:jc w:val="center"/>
              <w:rPr>
                <w:sz w:val="22"/>
                <w:szCs w:val="22"/>
              </w:rPr>
            </w:pPr>
            <w:r w:rsidRPr="001C0FA3">
              <w:rPr>
                <w:sz w:val="22"/>
                <w:szCs w:val="22"/>
              </w:rPr>
              <w:t>Объект физической культуры и спорта, объекты обслуживания</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6</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Многофункциональная общественно-деловая зона, планируемая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0,98</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0,35</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1328" w:type="pct"/>
            <w:vMerge/>
            <w:tcBorders>
              <w:top w:val="nil"/>
              <w:left w:val="single" w:sz="4" w:space="0" w:color="auto"/>
              <w:bottom w:val="single" w:sz="4" w:space="0" w:color="000000"/>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7</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инженерной инфраструктуры</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1,55</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0,56</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2,56</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0,93</w:t>
            </w:r>
          </w:p>
        </w:tc>
        <w:tc>
          <w:tcPr>
            <w:tcW w:w="1328" w:type="pct"/>
            <w:vMerge w:val="restart"/>
            <w:tcBorders>
              <w:top w:val="nil"/>
              <w:left w:val="single" w:sz="4" w:space="0" w:color="auto"/>
              <w:bottom w:val="single" w:sz="4" w:space="0" w:color="000000"/>
              <w:right w:val="single" w:sz="4" w:space="0" w:color="auto"/>
            </w:tcBorders>
            <w:vAlign w:val="center"/>
          </w:tcPr>
          <w:p w:rsidR="00F20101" w:rsidRPr="001C0FA3" w:rsidRDefault="00F20101" w:rsidP="001C0FA3">
            <w:pPr>
              <w:ind w:firstLine="0"/>
              <w:jc w:val="center"/>
              <w:rPr>
                <w:sz w:val="22"/>
                <w:szCs w:val="22"/>
              </w:rPr>
            </w:pPr>
            <w:r w:rsidRPr="001C0FA3">
              <w:rPr>
                <w:sz w:val="22"/>
                <w:szCs w:val="22"/>
              </w:rPr>
              <w:t>Под размещение объектов водоснабжения</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8</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инженерной инфраструктуры, планируемая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1,01</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0,37</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1328" w:type="pct"/>
            <w:vMerge/>
            <w:tcBorders>
              <w:top w:val="nil"/>
              <w:left w:val="single" w:sz="4" w:space="0" w:color="auto"/>
              <w:bottom w:val="single" w:sz="4" w:space="0" w:color="000000"/>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9</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транспортной инфраструктуры</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13,91</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5,04</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24,91</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9,02</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ind w:firstLine="0"/>
              <w:jc w:val="center"/>
              <w:rPr>
                <w:sz w:val="22"/>
                <w:szCs w:val="22"/>
              </w:rPr>
            </w:pPr>
            <w:r w:rsidRPr="001C0FA3">
              <w:rPr>
                <w:sz w:val="22"/>
                <w:szCs w:val="22"/>
              </w:rPr>
              <w:t>Развитие улично-дорожной сети</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10</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транспортной инфраструктуры, планируемая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11,00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3,98</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11</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Производственная зона сельскохозяйственных предприятий</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9,10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3,30</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9,10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3,30</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r w:rsidRPr="001C0FA3">
              <w:rPr>
                <w:sz w:val="22"/>
                <w:szCs w:val="22"/>
              </w:rPr>
              <w:t>-</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12</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сельскохозяйственных угодий</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159,08</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57,61</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115,83</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41,94</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r w:rsidRPr="001C0FA3">
              <w:rPr>
                <w:sz w:val="22"/>
                <w:szCs w:val="22"/>
              </w:rPr>
              <w:t>-</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13</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озелененных территорий общего пользования (лесопарки, парки, сады, скверы, бульвары, городские леса)</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48,19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17,45</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48,19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17,45</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r w:rsidRPr="001C0FA3">
              <w:rPr>
                <w:sz w:val="22"/>
                <w:szCs w:val="22"/>
              </w:rPr>
              <w:t>-</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14</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озелененных территорий специального назначения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6,79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15</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озелененных территорий специального назначения, планируемая</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6,79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2,46</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0,00</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r w:rsidRPr="001C0FA3">
              <w:rPr>
                <w:sz w:val="22"/>
                <w:szCs w:val="22"/>
              </w:rPr>
              <w:t>-</w:t>
            </w: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16</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отдыха</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3,79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1,37</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3,79</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1,37</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p>
        </w:tc>
      </w:tr>
      <w:tr w:rsidR="00F20101"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17</w:t>
            </w:r>
          </w:p>
        </w:tc>
        <w:tc>
          <w:tcPr>
            <w:tcW w:w="1831" w:type="pct"/>
            <w:tcBorders>
              <w:top w:val="nil"/>
              <w:left w:val="nil"/>
              <w:bottom w:val="single" w:sz="4" w:space="0" w:color="auto"/>
              <w:right w:val="single" w:sz="4" w:space="0" w:color="auto"/>
            </w:tcBorders>
            <w:vAlign w:val="center"/>
          </w:tcPr>
          <w:p w:rsidR="00F20101" w:rsidRPr="001C0FA3" w:rsidRDefault="00F20101" w:rsidP="001C0FA3">
            <w:pPr>
              <w:ind w:firstLine="0"/>
              <w:jc w:val="left"/>
              <w:rPr>
                <w:sz w:val="22"/>
                <w:szCs w:val="22"/>
              </w:rPr>
            </w:pPr>
            <w:r w:rsidRPr="001C0FA3">
              <w:rPr>
                <w:sz w:val="22"/>
                <w:szCs w:val="22"/>
              </w:rPr>
              <w:t>Зона акваторий</w:t>
            </w:r>
          </w:p>
        </w:tc>
        <w:tc>
          <w:tcPr>
            <w:tcW w:w="5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0,40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0,14</w:t>
            </w:r>
          </w:p>
        </w:tc>
        <w:tc>
          <w:tcPr>
            <w:tcW w:w="496"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0,40</w:t>
            </w:r>
          </w:p>
        </w:tc>
        <w:tc>
          <w:tcPr>
            <w:tcW w:w="298" w:type="pct"/>
            <w:tcBorders>
              <w:top w:val="nil"/>
              <w:left w:val="nil"/>
              <w:bottom w:val="single" w:sz="4" w:space="0" w:color="auto"/>
              <w:right w:val="single" w:sz="4" w:space="0" w:color="auto"/>
            </w:tcBorders>
            <w:noWrap/>
            <w:vAlign w:val="center"/>
          </w:tcPr>
          <w:p w:rsidR="00F20101" w:rsidRPr="001C0FA3" w:rsidRDefault="00F20101" w:rsidP="001C0FA3">
            <w:pPr>
              <w:ind w:firstLine="0"/>
              <w:rPr>
                <w:sz w:val="22"/>
                <w:szCs w:val="22"/>
              </w:rPr>
            </w:pPr>
            <w:r w:rsidRPr="001C0FA3">
              <w:rPr>
                <w:sz w:val="22"/>
                <w:szCs w:val="22"/>
              </w:rPr>
              <w:t>0,14</w:t>
            </w:r>
          </w:p>
        </w:tc>
        <w:tc>
          <w:tcPr>
            <w:tcW w:w="1328" w:type="pct"/>
            <w:tcBorders>
              <w:top w:val="nil"/>
              <w:left w:val="nil"/>
              <w:bottom w:val="single" w:sz="4" w:space="0" w:color="auto"/>
              <w:right w:val="single" w:sz="4" w:space="0" w:color="auto"/>
            </w:tcBorders>
            <w:vAlign w:val="center"/>
          </w:tcPr>
          <w:p w:rsidR="00F20101" w:rsidRPr="001C0FA3" w:rsidRDefault="00F20101" w:rsidP="001C0FA3">
            <w:pPr>
              <w:jc w:val="center"/>
              <w:rPr>
                <w:sz w:val="22"/>
                <w:szCs w:val="22"/>
              </w:rPr>
            </w:pPr>
            <w:r w:rsidRPr="001C0FA3">
              <w:rPr>
                <w:sz w:val="22"/>
                <w:szCs w:val="22"/>
              </w:rPr>
              <w:t>-</w:t>
            </w:r>
          </w:p>
        </w:tc>
      </w:tr>
      <w:tr w:rsidR="00537414" w:rsidRPr="001C0FA3">
        <w:trPr>
          <w:cantSplit/>
          <w:trHeight w:val="20"/>
        </w:trPr>
        <w:tc>
          <w:tcPr>
            <w:tcW w:w="153" w:type="pct"/>
            <w:tcBorders>
              <w:top w:val="nil"/>
              <w:left w:val="single" w:sz="4" w:space="0" w:color="auto"/>
              <w:bottom w:val="single" w:sz="4" w:space="0" w:color="auto"/>
              <w:right w:val="single" w:sz="4" w:space="0" w:color="auto"/>
            </w:tcBorders>
            <w:noWrap/>
            <w:vAlign w:val="center"/>
          </w:tcPr>
          <w:p w:rsidR="00537414" w:rsidRPr="001C0FA3" w:rsidRDefault="00537414" w:rsidP="00537414">
            <w:pPr>
              <w:jc w:val="center"/>
              <w:rPr>
                <w:sz w:val="22"/>
                <w:szCs w:val="22"/>
              </w:rPr>
            </w:pPr>
          </w:p>
        </w:tc>
        <w:tc>
          <w:tcPr>
            <w:tcW w:w="1831" w:type="pct"/>
            <w:tcBorders>
              <w:top w:val="nil"/>
              <w:left w:val="nil"/>
              <w:bottom w:val="single" w:sz="4" w:space="0" w:color="auto"/>
              <w:right w:val="single" w:sz="4" w:space="0" w:color="auto"/>
            </w:tcBorders>
            <w:noWrap/>
            <w:vAlign w:val="center"/>
          </w:tcPr>
          <w:p w:rsidR="00537414" w:rsidRPr="001C0FA3" w:rsidRDefault="00537414" w:rsidP="00537414">
            <w:pPr>
              <w:jc w:val="left"/>
              <w:rPr>
                <w:b/>
                <w:bCs/>
                <w:sz w:val="22"/>
                <w:szCs w:val="22"/>
              </w:rPr>
            </w:pPr>
            <w:r w:rsidRPr="001C0FA3">
              <w:rPr>
                <w:b/>
                <w:bCs/>
                <w:sz w:val="22"/>
                <w:szCs w:val="22"/>
              </w:rPr>
              <w:t>ИТОГО</w:t>
            </w:r>
          </w:p>
        </w:tc>
        <w:tc>
          <w:tcPr>
            <w:tcW w:w="596" w:type="pct"/>
            <w:tcBorders>
              <w:top w:val="nil"/>
              <w:left w:val="nil"/>
              <w:bottom w:val="single" w:sz="4" w:space="0" w:color="auto"/>
              <w:right w:val="single" w:sz="4" w:space="0" w:color="auto"/>
            </w:tcBorders>
            <w:noWrap/>
            <w:vAlign w:val="center"/>
          </w:tcPr>
          <w:p w:rsidR="00537414" w:rsidRPr="009B19FD" w:rsidRDefault="00537414" w:rsidP="00537414">
            <w:pPr>
              <w:ind w:firstLine="0"/>
              <w:rPr>
                <w:b/>
                <w:bCs/>
                <w:sz w:val="22"/>
                <w:szCs w:val="22"/>
              </w:rPr>
            </w:pPr>
            <w:r w:rsidRPr="009B19FD">
              <w:rPr>
                <w:b/>
                <w:sz w:val="22"/>
                <w:szCs w:val="22"/>
              </w:rPr>
              <w:t>276,15</w:t>
            </w:r>
          </w:p>
        </w:tc>
        <w:tc>
          <w:tcPr>
            <w:tcW w:w="298" w:type="pct"/>
            <w:tcBorders>
              <w:top w:val="nil"/>
              <w:left w:val="nil"/>
              <w:bottom w:val="single" w:sz="4" w:space="0" w:color="auto"/>
              <w:right w:val="single" w:sz="4" w:space="0" w:color="auto"/>
            </w:tcBorders>
            <w:noWrap/>
            <w:vAlign w:val="center"/>
          </w:tcPr>
          <w:p w:rsidR="00537414" w:rsidRPr="009B19FD" w:rsidRDefault="00537414" w:rsidP="00537414">
            <w:pPr>
              <w:ind w:firstLine="0"/>
              <w:rPr>
                <w:b/>
                <w:bCs/>
                <w:sz w:val="22"/>
                <w:szCs w:val="22"/>
              </w:rPr>
            </w:pPr>
            <w:r>
              <w:rPr>
                <w:b/>
                <w:bCs/>
                <w:sz w:val="22"/>
                <w:szCs w:val="22"/>
              </w:rPr>
              <w:t>100</w:t>
            </w:r>
          </w:p>
        </w:tc>
        <w:tc>
          <w:tcPr>
            <w:tcW w:w="496" w:type="pct"/>
            <w:tcBorders>
              <w:top w:val="nil"/>
              <w:left w:val="nil"/>
              <w:bottom w:val="single" w:sz="4" w:space="0" w:color="auto"/>
              <w:right w:val="single" w:sz="4" w:space="0" w:color="auto"/>
            </w:tcBorders>
            <w:noWrap/>
            <w:vAlign w:val="center"/>
          </w:tcPr>
          <w:p w:rsidR="00537414" w:rsidRPr="009B19FD" w:rsidRDefault="00537414" w:rsidP="00537414">
            <w:pPr>
              <w:ind w:firstLine="0"/>
              <w:rPr>
                <w:b/>
                <w:bCs/>
                <w:sz w:val="22"/>
                <w:szCs w:val="22"/>
              </w:rPr>
            </w:pPr>
            <w:r w:rsidRPr="009B19FD">
              <w:rPr>
                <w:b/>
                <w:sz w:val="22"/>
                <w:szCs w:val="22"/>
              </w:rPr>
              <w:t>276,15</w:t>
            </w:r>
          </w:p>
        </w:tc>
        <w:tc>
          <w:tcPr>
            <w:tcW w:w="298" w:type="pct"/>
            <w:tcBorders>
              <w:top w:val="nil"/>
              <w:left w:val="nil"/>
              <w:bottom w:val="single" w:sz="4" w:space="0" w:color="auto"/>
              <w:right w:val="single" w:sz="4" w:space="0" w:color="auto"/>
            </w:tcBorders>
            <w:noWrap/>
            <w:vAlign w:val="center"/>
          </w:tcPr>
          <w:p w:rsidR="00537414" w:rsidRPr="009B19FD" w:rsidRDefault="00537414" w:rsidP="00537414">
            <w:pPr>
              <w:ind w:firstLine="0"/>
              <w:rPr>
                <w:b/>
                <w:bCs/>
                <w:sz w:val="22"/>
                <w:szCs w:val="22"/>
              </w:rPr>
            </w:pPr>
            <w:r>
              <w:rPr>
                <w:b/>
                <w:bCs/>
                <w:sz w:val="22"/>
                <w:szCs w:val="22"/>
              </w:rPr>
              <w:t>100</w:t>
            </w:r>
          </w:p>
        </w:tc>
        <w:tc>
          <w:tcPr>
            <w:tcW w:w="1328" w:type="pct"/>
            <w:tcBorders>
              <w:top w:val="nil"/>
              <w:left w:val="nil"/>
              <w:bottom w:val="single" w:sz="4" w:space="0" w:color="auto"/>
              <w:right w:val="single" w:sz="4" w:space="0" w:color="auto"/>
            </w:tcBorders>
            <w:noWrap/>
            <w:vAlign w:val="center"/>
          </w:tcPr>
          <w:p w:rsidR="00537414" w:rsidRPr="001C0FA3" w:rsidRDefault="00537414" w:rsidP="00537414">
            <w:pPr>
              <w:ind w:firstLine="0"/>
              <w:rPr>
                <w:sz w:val="22"/>
                <w:szCs w:val="22"/>
              </w:rPr>
            </w:pPr>
            <w:r w:rsidRPr="001C0FA3">
              <w:rPr>
                <w:sz w:val="22"/>
                <w:szCs w:val="22"/>
              </w:rPr>
              <w:t>Индивидуальная жилая застройка</w:t>
            </w:r>
          </w:p>
        </w:tc>
      </w:tr>
    </w:tbl>
    <w:p w:rsidR="00F20101" w:rsidRPr="007D56DE" w:rsidRDefault="00F20101" w:rsidP="00DB6907">
      <w:pPr>
        <w:rPr>
          <w:sz w:val="22"/>
          <w:szCs w:val="22"/>
        </w:rPr>
      </w:pPr>
      <w:r w:rsidRPr="007D56DE">
        <w:rPr>
          <w:sz w:val="22"/>
          <w:szCs w:val="22"/>
        </w:rPr>
        <w:t>* – Расчет площади функциональных зон выполнен картометрическим методом</w:t>
      </w:r>
    </w:p>
    <w:p w:rsidR="00F20101" w:rsidRDefault="00F20101" w:rsidP="00DB6907"/>
    <w:p w:rsidR="00F20101" w:rsidRDefault="00F20101" w:rsidP="00DB6907"/>
    <w:p w:rsidR="00F20101" w:rsidRDefault="00F20101" w:rsidP="00DB6907"/>
    <w:tbl>
      <w:tblPr>
        <w:tblW w:w="5151" w:type="pct"/>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146"/>
        <w:gridCol w:w="2717"/>
        <w:gridCol w:w="1145"/>
        <w:gridCol w:w="1431"/>
        <w:gridCol w:w="2003"/>
        <w:gridCol w:w="3578"/>
        <w:gridCol w:w="1135"/>
        <w:gridCol w:w="80"/>
        <w:gridCol w:w="1610"/>
      </w:tblGrid>
      <w:tr w:rsidR="00F20101" w:rsidRPr="0005529B">
        <w:trPr>
          <w:trHeight w:val="880"/>
        </w:trPr>
        <w:tc>
          <w:tcPr>
            <w:tcW w:w="1136" w:type="dxa"/>
            <w:vMerge w:val="restart"/>
            <w:vAlign w:val="center"/>
          </w:tcPr>
          <w:p w:rsidR="00F20101" w:rsidRPr="0005529B" w:rsidRDefault="00F20101" w:rsidP="00E0148A">
            <w:pPr>
              <w:ind w:firstLine="0"/>
              <w:jc w:val="center"/>
              <w:rPr>
                <w:b/>
                <w:bCs/>
                <w:sz w:val="22"/>
                <w:szCs w:val="22"/>
              </w:rPr>
            </w:pPr>
            <w:r w:rsidRPr="0005529B">
              <w:rPr>
                <w:b/>
                <w:bCs/>
                <w:sz w:val="22"/>
                <w:szCs w:val="22"/>
              </w:rPr>
              <w:lastRenderedPageBreak/>
              <w:t>№</w:t>
            </w:r>
          </w:p>
          <w:p w:rsidR="00F20101" w:rsidRPr="0005529B" w:rsidRDefault="00F20101" w:rsidP="00E0148A">
            <w:pPr>
              <w:ind w:firstLine="0"/>
              <w:jc w:val="center"/>
              <w:rPr>
                <w:b/>
                <w:bCs/>
                <w:sz w:val="22"/>
                <w:szCs w:val="22"/>
              </w:rPr>
            </w:pPr>
            <w:r w:rsidRPr="0005529B">
              <w:rPr>
                <w:b/>
                <w:bCs/>
                <w:sz w:val="22"/>
                <w:szCs w:val="22"/>
              </w:rPr>
              <w:t>п\п</w:t>
            </w:r>
          </w:p>
        </w:tc>
        <w:tc>
          <w:tcPr>
            <w:tcW w:w="2692" w:type="dxa"/>
            <w:vMerge w:val="restart"/>
            <w:vAlign w:val="center"/>
          </w:tcPr>
          <w:p w:rsidR="00F20101" w:rsidRPr="0005529B" w:rsidRDefault="00F20101" w:rsidP="00E0148A">
            <w:pPr>
              <w:ind w:firstLine="0"/>
              <w:jc w:val="center"/>
              <w:rPr>
                <w:b/>
                <w:bCs/>
                <w:sz w:val="22"/>
                <w:szCs w:val="22"/>
              </w:rPr>
            </w:pPr>
            <w:r w:rsidRPr="0005529B">
              <w:rPr>
                <w:b/>
                <w:bCs/>
                <w:sz w:val="22"/>
                <w:szCs w:val="22"/>
              </w:rPr>
              <w:t>Наименование объекта</w:t>
            </w:r>
          </w:p>
        </w:tc>
        <w:tc>
          <w:tcPr>
            <w:tcW w:w="2552" w:type="dxa"/>
            <w:gridSpan w:val="2"/>
            <w:vAlign w:val="center"/>
          </w:tcPr>
          <w:p w:rsidR="00F20101" w:rsidRPr="0005529B" w:rsidRDefault="00F20101" w:rsidP="00E0148A">
            <w:pPr>
              <w:ind w:firstLine="0"/>
              <w:jc w:val="center"/>
              <w:rPr>
                <w:b/>
                <w:bCs/>
                <w:sz w:val="22"/>
                <w:szCs w:val="22"/>
              </w:rPr>
            </w:pPr>
            <w:r w:rsidRPr="0005529B">
              <w:rPr>
                <w:b/>
                <w:bCs/>
                <w:sz w:val="22"/>
                <w:szCs w:val="22"/>
              </w:rPr>
              <w:t xml:space="preserve">Характеристика </w:t>
            </w:r>
          </w:p>
          <w:p w:rsidR="00F20101" w:rsidRPr="0005529B" w:rsidRDefault="00F20101" w:rsidP="00E0148A">
            <w:pPr>
              <w:ind w:firstLine="0"/>
              <w:jc w:val="center"/>
              <w:rPr>
                <w:b/>
                <w:bCs/>
                <w:sz w:val="22"/>
                <w:szCs w:val="22"/>
              </w:rPr>
            </w:pPr>
            <w:r w:rsidRPr="0005529B">
              <w:rPr>
                <w:b/>
                <w:bCs/>
                <w:sz w:val="22"/>
                <w:szCs w:val="22"/>
              </w:rPr>
              <w:t>объекта</w:t>
            </w:r>
          </w:p>
        </w:tc>
        <w:tc>
          <w:tcPr>
            <w:tcW w:w="1984" w:type="dxa"/>
            <w:vMerge w:val="restart"/>
            <w:vAlign w:val="center"/>
          </w:tcPr>
          <w:p w:rsidR="00F20101" w:rsidRPr="0005529B" w:rsidRDefault="00F20101" w:rsidP="0005529B">
            <w:pPr>
              <w:ind w:firstLine="0"/>
              <w:jc w:val="center"/>
              <w:rPr>
                <w:b/>
                <w:bCs/>
                <w:sz w:val="22"/>
                <w:szCs w:val="22"/>
              </w:rPr>
            </w:pPr>
            <w:r w:rsidRPr="0005529B">
              <w:rPr>
                <w:b/>
                <w:bCs/>
                <w:sz w:val="22"/>
                <w:szCs w:val="22"/>
              </w:rPr>
              <w:t>Местоположение, наименование населенного пункта, адрес</w:t>
            </w:r>
          </w:p>
          <w:p w:rsidR="00F20101" w:rsidRPr="0005529B" w:rsidRDefault="00F20101" w:rsidP="0005529B">
            <w:pPr>
              <w:ind w:firstLine="0"/>
              <w:jc w:val="center"/>
              <w:rPr>
                <w:b/>
                <w:bCs/>
                <w:sz w:val="22"/>
                <w:szCs w:val="22"/>
              </w:rPr>
            </w:pPr>
            <w:r w:rsidRPr="0005529B">
              <w:rPr>
                <w:b/>
                <w:bCs/>
                <w:sz w:val="22"/>
                <w:szCs w:val="22"/>
              </w:rPr>
              <w:t>(при наличии)</w:t>
            </w:r>
          </w:p>
        </w:tc>
        <w:tc>
          <w:tcPr>
            <w:tcW w:w="3545" w:type="dxa"/>
            <w:vMerge w:val="restart"/>
            <w:vAlign w:val="center"/>
          </w:tcPr>
          <w:p w:rsidR="00F20101" w:rsidRPr="0005529B" w:rsidRDefault="00F20101" w:rsidP="00E0148A">
            <w:pPr>
              <w:ind w:firstLine="0"/>
              <w:jc w:val="center"/>
              <w:rPr>
                <w:b/>
                <w:bCs/>
                <w:sz w:val="22"/>
                <w:szCs w:val="22"/>
              </w:rPr>
            </w:pPr>
            <w:r w:rsidRPr="0005529B">
              <w:rPr>
                <w:b/>
                <w:bCs/>
                <w:sz w:val="22"/>
                <w:szCs w:val="22"/>
              </w:rPr>
              <w:t>Функциональная зона</w:t>
            </w:r>
          </w:p>
        </w:tc>
        <w:tc>
          <w:tcPr>
            <w:tcW w:w="2798" w:type="dxa"/>
            <w:gridSpan w:val="3"/>
          </w:tcPr>
          <w:p w:rsidR="00F20101" w:rsidRPr="0005529B" w:rsidRDefault="00F20101" w:rsidP="00E0148A">
            <w:pPr>
              <w:ind w:firstLine="0"/>
              <w:jc w:val="center"/>
              <w:rPr>
                <w:b/>
                <w:bCs/>
                <w:sz w:val="22"/>
                <w:szCs w:val="22"/>
              </w:rPr>
            </w:pPr>
            <w:r w:rsidRPr="0005529B">
              <w:rPr>
                <w:b/>
                <w:bCs/>
                <w:sz w:val="22"/>
                <w:szCs w:val="22"/>
              </w:rPr>
              <w:t>Наличие зоны с особыми условиями</w:t>
            </w:r>
          </w:p>
        </w:tc>
      </w:tr>
      <w:tr w:rsidR="00F20101" w:rsidRPr="0005529B">
        <w:trPr>
          <w:trHeight w:val="28"/>
        </w:trPr>
        <w:tc>
          <w:tcPr>
            <w:tcW w:w="1136" w:type="dxa"/>
            <w:vMerge/>
            <w:vAlign w:val="center"/>
          </w:tcPr>
          <w:p w:rsidR="00F20101" w:rsidRPr="0005529B" w:rsidRDefault="00F20101" w:rsidP="00E0148A">
            <w:pPr>
              <w:jc w:val="center"/>
              <w:rPr>
                <w:b/>
                <w:bCs/>
                <w:sz w:val="22"/>
                <w:szCs w:val="22"/>
              </w:rPr>
            </w:pPr>
          </w:p>
        </w:tc>
        <w:tc>
          <w:tcPr>
            <w:tcW w:w="2692" w:type="dxa"/>
            <w:vMerge/>
            <w:vAlign w:val="center"/>
          </w:tcPr>
          <w:p w:rsidR="00F20101" w:rsidRPr="0005529B" w:rsidRDefault="00F20101" w:rsidP="00E0148A">
            <w:pPr>
              <w:jc w:val="center"/>
              <w:rPr>
                <w:b/>
                <w:bCs/>
                <w:sz w:val="22"/>
                <w:szCs w:val="22"/>
              </w:rPr>
            </w:pPr>
          </w:p>
        </w:tc>
        <w:tc>
          <w:tcPr>
            <w:tcW w:w="1134" w:type="dxa"/>
            <w:vAlign w:val="center"/>
          </w:tcPr>
          <w:p w:rsidR="00F20101" w:rsidRPr="0005529B" w:rsidRDefault="00F20101" w:rsidP="00E0148A">
            <w:pPr>
              <w:ind w:firstLine="0"/>
              <w:jc w:val="center"/>
              <w:rPr>
                <w:b/>
                <w:bCs/>
                <w:sz w:val="22"/>
                <w:szCs w:val="22"/>
              </w:rPr>
            </w:pPr>
            <w:r w:rsidRPr="0005529B">
              <w:rPr>
                <w:b/>
                <w:bCs/>
                <w:sz w:val="22"/>
                <w:szCs w:val="22"/>
              </w:rPr>
              <w:t>Единица измерения</w:t>
            </w:r>
          </w:p>
        </w:tc>
        <w:tc>
          <w:tcPr>
            <w:tcW w:w="1418" w:type="dxa"/>
            <w:vAlign w:val="center"/>
          </w:tcPr>
          <w:p w:rsidR="00F20101" w:rsidRPr="0005529B" w:rsidRDefault="00F20101" w:rsidP="00E0148A">
            <w:pPr>
              <w:ind w:firstLine="0"/>
              <w:jc w:val="center"/>
              <w:rPr>
                <w:b/>
                <w:bCs/>
                <w:sz w:val="22"/>
                <w:szCs w:val="22"/>
              </w:rPr>
            </w:pPr>
            <w:r w:rsidRPr="0005529B">
              <w:rPr>
                <w:b/>
                <w:bCs/>
                <w:sz w:val="22"/>
                <w:szCs w:val="22"/>
              </w:rPr>
              <w:t>Количественный показатель</w:t>
            </w:r>
          </w:p>
        </w:tc>
        <w:tc>
          <w:tcPr>
            <w:tcW w:w="1984" w:type="dxa"/>
            <w:vMerge/>
            <w:vAlign w:val="center"/>
          </w:tcPr>
          <w:p w:rsidR="00F20101" w:rsidRPr="0005529B" w:rsidRDefault="00F20101" w:rsidP="00E0148A">
            <w:pPr>
              <w:jc w:val="center"/>
              <w:rPr>
                <w:b/>
                <w:bCs/>
                <w:sz w:val="22"/>
                <w:szCs w:val="22"/>
              </w:rPr>
            </w:pPr>
          </w:p>
        </w:tc>
        <w:tc>
          <w:tcPr>
            <w:tcW w:w="3545" w:type="dxa"/>
            <w:vMerge/>
            <w:vAlign w:val="center"/>
          </w:tcPr>
          <w:p w:rsidR="00F20101" w:rsidRPr="0005529B" w:rsidRDefault="00F20101" w:rsidP="00E0148A">
            <w:pPr>
              <w:jc w:val="center"/>
              <w:rPr>
                <w:b/>
                <w:bCs/>
                <w:sz w:val="22"/>
                <w:szCs w:val="22"/>
              </w:rPr>
            </w:pPr>
          </w:p>
        </w:tc>
        <w:tc>
          <w:tcPr>
            <w:tcW w:w="1124" w:type="dxa"/>
            <w:vAlign w:val="center"/>
          </w:tcPr>
          <w:p w:rsidR="00F20101" w:rsidRPr="0005529B" w:rsidRDefault="00F20101" w:rsidP="00E0148A">
            <w:pPr>
              <w:ind w:firstLine="0"/>
              <w:jc w:val="center"/>
              <w:rPr>
                <w:b/>
                <w:bCs/>
                <w:sz w:val="22"/>
                <w:szCs w:val="22"/>
              </w:rPr>
            </w:pPr>
            <w:r w:rsidRPr="0005529B">
              <w:rPr>
                <w:b/>
                <w:bCs/>
                <w:sz w:val="22"/>
                <w:szCs w:val="22"/>
              </w:rPr>
              <w:t>Вид зоны</w:t>
            </w:r>
          </w:p>
        </w:tc>
        <w:tc>
          <w:tcPr>
            <w:tcW w:w="1674" w:type="dxa"/>
            <w:gridSpan w:val="2"/>
            <w:vAlign w:val="center"/>
          </w:tcPr>
          <w:p w:rsidR="00F20101" w:rsidRPr="0005529B" w:rsidRDefault="00F20101" w:rsidP="00E0148A">
            <w:pPr>
              <w:ind w:firstLine="0"/>
              <w:jc w:val="center"/>
              <w:rPr>
                <w:b/>
                <w:bCs/>
                <w:sz w:val="22"/>
                <w:szCs w:val="22"/>
              </w:rPr>
            </w:pPr>
            <w:r w:rsidRPr="0005529B">
              <w:rPr>
                <w:b/>
                <w:bCs/>
                <w:sz w:val="22"/>
                <w:szCs w:val="22"/>
              </w:rPr>
              <w:t>Количественный показатель</w:t>
            </w:r>
          </w:p>
        </w:tc>
      </w:tr>
      <w:tr w:rsidR="00F20101" w:rsidRPr="0005529B">
        <w:trPr>
          <w:trHeight w:val="28"/>
        </w:trPr>
        <w:tc>
          <w:tcPr>
            <w:tcW w:w="1136" w:type="dxa"/>
            <w:shd w:val="clear" w:color="auto" w:fill="BFBFBF"/>
          </w:tcPr>
          <w:p w:rsidR="00F20101" w:rsidRPr="0005529B" w:rsidRDefault="00F20101" w:rsidP="0005529B">
            <w:pPr>
              <w:rPr>
                <w:b/>
                <w:bCs/>
                <w:sz w:val="22"/>
                <w:szCs w:val="22"/>
              </w:rPr>
            </w:pPr>
            <w:r w:rsidRPr="0005529B">
              <w:rPr>
                <w:b/>
                <w:bCs/>
                <w:sz w:val="22"/>
                <w:szCs w:val="22"/>
              </w:rPr>
              <w:t>2</w:t>
            </w:r>
          </w:p>
        </w:tc>
        <w:tc>
          <w:tcPr>
            <w:tcW w:w="13571" w:type="dxa"/>
            <w:gridSpan w:val="8"/>
            <w:shd w:val="clear" w:color="auto" w:fill="BFBFBF"/>
          </w:tcPr>
          <w:p w:rsidR="00F20101" w:rsidRPr="0005529B" w:rsidRDefault="00F20101" w:rsidP="0005529B">
            <w:pPr>
              <w:ind w:firstLine="0"/>
              <w:rPr>
                <w:b/>
                <w:bCs/>
                <w:sz w:val="22"/>
                <w:szCs w:val="22"/>
              </w:rPr>
            </w:pPr>
            <w:r w:rsidRPr="0005529B">
              <w:rPr>
                <w:b/>
                <w:bCs/>
                <w:sz w:val="22"/>
                <w:szCs w:val="22"/>
              </w:rPr>
              <w:t>Улично-дорожная сеть</w:t>
            </w:r>
          </w:p>
        </w:tc>
      </w:tr>
      <w:tr w:rsidR="00F20101" w:rsidRPr="0005529B">
        <w:trPr>
          <w:trHeight w:val="239"/>
        </w:trPr>
        <w:tc>
          <w:tcPr>
            <w:tcW w:w="1136" w:type="dxa"/>
            <w:shd w:val="clear" w:color="auto" w:fill="D9D9D9"/>
          </w:tcPr>
          <w:p w:rsidR="00F20101" w:rsidRPr="0005529B" w:rsidRDefault="00F20101" w:rsidP="0005529B">
            <w:pPr>
              <w:ind w:firstLine="0"/>
              <w:rPr>
                <w:sz w:val="22"/>
                <w:szCs w:val="22"/>
              </w:rPr>
            </w:pPr>
            <w:r w:rsidRPr="0005529B">
              <w:rPr>
                <w:sz w:val="22"/>
                <w:szCs w:val="22"/>
              </w:rPr>
              <w:t>2.1</w:t>
            </w:r>
          </w:p>
        </w:tc>
        <w:tc>
          <w:tcPr>
            <w:tcW w:w="2692" w:type="dxa"/>
            <w:shd w:val="clear" w:color="auto" w:fill="D9D9D9"/>
            <w:vAlign w:val="center"/>
          </w:tcPr>
          <w:p w:rsidR="00F20101" w:rsidRPr="0005529B" w:rsidRDefault="00F20101" w:rsidP="00E0148A">
            <w:pPr>
              <w:ind w:firstLine="0"/>
              <w:rPr>
                <w:sz w:val="22"/>
                <w:szCs w:val="22"/>
                <w:lang w:eastAsia="en-US"/>
              </w:rPr>
            </w:pPr>
            <w:r w:rsidRPr="0005529B">
              <w:rPr>
                <w:sz w:val="22"/>
                <w:szCs w:val="22"/>
              </w:rPr>
              <w:t>новое строительство</w:t>
            </w:r>
            <w:r w:rsidRPr="0005529B">
              <w:rPr>
                <w:sz w:val="22"/>
                <w:szCs w:val="22"/>
                <w:lang w:eastAsia="en-US"/>
              </w:rPr>
              <w:t xml:space="preserve">, </w:t>
            </w:r>
          </w:p>
          <w:p w:rsidR="00F20101" w:rsidRPr="0005529B" w:rsidRDefault="00F20101" w:rsidP="00E0148A">
            <w:pPr>
              <w:ind w:firstLine="0"/>
              <w:rPr>
                <w:sz w:val="22"/>
                <w:szCs w:val="22"/>
                <w:lang w:eastAsia="en-US"/>
              </w:rPr>
            </w:pPr>
            <w:r w:rsidRPr="0005529B">
              <w:rPr>
                <w:sz w:val="22"/>
                <w:szCs w:val="22"/>
              </w:rPr>
              <w:t>всего, в том числе:</w:t>
            </w:r>
          </w:p>
        </w:tc>
        <w:tc>
          <w:tcPr>
            <w:tcW w:w="1134" w:type="dxa"/>
            <w:shd w:val="clear" w:color="auto" w:fill="D9D9D9"/>
            <w:vAlign w:val="center"/>
          </w:tcPr>
          <w:p w:rsidR="00F20101" w:rsidRPr="0005529B" w:rsidRDefault="00F20101" w:rsidP="0071526C">
            <w:pPr>
              <w:pStyle w:val="ConsPlusNormal"/>
              <w:ind w:firstLine="0"/>
              <w:jc w:val="center"/>
              <w:rPr>
                <w:rFonts w:ascii="Times New Roman" w:hAnsi="Times New Roman" w:cs="Times New Roman"/>
                <w:sz w:val="22"/>
                <w:szCs w:val="22"/>
              </w:rPr>
            </w:pPr>
            <w:r w:rsidRPr="0005529B">
              <w:rPr>
                <w:rFonts w:ascii="Times New Roman" w:hAnsi="Times New Roman" w:cs="Times New Roman"/>
                <w:sz w:val="22"/>
                <w:szCs w:val="22"/>
              </w:rPr>
              <w:t>км</w:t>
            </w:r>
          </w:p>
        </w:tc>
        <w:tc>
          <w:tcPr>
            <w:tcW w:w="1418" w:type="dxa"/>
            <w:shd w:val="clear" w:color="auto" w:fill="D9D9D9"/>
            <w:vAlign w:val="center"/>
          </w:tcPr>
          <w:p w:rsidR="00F20101" w:rsidRPr="0005529B" w:rsidRDefault="00F20101" w:rsidP="0005529B">
            <w:pPr>
              <w:ind w:firstLine="0"/>
              <w:jc w:val="center"/>
              <w:rPr>
                <w:sz w:val="22"/>
                <w:szCs w:val="22"/>
              </w:rPr>
            </w:pPr>
            <w:r w:rsidRPr="0005529B">
              <w:rPr>
                <w:sz w:val="22"/>
                <w:szCs w:val="22"/>
              </w:rPr>
              <w:t>5,35</w:t>
            </w:r>
          </w:p>
        </w:tc>
        <w:tc>
          <w:tcPr>
            <w:tcW w:w="1984" w:type="dxa"/>
            <w:shd w:val="clear" w:color="auto" w:fill="D9D9D9"/>
            <w:vAlign w:val="center"/>
          </w:tcPr>
          <w:p w:rsidR="00F20101" w:rsidRPr="0005529B" w:rsidRDefault="00F20101" w:rsidP="0071526C">
            <w:pPr>
              <w:pStyle w:val="afffff"/>
              <w:rPr>
                <w:rFonts w:ascii="Times New Roman" w:hAnsi="Times New Roman" w:cs="Times New Roman"/>
                <w:sz w:val="22"/>
                <w:szCs w:val="22"/>
                <w:highlight w:val="yellow"/>
              </w:rPr>
            </w:pPr>
          </w:p>
        </w:tc>
        <w:tc>
          <w:tcPr>
            <w:tcW w:w="3545" w:type="dxa"/>
            <w:shd w:val="clear" w:color="auto" w:fill="D9D9D9"/>
            <w:vAlign w:val="center"/>
          </w:tcPr>
          <w:p w:rsidR="00F20101" w:rsidRPr="0005529B" w:rsidRDefault="00F20101" w:rsidP="0005529B">
            <w:pPr>
              <w:ind w:firstLine="0"/>
              <w:rPr>
                <w:sz w:val="22"/>
                <w:szCs w:val="22"/>
                <w:highlight w:val="yellow"/>
              </w:rPr>
            </w:pPr>
          </w:p>
        </w:tc>
        <w:tc>
          <w:tcPr>
            <w:tcW w:w="1203" w:type="dxa"/>
            <w:gridSpan w:val="2"/>
            <w:shd w:val="clear" w:color="auto" w:fill="D9D9D9"/>
          </w:tcPr>
          <w:p w:rsidR="00F20101" w:rsidRPr="0005529B" w:rsidRDefault="00F20101" w:rsidP="0071526C">
            <w:pPr>
              <w:jc w:val="center"/>
              <w:rPr>
                <w:sz w:val="22"/>
                <w:szCs w:val="22"/>
                <w:highlight w:val="yellow"/>
              </w:rPr>
            </w:pPr>
          </w:p>
        </w:tc>
        <w:tc>
          <w:tcPr>
            <w:tcW w:w="1595" w:type="dxa"/>
            <w:shd w:val="clear" w:color="auto" w:fill="D9D9D9"/>
          </w:tcPr>
          <w:p w:rsidR="00F20101" w:rsidRPr="0005529B" w:rsidRDefault="00F20101" w:rsidP="0071526C">
            <w:pPr>
              <w:jc w:val="center"/>
              <w:rPr>
                <w:sz w:val="22"/>
                <w:szCs w:val="22"/>
                <w:highlight w:val="yellow"/>
              </w:rPr>
            </w:pPr>
          </w:p>
        </w:tc>
      </w:tr>
      <w:tr w:rsidR="00F20101" w:rsidRPr="0005529B">
        <w:trPr>
          <w:trHeight w:val="750"/>
        </w:trPr>
        <w:tc>
          <w:tcPr>
            <w:tcW w:w="1136" w:type="dxa"/>
          </w:tcPr>
          <w:p w:rsidR="00F20101" w:rsidRPr="0005529B" w:rsidRDefault="00F20101" w:rsidP="0005529B">
            <w:pPr>
              <w:ind w:firstLine="0"/>
              <w:rPr>
                <w:sz w:val="22"/>
                <w:szCs w:val="22"/>
              </w:rPr>
            </w:pPr>
            <w:r w:rsidRPr="0005529B">
              <w:rPr>
                <w:sz w:val="22"/>
                <w:szCs w:val="22"/>
              </w:rPr>
              <w:t>2.1.1</w:t>
            </w:r>
          </w:p>
        </w:tc>
        <w:tc>
          <w:tcPr>
            <w:tcW w:w="2692" w:type="dxa"/>
            <w:vAlign w:val="center"/>
          </w:tcPr>
          <w:p w:rsidR="00F20101" w:rsidRPr="0005529B" w:rsidRDefault="00F20101" w:rsidP="00E0148A">
            <w:pPr>
              <w:ind w:firstLine="0"/>
              <w:rPr>
                <w:sz w:val="22"/>
                <w:szCs w:val="22"/>
              </w:rPr>
            </w:pPr>
            <w:r w:rsidRPr="0005529B">
              <w:rPr>
                <w:sz w:val="22"/>
                <w:szCs w:val="22"/>
              </w:rPr>
              <w:t>Поселковая дорога</w:t>
            </w:r>
          </w:p>
        </w:tc>
        <w:tc>
          <w:tcPr>
            <w:tcW w:w="1134" w:type="dxa"/>
            <w:vAlign w:val="center"/>
          </w:tcPr>
          <w:p w:rsidR="00F20101" w:rsidRPr="0005529B" w:rsidRDefault="00F20101" w:rsidP="0071526C">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0,48</w:t>
            </w:r>
          </w:p>
        </w:tc>
        <w:tc>
          <w:tcPr>
            <w:tcW w:w="1984" w:type="dxa"/>
            <w:vAlign w:val="center"/>
          </w:tcPr>
          <w:p w:rsidR="00F20101" w:rsidRPr="0005529B" w:rsidRDefault="00F20101" w:rsidP="0071526C">
            <w:pPr>
              <w:pStyle w:val="afffff"/>
              <w:rPr>
                <w:rFonts w:ascii="Times New Roman" w:hAnsi="Times New Roman" w:cs="Times New Roman"/>
                <w:sz w:val="22"/>
                <w:szCs w:val="22"/>
              </w:rPr>
            </w:pPr>
            <w:r w:rsidRPr="0005529B">
              <w:rPr>
                <w:rFonts w:ascii="Times New Roman" w:hAnsi="Times New Roman" w:cs="Times New Roman"/>
                <w:sz w:val="22"/>
                <w:szCs w:val="22"/>
              </w:rPr>
              <w:t>п. Октябрьский</w:t>
            </w:r>
          </w:p>
        </w:tc>
        <w:tc>
          <w:tcPr>
            <w:tcW w:w="3545" w:type="dxa"/>
            <w:vAlign w:val="center"/>
          </w:tcPr>
          <w:p w:rsidR="00F20101" w:rsidRPr="0005529B" w:rsidRDefault="00F20101" w:rsidP="00E0148A">
            <w:pPr>
              <w:ind w:firstLine="0"/>
              <w:rPr>
                <w:sz w:val="22"/>
                <w:szCs w:val="22"/>
              </w:rPr>
            </w:pPr>
            <w:r w:rsidRPr="0005529B">
              <w:rPr>
                <w:sz w:val="22"/>
                <w:szCs w:val="22"/>
              </w:rPr>
              <w:t>Зона транспортной инфраструктуры/Зона улично-дорожной сети</w:t>
            </w:r>
          </w:p>
        </w:tc>
        <w:tc>
          <w:tcPr>
            <w:tcW w:w="1203" w:type="dxa"/>
            <w:gridSpan w:val="2"/>
          </w:tcPr>
          <w:p w:rsidR="00F20101" w:rsidRPr="0005529B" w:rsidRDefault="00F20101" w:rsidP="0071526C">
            <w:pPr>
              <w:jc w:val="center"/>
              <w:rPr>
                <w:sz w:val="22"/>
                <w:szCs w:val="22"/>
              </w:rPr>
            </w:pPr>
            <w:r w:rsidRPr="0005529B">
              <w:rPr>
                <w:sz w:val="22"/>
                <w:szCs w:val="22"/>
              </w:rPr>
              <w:t>-</w:t>
            </w:r>
          </w:p>
        </w:tc>
        <w:tc>
          <w:tcPr>
            <w:tcW w:w="1595" w:type="dxa"/>
          </w:tcPr>
          <w:p w:rsidR="00F20101" w:rsidRPr="0005529B" w:rsidRDefault="00F20101" w:rsidP="0071526C">
            <w:pPr>
              <w:jc w:val="center"/>
              <w:rPr>
                <w:sz w:val="22"/>
                <w:szCs w:val="22"/>
              </w:rPr>
            </w:pPr>
            <w:r w:rsidRPr="0005529B">
              <w:rPr>
                <w:sz w:val="22"/>
                <w:szCs w:val="22"/>
              </w:rPr>
              <w:t>-</w:t>
            </w:r>
          </w:p>
        </w:tc>
      </w:tr>
      <w:tr w:rsidR="00F20101" w:rsidRPr="0005529B">
        <w:trPr>
          <w:trHeight w:val="329"/>
        </w:trPr>
        <w:tc>
          <w:tcPr>
            <w:tcW w:w="1136" w:type="dxa"/>
          </w:tcPr>
          <w:p w:rsidR="00F20101" w:rsidRPr="0005529B" w:rsidRDefault="00F20101" w:rsidP="0005529B">
            <w:pPr>
              <w:ind w:firstLine="0"/>
              <w:rPr>
                <w:sz w:val="22"/>
                <w:szCs w:val="22"/>
              </w:rPr>
            </w:pPr>
            <w:r>
              <w:rPr>
                <w:sz w:val="22"/>
                <w:szCs w:val="22"/>
              </w:rPr>
              <w:t>2.1.2</w:t>
            </w:r>
          </w:p>
        </w:tc>
        <w:tc>
          <w:tcPr>
            <w:tcW w:w="2692" w:type="dxa"/>
            <w:vAlign w:val="center"/>
          </w:tcPr>
          <w:p w:rsidR="00F20101" w:rsidRPr="0005529B" w:rsidRDefault="00F20101" w:rsidP="00E0148A">
            <w:pPr>
              <w:ind w:firstLine="0"/>
              <w:rPr>
                <w:sz w:val="22"/>
                <w:szCs w:val="22"/>
              </w:rPr>
            </w:pPr>
            <w:r w:rsidRPr="0005529B">
              <w:rPr>
                <w:sz w:val="22"/>
                <w:szCs w:val="22"/>
              </w:rPr>
              <w:t>Главная улица</w:t>
            </w:r>
          </w:p>
        </w:tc>
        <w:tc>
          <w:tcPr>
            <w:tcW w:w="1134" w:type="dxa"/>
            <w:vAlign w:val="center"/>
          </w:tcPr>
          <w:p w:rsidR="00F20101" w:rsidRPr="0005529B" w:rsidRDefault="00F20101" w:rsidP="0071526C">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0,35</w:t>
            </w:r>
          </w:p>
        </w:tc>
        <w:tc>
          <w:tcPr>
            <w:tcW w:w="1984" w:type="dxa"/>
            <w:vAlign w:val="center"/>
          </w:tcPr>
          <w:p w:rsidR="00F20101" w:rsidRPr="0005529B" w:rsidRDefault="00F20101" w:rsidP="0071526C">
            <w:pPr>
              <w:pStyle w:val="afffff"/>
              <w:rPr>
                <w:rFonts w:ascii="Times New Roman" w:hAnsi="Times New Roman" w:cs="Times New Roman"/>
                <w:sz w:val="22"/>
                <w:szCs w:val="22"/>
              </w:rPr>
            </w:pPr>
          </w:p>
        </w:tc>
        <w:tc>
          <w:tcPr>
            <w:tcW w:w="3545" w:type="dxa"/>
            <w:vAlign w:val="center"/>
          </w:tcPr>
          <w:p w:rsidR="00F20101" w:rsidRPr="0005529B" w:rsidRDefault="00F20101" w:rsidP="0005529B">
            <w:pPr>
              <w:ind w:firstLine="0"/>
              <w:rPr>
                <w:sz w:val="22"/>
                <w:szCs w:val="22"/>
              </w:rPr>
            </w:pPr>
          </w:p>
        </w:tc>
        <w:tc>
          <w:tcPr>
            <w:tcW w:w="1203" w:type="dxa"/>
            <w:gridSpan w:val="2"/>
          </w:tcPr>
          <w:p w:rsidR="00F20101" w:rsidRPr="0005529B" w:rsidRDefault="00F20101" w:rsidP="0071526C">
            <w:pPr>
              <w:jc w:val="center"/>
              <w:rPr>
                <w:sz w:val="22"/>
                <w:szCs w:val="22"/>
              </w:rPr>
            </w:pPr>
          </w:p>
        </w:tc>
        <w:tc>
          <w:tcPr>
            <w:tcW w:w="1595" w:type="dxa"/>
          </w:tcPr>
          <w:p w:rsidR="00F20101" w:rsidRPr="0005529B" w:rsidRDefault="00F20101" w:rsidP="0071526C">
            <w:pPr>
              <w:jc w:val="center"/>
              <w:rPr>
                <w:sz w:val="22"/>
                <w:szCs w:val="22"/>
              </w:rPr>
            </w:pPr>
          </w:p>
        </w:tc>
      </w:tr>
      <w:tr w:rsidR="00F20101" w:rsidRPr="0005529B">
        <w:trPr>
          <w:trHeight w:val="239"/>
        </w:trPr>
        <w:tc>
          <w:tcPr>
            <w:tcW w:w="1136" w:type="dxa"/>
          </w:tcPr>
          <w:p w:rsidR="00F20101" w:rsidRPr="0005529B" w:rsidRDefault="00F20101" w:rsidP="0005529B">
            <w:pPr>
              <w:ind w:firstLine="0"/>
              <w:rPr>
                <w:sz w:val="22"/>
                <w:szCs w:val="22"/>
              </w:rPr>
            </w:pPr>
            <w:r w:rsidRPr="0005529B">
              <w:rPr>
                <w:sz w:val="22"/>
                <w:szCs w:val="22"/>
              </w:rPr>
              <w:t>2.1.3</w:t>
            </w:r>
          </w:p>
        </w:tc>
        <w:tc>
          <w:tcPr>
            <w:tcW w:w="2692" w:type="dxa"/>
            <w:vAlign w:val="center"/>
          </w:tcPr>
          <w:p w:rsidR="00F20101" w:rsidRPr="0005529B" w:rsidRDefault="00F20101" w:rsidP="00E0148A">
            <w:pPr>
              <w:ind w:firstLine="0"/>
              <w:rPr>
                <w:sz w:val="22"/>
                <w:szCs w:val="22"/>
              </w:rPr>
            </w:pPr>
            <w:r w:rsidRPr="0005529B">
              <w:rPr>
                <w:sz w:val="22"/>
                <w:szCs w:val="22"/>
              </w:rPr>
              <w:t>Улица в жилой застройке</w:t>
            </w:r>
          </w:p>
        </w:tc>
        <w:tc>
          <w:tcPr>
            <w:tcW w:w="1134" w:type="dxa"/>
            <w:vAlign w:val="center"/>
          </w:tcPr>
          <w:p w:rsidR="00F20101" w:rsidRPr="0005529B" w:rsidRDefault="00F20101" w:rsidP="0071526C">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4,42</w:t>
            </w:r>
          </w:p>
        </w:tc>
        <w:tc>
          <w:tcPr>
            <w:tcW w:w="1984" w:type="dxa"/>
            <w:vAlign w:val="center"/>
          </w:tcPr>
          <w:p w:rsidR="00F20101" w:rsidRPr="0005529B" w:rsidRDefault="00F20101" w:rsidP="0071526C">
            <w:pPr>
              <w:pStyle w:val="afffff"/>
              <w:rPr>
                <w:rFonts w:ascii="Times New Roman" w:hAnsi="Times New Roman" w:cs="Times New Roman"/>
                <w:sz w:val="22"/>
                <w:szCs w:val="22"/>
              </w:rPr>
            </w:pPr>
            <w:r w:rsidRPr="0005529B">
              <w:rPr>
                <w:rFonts w:ascii="Times New Roman" w:hAnsi="Times New Roman" w:cs="Times New Roman"/>
                <w:sz w:val="22"/>
                <w:szCs w:val="22"/>
              </w:rPr>
              <w:t>п. Октябрьский</w:t>
            </w:r>
          </w:p>
        </w:tc>
        <w:tc>
          <w:tcPr>
            <w:tcW w:w="3545" w:type="dxa"/>
            <w:vAlign w:val="center"/>
          </w:tcPr>
          <w:p w:rsidR="00F20101" w:rsidRPr="0005529B" w:rsidRDefault="00F20101" w:rsidP="00E0148A">
            <w:pPr>
              <w:ind w:firstLine="0"/>
              <w:rPr>
                <w:sz w:val="22"/>
                <w:szCs w:val="22"/>
              </w:rPr>
            </w:pPr>
            <w:r w:rsidRPr="0005529B">
              <w:rPr>
                <w:sz w:val="22"/>
                <w:szCs w:val="22"/>
              </w:rPr>
              <w:t>Зона транспортной инфраструктуры/Зона улично-дорожной сети</w:t>
            </w:r>
          </w:p>
        </w:tc>
        <w:tc>
          <w:tcPr>
            <w:tcW w:w="1203" w:type="dxa"/>
            <w:gridSpan w:val="2"/>
          </w:tcPr>
          <w:p w:rsidR="00F20101" w:rsidRPr="0005529B" w:rsidRDefault="00F20101" w:rsidP="0071526C">
            <w:pPr>
              <w:jc w:val="center"/>
              <w:rPr>
                <w:sz w:val="22"/>
                <w:szCs w:val="22"/>
              </w:rPr>
            </w:pPr>
          </w:p>
        </w:tc>
        <w:tc>
          <w:tcPr>
            <w:tcW w:w="1595" w:type="dxa"/>
          </w:tcPr>
          <w:p w:rsidR="00F20101" w:rsidRPr="0005529B" w:rsidRDefault="00F20101" w:rsidP="0071526C">
            <w:pPr>
              <w:jc w:val="center"/>
              <w:rPr>
                <w:sz w:val="22"/>
                <w:szCs w:val="22"/>
              </w:rPr>
            </w:pPr>
          </w:p>
        </w:tc>
      </w:tr>
      <w:tr w:rsidR="00F20101" w:rsidRPr="0005529B">
        <w:trPr>
          <w:trHeight w:val="239"/>
        </w:trPr>
        <w:tc>
          <w:tcPr>
            <w:tcW w:w="1136" w:type="dxa"/>
          </w:tcPr>
          <w:p w:rsidR="00F20101" w:rsidRPr="0005529B" w:rsidRDefault="00F20101" w:rsidP="0005529B">
            <w:pPr>
              <w:ind w:firstLine="0"/>
              <w:rPr>
                <w:sz w:val="22"/>
                <w:szCs w:val="22"/>
              </w:rPr>
            </w:pPr>
            <w:r w:rsidRPr="0005529B">
              <w:rPr>
                <w:sz w:val="22"/>
                <w:szCs w:val="22"/>
              </w:rPr>
              <w:t>2.1.4</w:t>
            </w:r>
          </w:p>
        </w:tc>
        <w:tc>
          <w:tcPr>
            <w:tcW w:w="2692" w:type="dxa"/>
            <w:vAlign w:val="center"/>
          </w:tcPr>
          <w:p w:rsidR="00F20101" w:rsidRPr="0005529B" w:rsidRDefault="00F20101" w:rsidP="00E0148A">
            <w:pPr>
              <w:ind w:firstLine="0"/>
              <w:rPr>
                <w:sz w:val="22"/>
                <w:szCs w:val="22"/>
              </w:rPr>
            </w:pPr>
            <w:r w:rsidRPr="0005529B">
              <w:rPr>
                <w:sz w:val="22"/>
                <w:szCs w:val="22"/>
              </w:rPr>
              <w:t>Хозяйственный проезд, скотопрогон</w:t>
            </w:r>
          </w:p>
        </w:tc>
        <w:tc>
          <w:tcPr>
            <w:tcW w:w="1134" w:type="dxa"/>
            <w:vAlign w:val="center"/>
          </w:tcPr>
          <w:p w:rsidR="00F20101" w:rsidRPr="0005529B" w:rsidRDefault="00F20101" w:rsidP="0071526C">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0,1</w:t>
            </w:r>
          </w:p>
        </w:tc>
        <w:tc>
          <w:tcPr>
            <w:tcW w:w="1984" w:type="dxa"/>
            <w:vAlign w:val="center"/>
          </w:tcPr>
          <w:p w:rsidR="00F20101" w:rsidRPr="0005529B" w:rsidRDefault="00F20101" w:rsidP="0071526C">
            <w:pPr>
              <w:pStyle w:val="afffff"/>
              <w:rPr>
                <w:rFonts w:ascii="Times New Roman" w:hAnsi="Times New Roman" w:cs="Times New Roman"/>
                <w:sz w:val="22"/>
                <w:szCs w:val="22"/>
              </w:rPr>
            </w:pPr>
            <w:r w:rsidRPr="0005529B">
              <w:rPr>
                <w:rFonts w:ascii="Times New Roman" w:hAnsi="Times New Roman" w:cs="Times New Roman"/>
                <w:sz w:val="22"/>
                <w:szCs w:val="22"/>
              </w:rPr>
              <w:t>п. Октябрьский</w:t>
            </w:r>
          </w:p>
        </w:tc>
        <w:tc>
          <w:tcPr>
            <w:tcW w:w="3545" w:type="dxa"/>
            <w:vAlign w:val="center"/>
          </w:tcPr>
          <w:p w:rsidR="00F20101" w:rsidRPr="0005529B" w:rsidRDefault="00F20101" w:rsidP="00E0148A">
            <w:pPr>
              <w:ind w:firstLine="0"/>
              <w:rPr>
                <w:sz w:val="22"/>
                <w:szCs w:val="22"/>
              </w:rPr>
            </w:pPr>
            <w:r w:rsidRPr="0005529B">
              <w:rPr>
                <w:sz w:val="22"/>
                <w:szCs w:val="22"/>
              </w:rPr>
              <w:t>Зона транспортной инфраструктуры/Зона улично-дорожной сети</w:t>
            </w:r>
          </w:p>
        </w:tc>
        <w:tc>
          <w:tcPr>
            <w:tcW w:w="1203" w:type="dxa"/>
            <w:gridSpan w:val="2"/>
          </w:tcPr>
          <w:p w:rsidR="00F20101" w:rsidRPr="0005529B" w:rsidRDefault="00F20101" w:rsidP="0071526C">
            <w:pPr>
              <w:jc w:val="center"/>
              <w:rPr>
                <w:sz w:val="22"/>
                <w:szCs w:val="22"/>
              </w:rPr>
            </w:pPr>
          </w:p>
        </w:tc>
        <w:tc>
          <w:tcPr>
            <w:tcW w:w="1595" w:type="dxa"/>
          </w:tcPr>
          <w:p w:rsidR="00F20101" w:rsidRPr="0005529B" w:rsidRDefault="00F20101" w:rsidP="0071526C">
            <w:pPr>
              <w:jc w:val="center"/>
              <w:rPr>
                <w:sz w:val="22"/>
                <w:szCs w:val="22"/>
              </w:rPr>
            </w:pPr>
          </w:p>
        </w:tc>
      </w:tr>
      <w:tr w:rsidR="00F20101" w:rsidRPr="0005529B">
        <w:trPr>
          <w:trHeight w:val="239"/>
        </w:trPr>
        <w:tc>
          <w:tcPr>
            <w:tcW w:w="1136" w:type="dxa"/>
            <w:shd w:val="clear" w:color="auto" w:fill="D9D9D9"/>
          </w:tcPr>
          <w:p w:rsidR="00F20101" w:rsidRPr="0005529B" w:rsidRDefault="00F20101" w:rsidP="0005529B">
            <w:pPr>
              <w:ind w:firstLine="0"/>
              <w:rPr>
                <w:sz w:val="22"/>
                <w:szCs w:val="22"/>
              </w:rPr>
            </w:pPr>
            <w:r w:rsidRPr="0005529B">
              <w:rPr>
                <w:sz w:val="22"/>
                <w:szCs w:val="22"/>
              </w:rPr>
              <w:t>2.2</w:t>
            </w:r>
          </w:p>
        </w:tc>
        <w:tc>
          <w:tcPr>
            <w:tcW w:w="2692" w:type="dxa"/>
            <w:shd w:val="clear" w:color="auto" w:fill="D9D9D9"/>
            <w:vAlign w:val="center"/>
          </w:tcPr>
          <w:p w:rsidR="00F20101" w:rsidRPr="0005529B" w:rsidRDefault="00F20101" w:rsidP="00E0148A">
            <w:pPr>
              <w:ind w:firstLine="0"/>
              <w:rPr>
                <w:sz w:val="22"/>
                <w:szCs w:val="22"/>
                <w:lang w:eastAsia="en-US"/>
              </w:rPr>
            </w:pPr>
            <w:r w:rsidRPr="0005529B">
              <w:rPr>
                <w:sz w:val="22"/>
                <w:szCs w:val="22"/>
                <w:lang w:eastAsia="en-US"/>
              </w:rPr>
              <w:t xml:space="preserve">реконструкция, </w:t>
            </w:r>
          </w:p>
          <w:p w:rsidR="00F20101" w:rsidRPr="0005529B" w:rsidRDefault="00F20101" w:rsidP="0005529B">
            <w:pPr>
              <w:ind w:firstLine="0"/>
              <w:rPr>
                <w:sz w:val="22"/>
                <w:szCs w:val="22"/>
                <w:lang w:eastAsia="en-US"/>
              </w:rPr>
            </w:pPr>
            <w:r w:rsidRPr="0005529B">
              <w:rPr>
                <w:sz w:val="22"/>
                <w:szCs w:val="22"/>
              </w:rPr>
              <w:t>всего, в том числе:</w:t>
            </w:r>
          </w:p>
        </w:tc>
        <w:tc>
          <w:tcPr>
            <w:tcW w:w="1134" w:type="dxa"/>
            <w:shd w:val="clear" w:color="auto" w:fill="D9D9D9"/>
            <w:vAlign w:val="center"/>
          </w:tcPr>
          <w:p w:rsidR="00F20101" w:rsidRPr="0005529B" w:rsidRDefault="00F20101" w:rsidP="0071526C">
            <w:pPr>
              <w:pStyle w:val="ConsPlusNormal"/>
              <w:ind w:firstLine="0"/>
              <w:jc w:val="center"/>
              <w:rPr>
                <w:rFonts w:ascii="Times New Roman" w:hAnsi="Times New Roman" w:cs="Times New Roman"/>
                <w:sz w:val="22"/>
                <w:szCs w:val="22"/>
              </w:rPr>
            </w:pPr>
            <w:r w:rsidRPr="0005529B">
              <w:rPr>
                <w:rFonts w:ascii="Times New Roman" w:hAnsi="Times New Roman" w:cs="Times New Roman"/>
                <w:sz w:val="22"/>
                <w:szCs w:val="22"/>
              </w:rPr>
              <w:t>км</w:t>
            </w:r>
          </w:p>
        </w:tc>
        <w:tc>
          <w:tcPr>
            <w:tcW w:w="1418" w:type="dxa"/>
            <w:shd w:val="clear" w:color="auto" w:fill="D9D9D9"/>
            <w:vAlign w:val="center"/>
          </w:tcPr>
          <w:p w:rsidR="00F20101" w:rsidRPr="0005529B" w:rsidRDefault="00F20101" w:rsidP="0005529B">
            <w:pPr>
              <w:pStyle w:val="ConsPlusNormal"/>
              <w:ind w:firstLine="0"/>
              <w:jc w:val="center"/>
              <w:rPr>
                <w:rFonts w:ascii="Times New Roman" w:hAnsi="Times New Roman" w:cs="Times New Roman"/>
                <w:sz w:val="22"/>
                <w:szCs w:val="22"/>
              </w:rPr>
            </w:pPr>
            <w:r w:rsidRPr="0005529B">
              <w:rPr>
                <w:rFonts w:ascii="Times New Roman" w:hAnsi="Times New Roman" w:cs="Times New Roman"/>
                <w:sz w:val="22"/>
                <w:szCs w:val="22"/>
              </w:rPr>
              <w:t>1,54</w:t>
            </w:r>
          </w:p>
        </w:tc>
        <w:tc>
          <w:tcPr>
            <w:tcW w:w="1984" w:type="dxa"/>
            <w:shd w:val="clear" w:color="auto" w:fill="D9D9D9"/>
            <w:vAlign w:val="center"/>
          </w:tcPr>
          <w:p w:rsidR="00F20101" w:rsidRPr="0005529B" w:rsidRDefault="00F20101" w:rsidP="0071526C">
            <w:pPr>
              <w:pStyle w:val="afffff"/>
              <w:rPr>
                <w:rFonts w:ascii="Times New Roman" w:hAnsi="Times New Roman" w:cs="Times New Roman"/>
                <w:sz w:val="22"/>
                <w:szCs w:val="22"/>
                <w:highlight w:val="yellow"/>
                <w:lang w:eastAsia="x-none"/>
              </w:rPr>
            </w:pPr>
          </w:p>
        </w:tc>
        <w:tc>
          <w:tcPr>
            <w:tcW w:w="3545" w:type="dxa"/>
            <w:shd w:val="clear" w:color="auto" w:fill="D9D9D9"/>
            <w:vAlign w:val="center"/>
          </w:tcPr>
          <w:p w:rsidR="00F20101" w:rsidRPr="0005529B" w:rsidRDefault="00F20101" w:rsidP="0005529B">
            <w:pPr>
              <w:ind w:firstLine="0"/>
              <w:rPr>
                <w:sz w:val="22"/>
                <w:szCs w:val="22"/>
                <w:highlight w:val="yellow"/>
              </w:rPr>
            </w:pPr>
          </w:p>
        </w:tc>
        <w:tc>
          <w:tcPr>
            <w:tcW w:w="1203" w:type="dxa"/>
            <w:gridSpan w:val="2"/>
            <w:shd w:val="clear" w:color="auto" w:fill="D9D9D9"/>
          </w:tcPr>
          <w:p w:rsidR="00F20101" w:rsidRPr="0005529B" w:rsidRDefault="00F20101" w:rsidP="0071526C">
            <w:pPr>
              <w:jc w:val="center"/>
              <w:rPr>
                <w:sz w:val="22"/>
                <w:szCs w:val="22"/>
              </w:rPr>
            </w:pPr>
          </w:p>
        </w:tc>
        <w:tc>
          <w:tcPr>
            <w:tcW w:w="1595" w:type="dxa"/>
            <w:shd w:val="clear" w:color="auto" w:fill="D9D9D9"/>
          </w:tcPr>
          <w:p w:rsidR="00F20101" w:rsidRPr="0005529B" w:rsidRDefault="00F20101" w:rsidP="0071526C">
            <w:pPr>
              <w:jc w:val="center"/>
              <w:rPr>
                <w:sz w:val="22"/>
                <w:szCs w:val="22"/>
              </w:rPr>
            </w:pPr>
          </w:p>
        </w:tc>
      </w:tr>
      <w:tr w:rsidR="00F20101" w:rsidRPr="0005529B">
        <w:trPr>
          <w:trHeight w:val="239"/>
        </w:trPr>
        <w:tc>
          <w:tcPr>
            <w:tcW w:w="1136" w:type="dxa"/>
          </w:tcPr>
          <w:p w:rsidR="00F20101" w:rsidRPr="0005529B" w:rsidRDefault="00F20101" w:rsidP="0005529B">
            <w:pPr>
              <w:ind w:firstLine="0"/>
              <w:rPr>
                <w:sz w:val="22"/>
                <w:szCs w:val="22"/>
              </w:rPr>
            </w:pPr>
            <w:r w:rsidRPr="0005529B">
              <w:rPr>
                <w:sz w:val="22"/>
                <w:szCs w:val="22"/>
              </w:rPr>
              <w:t>2.2.1</w:t>
            </w:r>
          </w:p>
        </w:tc>
        <w:tc>
          <w:tcPr>
            <w:tcW w:w="2692" w:type="dxa"/>
            <w:vAlign w:val="center"/>
          </w:tcPr>
          <w:p w:rsidR="00F20101" w:rsidRPr="0005529B" w:rsidRDefault="00F20101" w:rsidP="00E0148A">
            <w:pPr>
              <w:ind w:firstLine="0"/>
              <w:rPr>
                <w:sz w:val="22"/>
                <w:szCs w:val="22"/>
              </w:rPr>
            </w:pPr>
            <w:r w:rsidRPr="0005529B">
              <w:rPr>
                <w:sz w:val="22"/>
                <w:szCs w:val="22"/>
              </w:rPr>
              <w:t>Главная улица</w:t>
            </w:r>
          </w:p>
        </w:tc>
        <w:tc>
          <w:tcPr>
            <w:tcW w:w="1134" w:type="dxa"/>
            <w:vAlign w:val="center"/>
          </w:tcPr>
          <w:p w:rsidR="00F20101" w:rsidRPr="0005529B" w:rsidRDefault="00F20101" w:rsidP="0071526C">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1,13</w:t>
            </w:r>
          </w:p>
        </w:tc>
        <w:tc>
          <w:tcPr>
            <w:tcW w:w="1984" w:type="dxa"/>
            <w:vAlign w:val="center"/>
          </w:tcPr>
          <w:p w:rsidR="00F20101" w:rsidRPr="0005529B" w:rsidRDefault="00F20101" w:rsidP="0071526C">
            <w:pPr>
              <w:pStyle w:val="afffff"/>
              <w:rPr>
                <w:rFonts w:ascii="Times New Roman" w:hAnsi="Times New Roman" w:cs="Times New Roman"/>
                <w:sz w:val="22"/>
                <w:szCs w:val="22"/>
              </w:rPr>
            </w:pPr>
            <w:r w:rsidRPr="0005529B">
              <w:rPr>
                <w:rFonts w:ascii="Times New Roman" w:hAnsi="Times New Roman" w:cs="Times New Roman"/>
                <w:sz w:val="22"/>
                <w:szCs w:val="22"/>
              </w:rPr>
              <w:t>п. Октябрьский</w:t>
            </w:r>
          </w:p>
        </w:tc>
        <w:tc>
          <w:tcPr>
            <w:tcW w:w="3545" w:type="dxa"/>
            <w:vAlign w:val="center"/>
          </w:tcPr>
          <w:p w:rsidR="00F20101" w:rsidRPr="0005529B" w:rsidRDefault="00F20101" w:rsidP="00E0148A">
            <w:pPr>
              <w:ind w:firstLine="0"/>
              <w:rPr>
                <w:sz w:val="22"/>
                <w:szCs w:val="22"/>
              </w:rPr>
            </w:pPr>
            <w:r w:rsidRPr="0005529B">
              <w:rPr>
                <w:sz w:val="22"/>
                <w:szCs w:val="22"/>
              </w:rPr>
              <w:t>Зона транспортной инфраструктуры/Зона улично-дорожной сети</w:t>
            </w:r>
          </w:p>
        </w:tc>
        <w:tc>
          <w:tcPr>
            <w:tcW w:w="1203" w:type="dxa"/>
            <w:gridSpan w:val="2"/>
          </w:tcPr>
          <w:p w:rsidR="00F20101" w:rsidRPr="0005529B" w:rsidRDefault="00F20101" w:rsidP="0071526C">
            <w:pPr>
              <w:jc w:val="center"/>
              <w:rPr>
                <w:sz w:val="22"/>
                <w:szCs w:val="22"/>
              </w:rPr>
            </w:pPr>
            <w:r w:rsidRPr="0005529B">
              <w:rPr>
                <w:sz w:val="22"/>
                <w:szCs w:val="22"/>
              </w:rPr>
              <w:t>-</w:t>
            </w:r>
          </w:p>
        </w:tc>
        <w:tc>
          <w:tcPr>
            <w:tcW w:w="1595" w:type="dxa"/>
          </w:tcPr>
          <w:p w:rsidR="00F20101" w:rsidRPr="0005529B" w:rsidRDefault="00F20101" w:rsidP="0071526C">
            <w:pPr>
              <w:jc w:val="center"/>
              <w:rPr>
                <w:sz w:val="22"/>
                <w:szCs w:val="22"/>
              </w:rPr>
            </w:pPr>
            <w:r w:rsidRPr="0005529B">
              <w:rPr>
                <w:sz w:val="22"/>
                <w:szCs w:val="22"/>
              </w:rPr>
              <w:t>-</w:t>
            </w:r>
          </w:p>
        </w:tc>
      </w:tr>
      <w:tr w:rsidR="00F20101" w:rsidRPr="0005529B">
        <w:trPr>
          <w:trHeight w:val="239"/>
        </w:trPr>
        <w:tc>
          <w:tcPr>
            <w:tcW w:w="1136" w:type="dxa"/>
          </w:tcPr>
          <w:p w:rsidR="00F20101" w:rsidRPr="0005529B" w:rsidRDefault="00F20101" w:rsidP="0005529B">
            <w:pPr>
              <w:ind w:firstLine="0"/>
              <w:rPr>
                <w:sz w:val="22"/>
                <w:szCs w:val="22"/>
              </w:rPr>
            </w:pPr>
            <w:r w:rsidRPr="0005529B">
              <w:rPr>
                <w:sz w:val="22"/>
                <w:szCs w:val="22"/>
              </w:rPr>
              <w:t>2.2</w:t>
            </w:r>
          </w:p>
        </w:tc>
        <w:tc>
          <w:tcPr>
            <w:tcW w:w="2692" w:type="dxa"/>
            <w:vAlign w:val="center"/>
          </w:tcPr>
          <w:p w:rsidR="00F20101" w:rsidRPr="0005529B" w:rsidRDefault="00F20101" w:rsidP="00E0148A">
            <w:pPr>
              <w:ind w:firstLine="0"/>
              <w:rPr>
                <w:sz w:val="22"/>
                <w:szCs w:val="22"/>
              </w:rPr>
            </w:pPr>
            <w:r w:rsidRPr="0005529B">
              <w:rPr>
                <w:sz w:val="22"/>
                <w:szCs w:val="22"/>
              </w:rPr>
              <w:t>Улица в жилой застройке</w:t>
            </w:r>
          </w:p>
        </w:tc>
        <w:tc>
          <w:tcPr>
            <w:tcW w:w="1134" w:type="dxa"/>
            <w:vAlign w:val="center"/>
          </w:tcPr>
          <w:p w:rsidR="00F20101" w:rsidRPr="0005529B" w:rsidRDefault="00F20101" w:rsidP="0005529B">
            <w:pPr>
              <w:pStyle w:val="ConsPlusNormal"/>
              <w:ind w:firstLine="0"/>
              <w:jc w:val="center"/>
              <w:rPr>
                <w:rFonts w:ascii="Times New Roman" w:hAnsi="Times New Roman" w:cs="Times New Roman"/>
                <w:sz w:val="22"/>
                <w:szCs w:val="22"/>
              </w:rPr>
            </w:pPr>
          </w:p>
        </w:tc>
        <w:tc>
          <w:tcPr>
            <w:tcW w:w="1418" w:type="dxa"/>
            <w:vAlign w:val="center"/>
          </w:tcPr>
          <w:p w:rsidR="00F20101" w:rsidRPr="0005529B" w:rsidRDefault="00F20101" w:rsidP="0005529B">
            <w:pPr>
              <w:ind w:firstLine="0"/>
              <w:jc w:val="center"/>
              <w:rPr>
                <w:sz w:val="22"/>
                <w:szCs w:val="22"/>
              </w:rPr>
            </w:pPr>
            <w:r w:rsidRPr="0005529B">
              <w:rPr>
                <w:sz w:val="22"/>
                <w:szCs w:val="22"/>
              </w:rPr>
              <w:t>0,41</w:t>
            </w:r>
          </w:p>
        </w:tc>
        <w:tc>
          <w:tcPr>
            <w:tcW w:w="1984" w:type="dxa"/>
            <w:vAlign w:val="center"/>
          </w:tcPr>
          <w:p w:rsidR="00F20101" w:rsidRPr="0005529B" w:rsidRDefault="00F20101" w:rsidP="0071526C">
            <w:pPr>
              <w:pStyle w:val="afffff"/>
              <w:rPr>
                <w:rFonts w:ascii="Times New Roman" w:hAnsi="Times New Roman" w:cs="Times New Roman"/>
                <w:sz w:val="22"/>
                <w:szCs w:val="22"/>
              </w:rPr>
            </w:pPr>
            <w:r w:rsidRPr="0005529B">
              <w:rPr>
                <w:rFonts w:ascii="Times New Roman" w:hAnsi="Times New Roman" w:cs="Times New Roman"/>
                <w:sz w:val="22"/>
                <w:szCs w:val="22"/>
              </w:rPr>
              <w:t>п. Октябрьский</w:t>
            </w:r>
          </w:p>
        </w:tc>
        <w:tc>
          <w:tcPr>
            <w:tcW w:w="3545" w:type="dxa"/>
            <w:vAlign w:val="center"/>
          </w:tcPr>
          <w:p w:rsidR="00F20101" w:rsidRPr="0005529B" w:rsidRDefault="00F20101" w:rsidP="00E0148A">
            <w:pPr>
              <w:ind w:firstLine="0"/>
              <w:rPr>
                <w:sz w:val="22"/>
                <w:szCs w:val="22"/>
              </w:rPr>
            </w:pPr>
            <w:r w:rsidRPr="0005529B">
              <w:rPr>
                <w:sz w:val="22"/>
                <w:szCs w:val="22"/>
              </w:rPr>
              <w:t>Зона транспортной инфраструктуры/Зона улично-дорожной сети</w:t>
            </w:r>
          </w:p>
        </w:tc>
        <w:tc>
          <w:tcPr>
            <w:tcW w:w="1203" w:type="dxa"/>
            <w:gridSpan w:val="2"/>
          </w:tcPr>
          <w:p w:rsidR="00F20101" w:rsidRPr="0005529B" w:rsidRDefault="00F20101" w:rsidP="0071526C">
            <w:pPr>
              <w:jc w:val="center"/>
              <w:rPr>
                <w:sz w:val="22"/>
                <w:szCs w:val="22"/>
              </w:rPr>
            </w:pPr>
          </w:p>
        </w:tc>
        <w:tc>
          <w:tcPr>
            <w:tcW w:w="1595" w:type="dxa"/>
          </w:tcPr>
          <w:p w:rsidR="00F20101" w:rsidRPr="0005529B" w:rsidRDefault="00F20101" w:rsidP="0071526C">
            <w:pPr>
              <w:jc w:val="center"/>
              <w:rPr>
                <w:sz w:val="22"/>
                <w:szCs w:val="22"/>
              </w:rPr>
            </w:pPr>
          </w:p>
        </w:tc>
      </w:tr>
    </w:tbl>
    <w:p w:rsidR="00F20101" w:rsidRDefault="00F20101" w:rsidP="0005529B">
      <w:pPr>
        <w:ind w:firstLine="0"/>
      </w:pPr>
    </w:p>
    <w:p w:rsidR="00F20101" w:rsidRPr="007D56DE" w:rsidRDefault="00F20101" w:rsidP="0005529B">
      <w:pPr>
        <w:ind w:firstLine="0"/>
        <w:sectPr w:rsidR="00F20101" w:rsidRPr="007D56DE" w:rsidSect="007421FE">
          <w:footerReference w:type="default" r:id="rId8"/>
          <w:pgSz w:w="16838" w:h="11906" w:orient="landscape"/>
          <w:pgMar w:top="1134" w:right="851" w:bottom="1134" w:left="1701" w:header="709" w:footer="709" w:gutter="0"/>
          <w:cols w:space="708"/>
          <w:titlePg/>
          <w:docGrid w:linePitch="360"/>
        </w:sectPr>
      </w:pPr>
    </w:p>
    <w:p w:rsidR="00F20101" w:rsidRPr="007D0E76" w:rsidRDefault="00F20101" w:rsidP="00EC6628">
      <w:pPr>
        <w:pStyle w:val="1"/>
      </w:pPr>
      <w:r w:rsidRPr="00797C88">
        <w:lastRenderedPageBreak/>
        <w:t xml:space="preserve"> </w:t>
      </w:r>
      <w:bookmarkStart w:id="21" w:name="_Toc28356236"/>
      <w:r w:rsidRPr="00797C88">
        <w:t>Технико-экономические показатели генерального плана</w:t>
      </w:r>
      <w:bookmarkEnd w:id="14"/>
      <w:bookmarkEnd w:id="15"/>
      <w:bookmarkEnd w:id="16"/>
      <w:bookmarkEnd w:id="17"/>
      <w:bookmarkEnd w:id="21"/>
    </w:p>
    <w:tbl>
      <w:tblPr>
        <w:tblW w:w="5000" w:type="pct"/>
        <w:tblInd w:w="-3" w:type="dxa"/>
        <w:tblLayout w:type="fixed"/>
        <w:tblLook w:val="00A0" w:firstRow="1" w:lastRow="0" w:firstColumn="1" w:lastColumn="0" w:noHBand="0" w:noVBand="0"/>
      </w:tblPr>
      <w:tblGrid>
        <w:gridCol w:w="576"/>
        <w:gridCol w:w="4389"/>
        <w:gridCol w:w="1417"/>
        <w:gridCol w:w="1566"/>
        <w:gridCol w:w="1575"/>
        <w:gridCol w:w="10"/>
        <w:gridCol w:w="38"/>
      </w:tblGrid>
      <w:tr w:rsidR="00F20101" w:rsidRPr="000A6809">
        <w:trPr>
          <w:gridAfter w:val="1"/>
          <w:wAfter w:w="20" w:type="pct"/>
          <w:cantSplit/>
          <w:trHeight w:val="20"/>
          <w:tblHeader/>
        </w:trPr>
        <w:tc>
          <w:tcPr>
            <w:tcW w:w="301" w:type="pct"/>
            <w:tcBorders>
              <w:top w:val="single" w:sz="4" w:space="0" w:color="auto"/>
              <w:left w:val="single" w:sz="4" w:space="0" w:color="auto"/>
              <w:bottom w:val="single" w:sz="4" w:space="0" w:color="auto"/>
              <w:right w:val="single" w:sz="4" w:space="0" w:color="auto"/>
            </w:tcBorders>
            <w:vAlign w:val="center"/>
          </w:tcPr>
          <w:p w:rsidR="00F20101" w:rsidRPr="000A6809" w:rsidRDefault="00F20101" w:rsidP="0005529B">
            <w:pPr>
              <w:ind w:firstLine="0"/>
              <w:rPr>
                <w:b/>
                <w:bCs/>
                <w:sz w:val="22"/>
                <w:szCs w:val="22"/>
              </w:rPr>
            </w:pPr>
            <w:r w:rsidRPr="000A6809">
              <w:rPr>
                <w:b/>
                <w:bCs/>
                <w:sz w:val="22"/>
                <w:szCs w:val="22"/>
              </w:rPr>
              <w:t>№</w:t>
            </w:r>
          </w:p>
        </w:tc>
        <w:tc>
          <w:tcPr>
            <w:tcW w:w="2293" w:type="pct"/>
            <w:tcBorders>
              <w:top w:val="single" w:sz="4" w:space="0" w:color="auto"/>
              <w:left w:val="nil"/>
              <w:bottom w:val="single" w:sz="4" w:space="0" w:color="auto"/>
              <w:right w:val="single" w:sz="4" w:space="0" w:color="auto"/>
            </w:tcBorders>
            <w:vAlign w:val="center"/>
          </w:tcPr>
          <w:p w:rsidR="00F20101" w:rsidRPr="000A6809" w:rsidRDefault="00F20101" w:rsidP="0071526C">
            <w:pPr>
              <w:jc w:val="center"/>
              <w:rPr>
                <w:b/>
                <w:bCs/>
                <w:sz w:val="22"/>
                <w:szCs w:val="22"/>
              </w:rPr>
            </w:pPr>
            <w:r w:rsidRPr="000A6809">
              <w:rPr>
                <w:b/>
                <w:bCs/>
                <w:sz w:val="22"/>
                <w:szCs w:val="22"/>
              </w:rPr>
              <w:t>Показатели</w:t>
            </w:r>
          </w:p>
        </w:tc>
        <w:tc>
          <w:tcPr>
            <w:tcW w:w="740" w:type="pct"/>
            <w:tcBorders>
              <w:top w:val="single" w:sz="4" w:space="0" w:color="auto"/>
              <w:left w:val="nil"/>
              <w:bottom w:val="single" w:sz="4" w:space="0" w:color="auto"/>
              <w:right w:val="single" w:sz="4" w:space="0" w:color="auto"/>
            </w:tcBorders>
            <w:vAlign w:val="center"/>
          </w:tcPr>
          <w:p w:rsidR="00F20101" w:rsidRPr="000A6809" w:rsidRDefault="00F20101" w:rsidP="0071526C">
            <w:pPr>
              <w:jc w:val="center"/>
              <w:rPr>
                <w:b/>
                <w:bCs/>
                <w:sz w:val="22"/>
                <w:szCs w:val="22"/>
              </w:rPr>
            </w:pPr>
            <w:r w:rsidRPr="000A6809">
              <w:rPr>
                <w:b/>
                <w:bCs/>
                <w:sz w:val="22"/>
                <w:szCs w:val="22"/>
              </w:rPr>
              <w:t>Единицы измерения</w:t>
            </w:r>
          </w:p>
        </w:tc>
        <w:tc>
          <w:tcPr>
            <w:tcW w:w="818" w:type="pct"/>
            <w:tcBorders>
              <w:top w:val="single" w:sz="4" w:space="0" w:color="auto"/>
              <w:left w:val="nil"/>
              <w:bottom w:val="single" w:sz="4" w:space="0" w:color="auto"/>
              <w:right w:val="single" w:sz="4" w:space="0" w:color="auto"/>
            </w:tcBorders>
            <w:vAlign w:val="center"/>
          </w:tcPr>
          <w:p w:rsidR="00F20101" w:rsidRPr="000A6809" w:rsidRDefault="00F20101" w:rsidP="0071526C">
            <w:pPr>
              <w:jc w:val="center"/>
              <w:rPr>
                <w:b/>
                <w:bCs/>
                <w:sz w:val="22"/>
                <w:szCs w:val="22"/>
              </w:rPr>
            </w:pPr>
            <w:r w:rsidRPr="000A6809">
              <w:rPr>
                <w:b/>
                <w:bCs/>
                <w:sz w:val="22"/>
                <w:szCs w:val="22"/>
              </w:rPr>
              <w:t>Исходный год 2019 г.</w:t>
            </w:r>
          </w:p>
        </w:tc>
        <w:tc>
          <w:tcPr>
            <w:tcW w:w="828" w:type="pct"/>
            <w:gridSpan w:val="2"/>
            <w:tcBorders>
              <w:top w:val="single" w:sz="4" w:space="0" w:color="auto"/>
              <w:left w:val="nil"/>
              <w:bottom w:val="single" w:sz="4" w:space="0" w:color="auto"/>
              <w:right w:val="single" w:sz="4" w:space="0" w:color="auto"/>
            </w:tcBorders>
            <w:vAlign w:val="center"/>
          </w:tcPr>
          <w:p w:rsidR="00F20101" w:rsidRPr="000A6809" w:rsidRDefault="00F20101" w:rsidP="0071526C">
            <w:pPr>
              <w:jc w:val="center"/>
              <w:rPr>
                <w:b/>
                <w:bCs/>
                <w:sz w:val="22"/>
                <w:szCs w:val="22"/>
              </w:rPr>
            </w:pPr>
            <w:r w:rsidRPr="000A6809">
              <w:rPr>
                <w:b/>
                <w:bCs/>
                <w:sz w:val="22"/>
                <w:szCs w:val="22"/>
              </w:rPr>
              <w:t>Расчетный срок 2030 г.</w:t>
            </w:r>
          </w:p>
        </w:tc>
      </w:tr>
      <w:tr w:rsidR="00F20101" w:rsidRPr="000A6809">
        <w:trPr>
          <w:gridAfter w:val="2"/>
          <w:wAfter w:w="25" w:type="pct"/>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b/>
                <w:bCs/>
                <w:sz w:val="22"/>
                <w:szCs w:val="22"/>
              </w:rPr>
            </w:pPr>
            <w:r w:rsidRPr="000A6809">
              <w:rPr>
                <w:b/>
                <w:bCs/>
                <w:sz w:val="22"/>
                <w:szCs w:val="22"/>
              </w:rPr>
              <w:t>1</w:t>
            </w:r>
          </w:p>
        </w:tc>
        <w:tc>
          <w:tcPr>
            <w:tcW w:w="4674" w:type="pct"/>
            <w:gridSpan w:val="4"/>
            <w:tcBorders>
              <w:top w:val="single" w:sz="4" w:space="0" w:color="auto"/>
              <w:left w:val="nil"/>
              <w:bottom w:val="single" w:sz="4" w:space="0" w:color="auto"/>
              <w:right w:val="single" w:sz="4" w:space="0" w:color="auto"/>
            </w:tcBorders>
            <w:vAlign w:val="center"/>
          </w:tcPr>
          <w:p w:rsidR="00F20101" w:rsidRPr="000A6809" w:rsidRDefault="00F20101" w:rsidP="0005529B">
            <w:pPr>
              <w:ind w:firstLine="0"/>
              <w:jc w:val="left"/>
              <w:rPr>
                <w:b/>
                <w:bCs/>
                <w:sz w:val="22"/>
                <w:szCs w:val="22"/>
              </w:rPr>
            </w:pPr>
            <w:r w:rsidRPr="000A6809">
              <w:rPr>
                <w:b/>
                <w:bCs/>
                <w:sz w:val="22"/>
                <w:szCs w:val="22"/>
              </w:rPr>
              <w:t>Территория</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sidRPr="000A6809">
              <w:rPr>
                <w:sz w:val="22"/>
                <w:szCs w:val="22"/>
              </w:rPr>
              <w:t>1.1.</w:t>
            </w: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Площадь п. Октябрьский, в том числе:</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b/>
                <w:bCs/>
                <w:sz w:val="22"/>
                <w:szCs w:val="22"/>
              </w:rPr>
            </w:pPr>
            <w:r w:rsidRPr="000A6809">
              <w:rPr>
                <w:b/>
                <w:bCs/>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BB24DD" w:rsidP="0071526C">
            <w:pPr>
              <w:jc w:val="center"/>
              <w:rPr>
                <w:b/>
                <w:bCs/>
                <w:sz w:val="22"/>
                <w:szCs w:val="22"/>
              </w:rPr>
            </w:pPr>
            <w:r>
              <w:rPr>
                <w:b/>
                <w:bCs/>
                <w:sz w:val="22"/>
                <w:szCs w:val="22"/>
              </w:rPr>
              <w:t>276,15</w:t>
            </w:r>
          </w:p>
        </w:tc>
        <w:tc>
          <w:tcPr>
            <w:tcW w:w="848" w:type="pct"/>
            <w:gridSpan w:val="3"/>
            <w:tcBorders>
              <w:top w:val="nil"/>
              <w:left w:val="nil"/>
              <w:bottom w:val="single" w:sz="4" w:space="0" w:color="auto"/>
              <w:right w:val="single" w:sz="4" w:space="0" w:color="auto"/>
            </w:tcBorders>
            <w:vAlign w:val="center"/>
          </w:tcPr>
          <w:p w:rsidR="00F20101" w:rsidRPr="000A6809" w:rsidRDefault="00BB24DD" w:rsidP="00BB24DD">
            <w:pPr>
              <w:jc w:val="center"/>
              <w:rPr>
                <w:b/>
                <w:bCs/>
                <w:sz w:val="22"/>
                <w:szCs w:val="22"/>
              </w:rPr>
            </w:pPr>
            <w:r>
              <w:rPr>
                <w:b/>
                <w:bCs/>
                <w:sz w:val="22"/>
                <w:szCs w:val="22"/>
              </w:rPr>
              <w:t>276,15</w:t>
            </w:r>
          </w:p>
        </w:tc>
      </w:tr>
      <w:tr w:rsidR="00F20101" w:rsidRPr="000A6809">
        <w:trPr>
          <w:cantSplit/>
          <w:trHeight w:val="20"/>
        </w:trPr>
        <w:tc>
          <w:tcPr>
            <w:tcW w:w="301" w:type="pct"/>
            <w:vMerge w:val="restar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sidRPr="000A6809">
              <w:rPr>
                <w:sz w:val="22"/>
                <w:szCs w:val="22"/>
              </w:rPr>
              <w:t> </w:t>
            </w: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застройки индивидуальными жилыми домами</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26,84</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50,31</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center"/>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застройки индивидуальными жилыми домами, планируемая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23,47</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0,00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 xml:space="preserve">Зона застройки малоэтажными жилыми домами (до 4 этажей, включая мансардный) </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4,28</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4,28</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 xml:space="preserve">Зона специализированной общественной застройки </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8,30</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8,30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Многофункциональная общественно-деловая зона</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0,71</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1,69</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Многофункциональная общественно-деловая зона, планируемая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0,98</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0,00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инженерной инфраструктуры</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1,55</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2,56</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инженерной инфраструктуры, планируемая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1,01</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0,00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транспортной инфраструктуры</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13,91</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24,91</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транспортной инфраструктуры, планируемая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11,00</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0,00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Производственная зона сельскохозяйственных предприятий</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9,10</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9,10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сельскохозяйственных угодий</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159,08</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115,83</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озелененных территорий общего пользования (лесопарки, парки, сады, скверы, бульвары, городские леса)</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48,19</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48,19</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озелененных территорий специального назначения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0,00</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6,79</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озелененных территорий специального назначения, планируемая</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6,79</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0,00</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отдыха</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3,79</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3,79</w:t>
            </w:r>
          </w:p>
        </w:tc>
      </w:tr>
      <w:tr w:rsidR="00F20101" w:rsidRPr="000A6809">
        <w:trPr>
          <w:cantSplit/>
          <w:trHeight w:val="20"/>
        </w:trPr>
        <w:tc>
          <w:tcPr>
            <w:tcW w:w="301" w:type="pct"/>
            <w:vMerge/>
            <w:tcBorders>
              <w:top w:val="nil"/>
              <w:left w:val="single" w:sz="4" w:space="0" w:color="auto"/>
              <w:bottom w:val="single" w:sz="4" w:space="0" w:color="auto"/>
              <w:right w:val="single" w:sz="4" w:space="0" w:color="auto"/>
            </w:tcBorders>
            <w:vAlign w:val="center"/>
          </w:tcPr>
          <w:p w:rsidR="00F20101" w:rsidRPr="000A6809" w:rsidRDefault="00F20101" w:rsidP="0071526C">
            <w:pPr>
              <w:jc w:val="left"/>
              <w:rPr>
                <w:sz w:val="22"/>
                <w:szCs w:val="22"/>
              </w:rPr>
            </w:pP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Зона акваторий</w:t>
            </w:r>
          </w:p>
        </w:tc>
        <w:tc>
          <w:tcPr>
            <w:tcW w:w="740" w:type="pct"/>
            <w:tcBorders>
              <w:top w:val="nil"/>
              <w:left w:val="nil"/>
              <w:bottom w:val="single" w:sz="4" w:space="0" w:color="auto"/>
              <w:right w:val="single" w:sz="4" w:space="0" w:color="auto"/>
            </w:tcBorders>
          </w:tcPr>
          <w:p w:rsidR="00F20101" w:rsidRPr="000A6809" w:rsidRDefault="00F20101" w:rsidP="0071526C">
            <w:pPr>
              <w:jc w:val="center"/>
              <w:rPr>
                <w:sz w:val="22"/>
                <w:szCs w:val="22"/>
              </w:rPr>
            </w:pPr>
            <w:r w:rsidRPr="000A6809">
              <w:rPr>
                <w:sz w:val="22"/>
                <w:szCs w:val="22"/>
              </w:rPr>
              <w:t>га</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0,40</w:t>
            </w:r>
          </w:p>
        </w:tc>
        <w:tc>
          <w:tcPr>
            <w:tcW w:w="848" w:type="pct"/>
            <w:gridSpan w:val="3"/>
            <w:tcBorders>
              <w:top w:val="nil"/>
              <w:left w:val="nil"/>
              <w:bottom w:val="single" w:sz="4" w:space="0" w:color="auto"/>
              <w:right w:val="single" w:sz="4" w:space="0" w:color="auto"/>
            </w:tcBorders>
            <w:vAlign w:val="center"/>
          </w:tcPr>
          <w:p w:rsidR="00F20101" w:rsidRPr="008F0187" w:rsidRDefault="00F20101" w:rsidP="0071526C">
            <w:pPr>
              <w:jc w:val="center"/>
              <w:rPr>
                <w:sz w:val="24"/>
                <w:szCs w:val="24"/>
              </w:rPr>
            </w:pPr>
            <w:r w:rsidRPr="008F0187">
              <w:rPr>
                <w:sz w:val="24"/>
                <w:szCs w:val="24"/>
              </w:rPr>
              <w:t>0,40</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b/>
                <w:bCs/>
                <w:sz w:val="22"/>
                <w:szCs w:val="22"/>
              </w:rPr>
            </w:pPr>
            <w:r>
              <w:rPr>
                <w:b/>
                <w:bCs/>
                <w:sz w:val="22"/>
                <w:szCs w:val="22"/>
              </w:rPr>
              <w:t>2</w:t>
            </w:r>
            <w:r w:rsidRPr="000A6809">
              <w:rPr>
                <w:b/>
                <w:bCs/>
                <w:sz w:val="22"/>
                <w:szCs w:val="22"/>
              </w:rPr>
              <w:t>.</w:t>
            </w:r>
          </w:p>
        </w:tc>
        <w:tc>
          <w:tcPr>
            <w:tcW w:w="4699" w:type="pct"/>
            <w:gridSpan w:val="6"/>
            <w:tcBorders>
              <w:top w:val="single" w:sz="4" w:space="0" w:color="auto"/>
              <w:left w:val="nil"/>
              <w:bottom w:val="single" w:sz="4" w:space="0" w:color="auto"/>
              <w:right w:val="single" w:sz="4" w:space="0" w:color="auto"/>
            </w:tcBorders>
            <w:vAlign w:val="center"/>
          </w:tcPr>
          <w:p w:rsidR="00F20101" w:rsidRPr="000A6809" w:rsidRDefault="00F20101" w:rsidP="0005529B">
            <w:pPr>
              <w:ind w:firstLine="0"/>
              <w:jc w:val="left"/>
              <w:rPr>
                <w:b/>
                <w:bCs/>
                <w:sz w:val="22"/>
                <w:szCs w:val="22"/>
              </w:rPr>
            </w:pPr>
            <w:r w:rsidRPr="000A6809">
              <w:rPr>
                <w:b/>
                <w:bCs/>
                <w:sz w:val="22"/>
                <w:szCs w:val="22"/>
              </w:rPr>
              <w:t>Транспортная инфраструктура</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Pr>
                <w:sz w:val="22"/>
                <w:szCs w:val="22"/>
              </w:rPr>
              <w:t>2</w:t>
            </w:r>
            <w:r w:rsidRPr="000A6809">
              <w:rPr>
                <w:sz w:val="22"/>
                <w:szCs w:val="22"/>
              </w:rPr>
              <w:t>.1.</w:t>
            </w: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Протяженность линий общественного пассажирского транспорта – автобус</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1,3</w:t>
            </w:r>
          </w:p>
        </w:tc>
        <w:tc>
          <w:tcPr>
            <w:tcW w:w="848" w:type="pct"/>
            <w:gridSpan w:val="3"/>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1,3</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Pr>
                <w:sz w:val="22"/>
                <w:szCs w:val="22"/>
              </w:rPr>
              <w:t>2</w:t>
            </w:r>
            <w:r w:rsidRPr="000A6809">
              <w:rPr>
                <w:sz w:val="22"/>
                <w:szCs w:val="22"/>
              </w:rPr>
              <w:t>.2.</w:t>
            </w: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Протяженность основных улиц и проездов, всего:</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2,8</w:t>
            </w:r>
          </w:p>
        </w:tc>
        <w:tc>
          <w:tcPr>
            <w:tcW w:w="848" w:type="pct"/>
            <w:gridSpan w:val="3"/>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2,8</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Pr>
                <w:sz w:val="22"/>
                <w:szCs w:val="22"/>
              </w:rPr>
              <w:t>2</w:t>
            </w:r>
            <w:r w:rsidRPr="000A6809">
              <w:rPr>
                <w:sz w:val="22"/>
                <w:szCs w:val="22"/>
              </w:rPr>
              <w:t>.3.</w:t>
            </w:r>
          </w:p>
        </w:tc>
        <w:tc>
          <w:tcPr>
            <w:tcW w:w="2293" w:type="pct"/>
            <w:tcBorders>
              <w:top w:val="nil"/>
              <w:left w:val="nil"/>
              <w:bottom w:val="single" w:sz="4" w:space="0" w:color="auto"/>
              <w:right w:val="single" w:sz="4" w:space="0" w:color="auto"/>
            </w:tcBorders>
            <w:vAlign w:val="center"/>
          </w:tcPr>
          <w:p w:rsidR="00F20101" w:rsidRPr="000A6809" w:rsidRDefault="00F20101" w:rsidP="0005529B">
            <w:pPr>
              <w:ind w:firstLine="0"/>
              <w:jc w:val="left"/>
              <w:rPr>
                <w:sz w:val="22"/>
                <w:szCs w:val="22"/>
              </w:rPr>
            </w:pPr>
            <w:r w:rsidRPr="000A6809">
              <w:rPr>
                <w:sz w:val="22"/>
                <w:szCs w:val="22"/>
              </w:rPr>
              <w:t>В том числе:</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 </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 </w:t>
            </w:r>
          </w:p>
        </w:tc>
        <w:tc>
          <w:tcPr>
            <w:tcW w:w="848" w:type="pct"/>
            <w:gridSpan w:val="3"/>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 </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rPr>
                <w:sz w:val="22"/>
                <w:szCs w:val="22"/>
              </w:rPr>
            </w:pPr>
            <w:r w:rsidRPr="000A6809">
              <w:rPr>
                <w:sz w:val="22"/>
                <w:szCs w:val="22"/>
              </w:rPr>
              <w:t> </w:t>
            </w:r>
          </w:p>
        </w:tc>
        <w:tc>
          <w:tcPr>
            <w:tcW w:w="2293" w:type="pct"/>
            <w:tcBorders>
              <w:top w:val="nil"/>
              <w:left w:val="nil"/>
              <w:bottom w:val="single" w:sz="4" w:space="0" w:color="auto"/>
              <w:right w:val="single" w:sz="4" w:space="0" w:color="auto"/>
            </w:tcBorders>
            <w:vAlign w:val="center"/>
          </w:tcPr>
          <w:p w:rsidR="00F20101" w:rsidRPr="001603DE" w:rsidRDefault="00F20101" w:rsidP="0005529B">
            <w:pPr>
              <w:ind w:firstLine="0"/>
              <w:rPr>
                <w:sz w:val="22"/>
                <w:szCs w:val="22"/>
              </w:rPr>
            </w:pPr>
            <w:r w:rsidRPr="001603DE">
              <w:rPr>
                <w:sz w:val="22"/>
                <w:szCs w:val="22"/>
              </w:rPr>
              <w:t>Поселковая дорога</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0,13</w:t>
            </w:r>
          </w:p>
        </w:tc>
        <w:tc>
          <w:tcPr>
            <w:tcW w:w="848" w:type="pct"/>
            <w:gridSpan w:val="3"/>
            <w:tcBorders>
              <w:top w:val="nil"/>
              <w:left w:val="nil"/>
              <w:bottom w:val="single" w:sz="4" w:space="0" w:color="auto"/>
              <w:right w:val="single" w:sz="4" w:space="0" w:color="auto"/>
            </w:tcBorders>
            <w:vAlign w:val="center"/>
          </w:tcPr>
          <w:p w:rsidR="00F20101" w:rsidRPr="001603DE" w:rsidRDefault="00F20101" w:rsidP="0071526C">
            <w:pPr>
              <w:jc w:val="center"/>
              <w:rPr>
                <w:sz w:val="22"/>
                <w:szCs w:val="22"/>
              </w:rPr>
            </w:pPr>
            <w:r>
              <w:rPr>
                <w:sz w:val="22"/>
                <w:szCs w:val="22"/>
              </w:rPr>
              <w:t>0,61</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rPr>
                <w:sz w:val="22"/>
                <w:szCs w:val="22"/>
              </w:rPr>
            </w:pPr>
          </w:p>
        </w:tc>
        <w:tc>
          <w:tcPr>
            <w:tcW w:w="2293" w:type="pct"/>
            <w:tcBorders>
              <w:top w:val="nil"/>
              <w:left w:val="nil"/>
              <w:bottom w:val="single" w:sz="4" w:space="0" w:color="auto"/>
              <w:right w:val="single" w:sz="4" w:space="0" w:color="auto"/>
            </w:tcBorders>
            <w:vAlign w:val="center"/>
          </w:tcPr>
          <w:p w:rsidR="00F20101" w:rsidRPr="001603DE" w:rsidRDefault="00F20101" w:rsidP="0005529B">
            <w:pPr>
              <w:ind w:firstLine="0"/>
              <w:rPr>
                <w:sz w:val="22"/>
                <w:szCs w:val="22"/>
              </w:rPr>
            </w:pPr>
            <w:r w:rsidRPr="001603DE">
              <w:rPr>
                <w:sz w:val="22"/>
                <w:szCs w:val="22"/>
              </w:rPr>
              <w:t>Главная улица</w:t>
            </w:r>
          </w:p>
        </w:tc>
        <w:tc>
          <w:tcPr>
            <w:tcW w:w="740" w:type="pct"/>
            <w:tcBorders>
              <w:top w:val="nil"/>
              <w:left w:val="nil"/>
              <w:bottom w:val="single" w:sz="4" w:space="0" w:color="auto"/>
              <w:right w:val="single" w:sz="4" w:space="0" w:color="auto"/>
            </w:tcBorders>
          </w:tcPr>
          <w:p w:rsidR="00F20101" w:rsidRDefault="00F20101" w:rsidP="0071526C">
            <w:pPr>
              <w:jc w:val="center"/>
            </w:pPr>
            <w:r w:rsidRPr="00A77A18">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1,13</w:t>
            </w:r>
          </w:p>
        </w:tc>
        <w:tc>
          <w:tcPr>
            <w:tcW w:w="848" w:type="pct"/>
            <w:gridSpan w:val="3"/>
            <w:tcBorders>
              <w:top w:val="nil"/>
              <w:left w:val="nil"/>
              <w:bottom w:val="single" w:sz="4" w:space="0" w:color="auto"/>
              <w:right w:val="single" w:sz="4" w:space="0" w:color="auto"/>
            </w:tcBorders>
            <w:vAlign w:val="center"/>
          </w:tcPr>
          <w:p w:rsidR="00F20101" w:rsidRPr="001603DE" w:rsidRDefault="00F20101" w:rsidP="0071526C">
            <w:pPr>
              <w:jc w:val="center"/>
              <w:rPr>
                <w:sz w:val="22"/>
                <w:szCs w:val="22"/>
              </w:rPr>
            </w:pPr>
            <w:r>
              <w:rPr>
                <w:sz w:val="22"/>
                <w:szCs w:val="22"/>
              </w:rPr>
              <w:t>1,48</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rPr>
                <w:sz w:val="22"/>
                <w:szCs w:val="22"/>
              </w:rPr>
            </w:pPr>
          </w:p>
        </w:tc>
        <w:tc>
          <w:tcPr>
            <w:tcW w:w="2293" w:type="pct"/>
            <w:tcBorders>
              <w:top w:val="nil"/>
              <w:left w:val="nil"/>
              <w:bottom w:val="single" w:sz="4" w:space="0" w:color="auto"/>
              <w:right w:val="single" w:sz="4" w:space="0" w:color="auto"/>
            </w:tcBorders>
            <w:vAlign w:val="center"/>
          </w:tcPr>
          <w:p w:rsidR="00F20101" w:rsidRPr="001603DE" w:rsidRDefault="00F20101" w:rsidP="0005529B">
            <w:pPr>
              <w:ind w:firstLine="0"/>
              <w:rPr>
                <w:sz w:val="22"/>
                <w:szCs w:val="22"/>
              </w:rPr>
            </w:pPr>
            <w:r w:rsidRPr="001603DE">
              <w:rPr>
                <w:sz w:val="22"/>
                <w:szCs w:val="22"/>
              </w:rPr>
              <w:t>Улица в жилой застройке</w:t>
            </w:r>
          </w:p>
        </w:tc>
        <w:tc>
          <w:tcPr>
            <w:tcW w:w="740" w:type="pct"/>
            <w:tcBorders>
              <w:top w:val="nil"/>
              <w:left w:val="nil"/>
              <w:bottom w:val="single" w:sz="4" w:space="0" w:color="auto"/>
              <w:right w:val="single" w:sz="4" w:space="0" w:color="auto"/>
            </w:tcBorders>
          </w:tcPr>
          <w:p w:rsidR="00F20101" w:rsidRDefault="00F20101" w:rsidP="0071526C">
            <w:pPr>
              <w:jc w:val="center"/>
            </w:pPr>
            <w:r w:rsidRPr="00A77A18">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2,6</w:t>
            </w:r>
          </w:p>
        </w:tc>
        <w:tc>
          <w:tcPr>
            <w:tcW w:w="848" w:type="pct"/>
            <w:gridSpan w:val="3"/>
            <w:tcBorders>
              <w:top w:val="nil"/>
              <w:left w:val="nil"/>
              <w:bottom w:val="single" w:sz="4" w:space="0" w:color="auto"/>
              <w:right w:val="single" w:sz="4" w:space="0" w:color="auto"/>
            </w:tcBorders>
            <w:vAlign w:val="center"/>
          </w:tcPr>
          <w:p w:rsidR="00F20101" w:rsidRPr="001603DE" w:rsidRDefault="00F20101" w:rsidP="0071526C">
            <w:pPr>
              <w:jc w:val="center"/>
              <w:rPr>
                <w:sz w:val="22"/>
                <w:szCs w:val="22"/>
              </w:rPr>
            </w:pPr>
            <w:r>
              <w:rPr>
                <w:sz w:val="22"/>
                <w:szCs w:val="22"/>
              </w:rPr>
              <w:t>7,02</w:t>
            </w:r>
          </w:p>
        </w:tc>
      </w:tr>
      <w:tr w:rsidR="00F20101" w:rsidRPr="000A6809">
        <w:trPr>
          <w:cantSplit/>
          <w:trHeight w:val="20"/>
        </w:trPr>
        <w:tc>
          <w:tcPr>
            <w:tcW w:w="301" w:type="pct"/>
            <w:tcBorders>
              <w:top w:val="nil"/>
              <w:left w:val="single" w:sz="4" w:space="0" w:color="auto"/>
              <w:bottom w:val="single" w:sz="4" w:space="0" w:color="auto"/>
              <w:right w:val="single" w:sz="4" w:space="0" w:color="auto"/>
            </w:tcBorders>
            <w:vAlign w:val="center"/>
          </w:tcPr>
          <w:p w:rsidR="00F20101" w:rsidRPr="000A6809" w:rsidRDefault="00F20101" w:rsidP="0005529B">
            <w:pPr>
              <w:ind w:firstLine="0"/>
              <w:rPr>
                <w:sz w:val="22"/>
                <w:szCs w:val="22"/>
              </w:rPr>
            </w:pPr>
            <w:r w:rsidRPr="000A6809">
              <w:rPr>
                <w:sz w:val="22"/>
                <w:szCs w:val="22"/>
              </w:rPr>
              <w:t> </w:t>
            </w:r>
          </w:p>
        </w:tc>
        <w:tc>
          <w:tcPr>
            <w:tcW w:w="2293" w:type="pct"/>
            <w:tcBorders>
              <w:top w:val="nil"/>
              <w:left w:val="nil"/>
              <w:bottom w:val="single" w:sz="4" w:space="0" w:color="auto"/>
              <w:right w:val="single" w:sz="4" w:space="0" w:color="auto"/>
            </w:tcBorders>
            <w:vAlign w:val="center"/>
          </w:tcPr>
          <w:p w:rsidR="00F20101" w:rsidRPr="001603DE" w:rsidRDefault="00F20101" w:rsidP="0005529B">
            <w:pPr>
              <w:ind w:firstLine="0"/>
              <w:rPr>
                <w:sz w:val="22"/>
                <w:szCs w:val="22"/>
              </w:rPr>
            </w:pPr>
            <w:r w:rsidRPr="001603DE">
              <w:rPr>
                <w:sz w:val="22"/>
                <w:szCs w:val="22"/>
              </w:rPr>
              <w:t>Хозяйственный проезд, скотопрогон</w:t>
            </w:r>
          </w:p>
        </w:tc>
        <w:tc>
          <w:tcPr>
            <w:tcW w:w="740"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sidRPr="000A6809">
              <w:rPr>
                <w:sz w:val="22"/>
                <w:szCs w:val="22"/>
              </w:rPr>
              <w:t>км</w:t>
            </w:r>
          </w:p>
        </w:tc>
        <w:tc>
          <w:tcPr>
            <w:tcW w:w="818" w:type="pct"/>
            <w:tcBorders>
              <w:top w:val="nil"/>
              <w:left w:val="nil"/>
              <w:bottom w:val="single" w:sz="4" w:space="0" w:color="auto"/>
              <w:right w:val="single" w:sz="4" w:space="0" w:color="auto"/>
            </w:tcBorders>
            <w:vAlign w:val="center"/>
          </w:tcPr>
          <w:p w:rsidR="00F20101" w:rsidRPr="000A6809" w:rsidRDefault="00F20101" w:rsidP="0071526C">
            <w:pPr>
              <w:jc w:val="center"/>
              <w:rPr>
                <w:sz w:val="22"/>
                <w:szCs w:val="22"/>
              </w:rPr>
            </w:pPr>
            <w:r>
              <w:rPr>
                <w:sz w:val="22"/>
                <w:szCs w:val="22"/>
              </w:rPr>
              <w:t>0</w:t>
            </w:r>
          </w:p>
        </w:tc>
        <w:tc>
          <w:tcPr>
            <w:tcW w:w="848" w:type="pct"/>
            <w:gridSpan w:val="3"/>
            <w:tcBorders>
              <w:top w:val="nil"/>
              <w:left w:val="nil"/>
              <w:bottom w:val="single" w:sz="4" w:space="0" w:color="auto"/>
              <w:right w:val="single" w:sz="4" w:space="0" w:color="auto"/>
            </w:tcBorders>
            <w:vAlign w:val="center"/>
          </w:tcPr>
          <w:p w:rsidR="00F20101" w:rsidRPr="001603DE" w:rsidRDefault="00F20101" w:rsidP="0071526C">
            <w:pPr>
              <w:jc w:val="center"/>
              <w:rPr>
                <w:sz w:val="22"/>
                <w:szCs w:val="22"/>
              </w:rPr>
            </w:pPr>
            <w:r w:rsidRPr="001603DE">
              <w:rPr>
                <w:sz w:val="22"/>
                <w:szCs w:val="22"/>
              </w:rPr>
              <w:t>0,1</w:t>
            </w:r>
          </w:p>
        </w:tc>
      </w:tr>
    </w:tbl>
    <w:p w:rsidR="00F20101" w:rsidRDefault="00F20101" w:rsidP="0005529B">
      <w:pPr>
        <w:ind w:firstLine="709"/>
        <w:rPr>
          <w:sz w:val="22"/>
          <w:szCs w:val="22"/>
        </w:rPr>
      </w:pPr>
    </w:p>
    <w:p w:rsidR="00F20101" w:rsidRPr="00A36ABD" w:rsidRDefault="00F20101" w:rsidP="0005529B">
      <w:pPr>
        <w:ind w:firstLine="709"/>
        <w:rPr>
          <w:sz w:val="22"/>
          <w:szCs w:val="22"/>
        </w:rPr>
      </w:pPr>
      <w:r w:rsidRPr="00A36ABD">
        <w:rPr>
          <w:sz w:val="22"/>
          <w:szCs w:val="22"/>
        </w:rPr>
        <w:t>*</w:t>
      </w:r>
      <w:proofErr w:type="gramStart"/>
      <w:r w:rsidRPr="00A36ABD">
        <w:rPr>
          <w:sz w:val="22"/>
          <w:szCs w:val="22"/>
        </w:rPr>
        <w:t>В</w:t>
      </w:r>
      <w:proofErr w:type="gramEnd"/>
      <w:r w:rsidRPr="00A36ABD">
        <w:rPr>
          <w:sz w:val="22"/>
          <w:szCs w:val="22"/>
        </w:rPr>
        <w:t xml:space="preserve"> таблице представлены технико-экономические показатели только в части внесенных изменений в Генеральный план</w:t>
      </w:r>
      <w:r>
        <w:rPr>
          <w:sz w:val="22"/>
          <w:szCs w:val="22"/>
        </w:rPr>
        <w:t xml:space="preserve"> п. Октябрьский</w:t>
      </w:r>
      <w:r w:rsidRPr="00A36ABD">
        <w:rPr>
          <w:sz w:val="22"/>
          <w:szCs w:val="22"/>
        </w:rPr>
        <w:t xml:space="preserve"> </w:t>
      </w:r>
      <w:proofErr w:type="spellStart"/>
      <w:r>
        <w:rPr>
          <w:sz w:val="22"/>
          <w:szCs w:val="22"/>
        </w:rPr>
        <w:t>Обуховского</w:t>
      </w:r>
      <w:proofErr w:type="spellEnd"/>
      <w:r>
        <w:rPr>
          <w:sz w:val="22"/>
          <w:szCs w:val="22"/>
        </w:rPr>
        <w:t xml:space="preserve"> сельского поселения</w:t>
      </w:r>
    </w:p>
    <w:p w:rsidR="00F20101" w:rsidRPr="00673CE3" w:rsidRDefault="00F20101" w:rsidP="00EC6628">
      <w:pPr>
        <w:pStyle w:val="1"/>
        <w:numPr>
          <w:ilvl w:val="0"/>
          <w:numId w:val="0"/>
        </w:numPr>
        <w:ind w:left="432"/>
      </w:pPr>
      <w:r w:rsidRPr="00673CE3">
        <w:br w:type="page"/>
      </w:r>
      <w:bookmarkStart w:id="22" w:name="_Toc505879891"/>
      <w:bookmarkStart w:id="23" w:name="_Toc536551405"/>
      <w:bookmarkStart w:id="24" w:name="_Toc28356237"/>
      <w:r w:rsidRPr="00673CE3">
        <w:lastRenderedPageBreak/>
        <w:t>Основные источники информации</w:t>
      </w:r>
      <w:bookmarkEnd w:id="22"/>
      <w:bookmarkEnd w:id="23"/>
      <w:bookmarkEnd w:id="24"/>
    </w:p>
    <w:p w:rsidR="00F20101" w:rsidRPr="00476670"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476670">
        <w:rPr>
          <w:rFonts w:ascii="Times New Roman" w:hAnsi="Times New Roman" w:cs="Times New Roman"/>
          <w:sz w:val="28"/>
          <w:szCs w:val="28"/>
        </w:rPr>
        <w:t>Градостроительный кодекс Российской Федерации от 29.12.2004 №190-ФЗ.</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Водный кодекс Российской Федерации от 03.06.2006 № 74-ФЗ.</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Земельный кодекс Российской Федерации от 25.10.2001 г. № 136-ФЗ.</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Лесной кодекс Российской Федерации от 04.12.2006 № 200-ФЗ. </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Закон Российской Федерации от 29.12.2004 № 191-ФЗ «О введение в действие Градостроительного кодекса Российской Федерации»;</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Федеральный закон от 10.01.2002 № 7-ФЗ «Об охране окружающей среды»;</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Федеральный закон от 13.07.2015 № 218-ФЗ. «О государственной регистрации недвижимости»;</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Федеральный закон от 18.06.2001 № 78-ФЗ «О землеустройстве»;</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 xml:space="preserve">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Постановление Правительства РФ от 18.08.2008 № 618 «Об информационном взаимодействии при ведении государственного кадастра недвижимости»;</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СП 42.13330.2016 «Градостроительство. Планировка и застройка городских и сельских поселений»;</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СНиП 11-04-2003 «Инструкции о порядке разработки, согласования, экспертизы и утверждения градостроительной документации»;</w:t>
      </w:r>
    </w:p>
    <w:p w:rsidR="00F20101" w:rsidRPr="00B87C51"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B87C51">
        <w:rPr>
          <w:rFonts w:ascii="Times New Roman" w:hAnsi="Times New Roman" w:cs="Times New Roman"/>
          <w:sz w:val="28"/>
          <w:szCs w:val="28"/>
        </w:rPr>
        <w:t>Постановление Правительства Свердловской области от 15.03.2010 № 380-ПП «Об утверждении нормативов градостроительного проектирования Свердловской области»;</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Федеральный закон «О санитарно-эпидемиологическом благополучии населения» от 30.03.1999 г. № 52-ФЗ.</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Федеральный закон «Об автомобильных дорогах и дорожной деятельности в Российской Федерации и о внесении изменений в некоторые законодательные акты Российской Федерации» от 8.11.2007 г. № 257-ФЗ. </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Федеральный закон РФ «Технический регламент о требованиях пожарной безопасности» от 22.07.2008 г. № 123-ФЗ. </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Федеральный закон от 26 марта 2003 года № 35-ФЗ «Об электроэнергетике».</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Постановление Главного государственного санитарного врача Российской Федерации «О введении в действие новой редакции санитарно-</w:t>
      </w:r>
      <w:r w:rsidRPr="00673CE3">
        <w:rPr>
          <w:rFonts w:ascii="Times New Roman" w:hAnsi="Times New Roman" w:cs="Times New Roman"/>
          <w:sz w:val="28"/>
          <w:szCs w:val="28"/>
        </w:rPr>
        <w:lastRenderedPageBreak/>
        <w:t>эпидемиологических правил и нормативов СанПиН 2.2.1/2.1.1.1200-03 «Санитарно-защитные зоны и санитарная классификация предприятий, сооружений и иных объектов» от 25.09.2007г. №74.</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Постановление Правительства Российской Федерации «О единой государственной системе предупреждения и ликвидации чрезвычайных ситуаций» от 30.12.2003 № 794.</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w:t>
      </w:r>
      <w:proofErr w:type="spellStart"/>
      <w:r w:rsidRPr="00673CE3">
        <w:rPr>
          <w:rFonts w:ascii="Times New Roman" w:hAnsi="Times New Roman" w:cs="Times New Roman"/>
          <w:sz w:val="28"/>
          <w:szCs w:val="28"/>
        </w:rPr>
        <w:t>В.М.Авиловым</w:t>
      </w:r>
      <w:proofErr w:type="spellEnd"/>
      <w:r w:rsidRPr="00673CE3">
        <w:rPr>
          <w:rFonts w:ascii="Times New Roman" w:hAnsi="Times New Roman" w:cs="Times New Roman"/>
          <w:sz w:val="28"/>
          <w:szCs w:val="28"/>
        </w:rPr>
        <w:t xml:space="preserve"> 4.12.1995г. № 13-7-2/469.</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«Методические рекомендации по разработке проектов генеральных планов поселений и городских округов» утвержденные приказом Министерства регионального развития Российской Федерации от 13.11.2010 г. № 492.</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Постановление Правительства Российской Федерации от 25 апреля 2012 г. № 390 «О противопожарном режиме».</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proofErr w:type="spellStart"/>
      <w:r w:rsidRPr="00673CE3">
        <w:rPr>
          <w:rFonts w:ascii="Times New Roman" w:hAnsi="Times New Roman" w:cs="Times New Roman"/>
          <w:sz w:val="28"/>
          <w:szCs w:val="28"/>
        </w:rPr>
        <w:t>СанПин</w:t>
      </w:r>
      <w:proofErr w:type="spellEnd"/>
      <w:r w:rsidRPr="00673CE3">
        <w:rPr>
          <w:rFonts w:ascii="Times New Roman" w:hAnsi="Times New Roman" w:cs="Times New Roman"/>
          <w:sz w:val="28"/>
          <w:szCs w:val="28"/>
        </w:rPr>
        <w:t xml:space="preserve"> 2.1.4.41110-02 «Питьевая вода и водоснабжение населенных мест. Зоны санитарной охраны источников водоснабжения и водопроводов питьевого водоснабжения» от 01.06.2002 г.</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Строительные нормы и правила 11-04.2003 «Инструкция о порядке разработки, согласования, экспертизы и утверждения градостроительной документации» от 1.03.2003 г. </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Постановление Правительства Российской Федерации от 20 ноября </w:t>
      </w:r>
      <w:r w:rsidRPr="00673CE3">
        <w:rPr>
          <w:rFonts w:ascii="Times New Roman" w:hAnsi="Times New Roman" w:cs="Times New Roman"/>
          <w:sz w:val="28"/>
          <w:szCs w:val="28"/>
        </w:rPr>
        <w:br/>
        <w:t>2000 г. № 878 «Об утверждении Правил охраны газораспределительных сетей».</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Постановление Госгортехнадзора России от 22 апреля 1992 г. </w:t>
      </w:r>
      <w:r w:rsidRPr="00673CE3">
        <w:rPr>
          <w:rFonts w:ascii="Times New Roman" w:hAnsi="Times New Roman" w:cs="Times New Roman"/>
          <w:sz w:val="28"/>
          <w:szCs w:val="28"/>
        </w:rPr>
        <w:br/>
        <w:t>№ 9 «Правила охраны магистральных трубопроводов».</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ГОСТ Р 51617-2014. Национальный стандарт Российской Федерации. Услуги жилищно-коммунального хозяйства и управления многоквартирными домами коммунальные услуги. Общие требования.</w:t>
      </w:r>
    </w:p>
    <w:p w:rsidR="00F20101" w:rsidRPr="00421644"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421644">
        <w:rPr>
          <w:rFonts w:ascii="Times New Roman" w:hAnsi="Times New Roman" w:cs="Times New Roman"/>
          <w:sz w:val="28"/>
          <w:szCs w:val="28"/>
        </w:rPr>
        <w:t>СП 42.13330</w:t>
      </w:r>
      <w:r>
        <w:rPr>
          <w:rFonts w:ascii="Times New Roman" w:hAnsi="Times New Roman" w:cs="Times New Roman"/>
          <w:sz w:val="28"/>
          <w:szCs w:val="28"/>
        </w:rPr>
        <w:t>.2016</w:t>
      </w:r>
      <w:r w:rsidRPr="00421644">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 (утверждено Приказом Министерства строительства и жилищно-коммунального хозяйства РФ от 30 декабря 2016 г. №1034/</w:t>
      </w:r>
      <w:proofErr w:type="spellStart"/>
      <w:r w:rsidRPr="00421644">
        <w:rPr>
          <w:rFonts w:ascii="Times New Roman" w:hAnsi="Times New Roman" w:cs="Times New Roman"/>
          <w:sz w:val="28"/>
          <w:szCs w:val="28"/>
        </w:rPr>
        <w:t>пр</w:t>
      </w:r>
      <w:proofErr w:type="spellEnd"/>
      <w:r w:rsidRPr="00421644">
        <w:rPr>
          <w:rFonts w:ascii="Times New Roman" w:hAnsi="Times New Roman" w:cs="Times New Roman"/>
          <w:sz w:val="28"/>
          <w:szCs w:val="28"/>
        </w:rPr>
        <w:t>).</w:t>
      </w:r>
    </w:p>
    <w:p w:rsidR="00F20101" w:rsidRPr="00673CE3" w:rsidRDefault="00F20101" w:rsidP="00055159">
      <w:pPr>
        <w:pStyle w:val="ConsPlusNonformat"/>
        <w:numPr>
          <w:ilvl w:val="0"/>
          <w:numId w:val="2"/>
        </w:numPr>
        <w:tabs>
          <w:tab w:val="clear" w:pos="1429"/>
          <w:tab w:val="num" w:pos="1200"/>
        </w:tabs>
        <w:ind w:left="0" w:firstLine="480"/>
        <w:jc w:val="both"/>
        <w:rPr>
          <w:rFonts w:ascii="Times New Roman" w:hAnsi="Times New Roman" w:cs="Times New Roman"/>
          <w:sz w:val="28"/>
          <w:szCs w:val="28"/>
        </w:rPr>
      </w:pPr>
      <w:r w:rsidRPr="00673CE3">
        <w:rPr>
          <w:rFonts w:ascii="Times New Roman" w:hAnsi="Times New Roman" w:cs="Times New Roman"/>
          <w:sz w:val="28"/>
          <w:szCs w:val="28"/>
        </w:rPr>
        <w:t xml:space="preserve"> «Инструкция по проектированию городских электрических сетей. РД 34.20.185-94» (утверждена Минтопэнерго РФ 07 июля 1994 года, РАО «ЕЭС России» 31 мая 1994 г.) (с изменениями от 29 июня 1999 г.).</w:t>
      </w:r>
    </w:p>
    <w:bookmarkEnd w:id="18"/>
    <w:p w:rsidR="00F20101" w:rsidRPr="00FB5FFC" w:rsidRDefault="00F20101" w:rsidP="00FB5FFC">
      <w:pPr>
        <w:pStyle w:val="ConsPlusNonformat"/>
        <w:ind w:left="480"/>
        <w:jc w:val="both"/>
        <w:rPr>
          <w:rFonts w:ascii="Times New Roman" w:hAnsi="Times New Roman" w:cs="Times New Roman"/>
          <w:sz w:val="28"/>
          <w:szCs w:val="28"/>
        </w:rPr>
      </w:pPr>
    </w:p>
    <w:sectPr w:rsidR="00F20101" w:rsidRPr="00FB5FFC" w:rsidSect="00734BCD">
      <w:headerReference w:type="default" r:id="rId9"/>
      <w:footerReference w:type="default" r:id="rId10"/>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2F" w:rsidRDefault="006D552F" w:rsidP="00A536EC">
      <w:pPr>
        <w:spacing w:line="240" w:lineRule="auto"/>
      </w:pPr>
      <w:r>
        <w:separator/>
      </w:r>
    </w:p>
  </w:endnote>
  <w:endnote w:type="continuationSeparator" w:id="0">
    <w:p w:rsidR="006D552F" w:rsidRDefault="006D552F" w:rsidP="00A5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1" w:rsidRDefault="00F23AE1">
    <w:pPr>
      <w:pStyle w:val="a9"/>
      <w:jc w:val="right"/>
    </w:pPr>
    <w:r>
      <w:fldChar w:fldCharType="begin"/>
    </w:r>
    <w:r>
      <w:instrText>PAGE   \* MERGEFORMAT</w:instrText>
    </w:r>
    <w:r>
      <w:fldChar w:fldCharType="separate"/>
    </w:r>
    <w:r w:rsidR="009067AF">
      <w:rPr>
        <w:noProof/>
      </w:rPr>
      <w:t>8</w:t>
    </w:r>
    <w:r>
      <w:fldChar w:fldCharType="end"/>
    </w:r>
  </w:p>
  <w:p w:rsidR="00F23AE1" w:rsidRDefault="00F23A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1" w:rsidRDefault="00F23AE1">
    <w:pPr>
      <w:pStyle w:val="a9"/>
      <w:framePr w:wrap="auto" w:vAnchor="text" w:hAnchor="margin" w:xAlign="right" w:y="1"/>
      <w:rPr>
        <w:rStyle w:val="affff2"/>
      </w:rPr>
    </w:pPr>
    <w:r>
      <w:rPr>
        <w:rStyle w:val="affff2"/>
      </w:rPr>
      <w:fldChar w:fldCharType="begin"/>
    </w:r>
    <w:r>
      <w:rPr>
        <w:rStyle w:val="affff2"/>
      </w:rPr>
      <w:instrText xml:space="preserve">PAGE  </w:instrText>
    </w:r>
    <w:r>
      <w:rPr>
        <w:rStyle w:val="affff2"/>
      </w:rPr>
      <w:fldChar w:fldCharType="separate"/>
    </w:r>
    <w:r w:rsidR="009067AF">
      <w:rPr>
        <w:rStyle w:val="affff2"/>
        <w:noProof/>
      </w:rPr>
      <w:t>10</w:t>
    </w:r>
    <w:r>
      <w:rPr>
        <w:rStyle w:val="affff2"/>
      </w:rPr>
      <w:fldChar w:fldCharType="end"/>
    </w:r>
  </w:p>
  <w:p w:rsidR="00F23AE1" w:rsidRPr="00040155" w:rsidRDefault="00F23AE1" w:rsidP="0028788F">
    <w:pPr>
      <w:pStyle w:val="a9"/>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1" w:rsidRDefault="00F23AE1">
    <w:pPr>
      <w:pStyle w:val="a9"/>
      <w:jc w:val="right"/>
    </w:pPr>
    <w:r>
      <w:fldChar w:fldCharType="begin"/>
    </w:r>
    <w:r>
      <w:instrText xml:space="preserve"> PAGE </w:instrText>
    </w:r>
    <w:r>
      <w:fldChar w:fldCharType="separate"/>
    </w:r>
    <w:r w:rsidR="009067AF">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2F" w:rsidRDefault="006D552F" w:rsidP="00A536EC">
      <w:pPr>
        <w:spacing w:line="240" w:lineRule="auto"/>
      </w:pPr>
      <w:r>
        <w:separator/>
      </w:r>
    </w:p>
  </w:footnote>
  <w:footnote w:type="continuationSeparator" w:id="0">
    <w:p w:rsidR="006D552F" w:rsidRDefault="006D552F" w:rsidP="00A5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1" w:rsidRPr="00FB667D" w:rsidRDefault="00F23AE1" w:rsidP="007C2E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707"/>
    <w:multiLevelType w:val="multilevel"/>
    <w:tmpl w:val="B396033A"/>
    <w:styleLink w:val="3"/>
    <w:lvl w:ilvl="0">
      <w:start w:val="1"/>
      <w:numFmt w:val="decimal"/>
      <w:lvlText w:val="%1."/>
      <w:lvlJc w:val="left"/>
      <w:pPr>
        <w:tabs>
          <w:tab w:val="num" w:pos="1440"/>
        </w:tabs>
        <w:ind w:left="1440" w:hanging="360"/>
      </w:pPr>
      <w:rPr>
        <w:rFonts w:ascii="Times New Roman" w:eastAsia="Times New Roman" w:hAnsi="Times New Roman"/>
        <w:sz w:val="26"/>
        <w:szCs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7943166"/>
    <w:multiLevelType w:val="multilevel"/>
    <w:tmpl w:val="8A90461E"/>
    <w:styleLink w:val="WWNum31"/>
    <w:lvl w:ilvl="0">
      <w:numFmt w:val="bullet"/>
      <w:lvlText w:val="–"/>
      <w:lvlJc w:val="left"/>
      <w:pPr>
        <w:ind w:left="1428" w:hanging="360"/>
      </w:pPr>
      <w:rPr>
        <w:rFonts w:ascii="Times New Roman" w:eastAsia="Times New Roman" w:hAnsi="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 w15:restartNumberingAfterBreak="0">
    <w:nsid w:val="4779310A"/>
    <w:multiLevelType w:val="multilevel"/>
    <w:tmpl w:val="F14C83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4C077E33"/>
    <w:multiLevelType w:val="hybridMultilevel"/>
    <w:tmpl w:val="04744804"/>
    <w:lvl w:ilvl="0" w:tplc="3DCE6976">
      <w:start w:val="1"/>
      <w:numFmt w:val="decimal"/>
      <w:lvlText w:val="%1."/>
      <w:lvlJc w:val="left"/>
      <w:pPr>
        <w:tabs>
          <w:tab w:val="num" w:pos="1429"/>
        </w:tabs>
        <w:ind w:left="1429" w:hanging="360"/>
      </w:pPr>
      <w:rPr>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5BB90D6E"/>
    <w:multiLevelType w:val="hybridMultilevel"/>
    <w:tmpl w:val="571638EA"/>
    <w:lvl w:ilvl="0" w:tplc="B382228C">
      <w:start w:val="1"/>
      <w:numFmt w:val="bullet"/>
      <w:pStyle w:val="a"/>
      <w:lvlText w:val="–"/>
      <w:lvlJc w:val="left"/>
      <w:pPr>
        <w:ind w:left="1429" w:hanging="360"/>
      </w:pPr>
      <w:rPr>
        <w:rFonts w:ascii="Academy" w:hAnsi="Academy" w:cs="Academy"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5" w15:restartNumberingAfterBreak="0">
    <w:nsid w:val="67A33011"/>
    <w:multiLevelType w:val="hybridMultilevel"/>
    <w:tmpl w:val="941EDF90"/>
    <w:lvl w:ilvl="0" w:tplc="2A08C116">
      <w:start w:val="1"/>
      <w:numFmt w:val="decimal"/>
      <w:pStyle w:val="1"/>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686"/>
    <w:rsid w:val="000001E4"/>
    <w:rsid w:val="00003300"/>
    <w:rsid w:val="00007FD5"/>
    <w:rsid w:val="00010983"/>
    <w:rsid w:val="00010A69"/>
    <w:rsid w:val="000111AE"/>
    <w:rsid w:val="000113B2"/>
    <w:rsid w:val="000135B4"/>
    <w:rsid w:val="000167F1"/>
    <w:rsid w:val="00022D8B"/>
    <w:rsid w:val="00023B98"/>
    <w:rsid w:val="00024CDC"/>
    <w:rsid w:val="000254F8"/>
    <w:rsid w:val="00026926"/>
    <w:rsid w:val="0003063B"/>
    <w:rsid w:val="000315C4"/>
    <w:rsid w:val="000316B9"/>
    <w:rsid w:val="00031B41"/>
    <w:rsid w:val="0003322D"/>
    <w:rsid w:val="00033A2E"/>
    <w:rsid w:val="00040155"/>
    <w:rsid w:val="00043D16"/>
    <w:rsid w:val="00047732"/>
    <w:rsid w:val="000512CD"/>
    <w:rsid w:val="00053DEB"/>
    <w:rsid w:val="00054854"/>
    <w:rsid w:val="00055159"/>
    <w:rsid w:val="0005529B"/>
    <w:rsid w:val="00055596"/>
    <w:rsid w:val="00061CB7"/>
    <w:rsid w:val="00066B94"/>
    <w:rsid w:val="0007105E"/>
    <w:rsid w:val="00071289"/>
    <w:rsid w:val="00071493"/>
    <w:rsid w:val="00071AB9"/>
    <w:rsid w:val="00072E56"/>
    <w:rsid w:val="00074DC7"/>
    <w:rsid w:val="00075C32"/>
    <w:rsid w:val="00076A50"/>
    <w:rsid w:val="000816BB"/>
    <w:rsid w:val="000834D1"/>
    <w:rsid w:val="00084016"/>
    <w:rsid w:val="00085F0C"/>
    <w:rsid w:val="00090483"/>
    <w:rsid w:val="00090CF2"/>
    <w:rsid w:val="00091494"/>
    <w:rsid w:val="00092842"/>
    <w:rsid w:val="00093923"/>
    <w:rsid w:val="00093E81"/>
    <w:rsid w:val="000946DD"/>
    <w:rsid w:val="000A11AA"/>
    <w:rsid w:val="000A180E"/>
    <w:rsid w:val="000A18B8"/>
    <w:rsid w:val="000A1FEB"/>
    <w:rsid w:val="000A6809"/>
    <w:rsid w:val="000B1A4F"/>
    <w:rsid w:val="000B27EA"/>
    <w:rsid w:val="000B4A13"/>
    <w:rsid w:val="000B51A6"/>
    <w:rsid w:val="000B69F3"/>
    <w:rsid w:val="000C01DA"/>
    <w:rsid w:val="000C0E95"/>
    <w:rsid w:val="000C17C7"/>
    <w:rsid w:val="000C2E32"/>
    <w:rsid w:val="000C5686"/>
    <w:rsid w:val="000C7A32"/>
    <w:rsid w:val="000C7DBA"/>
    <w:rsid w:val="000E1D71"/>
    <w:rsid w:val="000F0DAA"/>
    <w:rsid w:val="000F11F0"/>
    <w:rsid w:val="000F2DAF"/>
    <w:rsid w:val="000F7709"/>
    <w:rsid w:val="0010235D"/>
    <w:rsid w:val="001045BE"/>
    <w:rsid w:val="00110332"/>
    <w:rsid w:val="00111CE4"/>
    <w:rsid w:val="0011297C"/>
    <w:rsid w:val="001158D2"/>
    <w:rsid w:val="00122881"/>
    <w:rsid w:val="00126B8F"/>
    <w:rsid w:val="00127B15"/>
    <w:rsid w:val="0013016F"/>
    <w:rsid w:val="001303CD"/>
    <w:rsid w:val="001308AA"/>
    <w:rsid w:val="00133654"/>
    <w:rsid w:val="00134B19"/>
    <w:rsid w:val="001408D5"/>
    <w:rsid w:val="00150E7A"/>
    <w:rsid w:val="00157DFB"/>
    <w:rsid w:val="001603DE"/>
    <w:rsid w:val="0016054E"/>
    <w:rsid w:val="00160691"/>
    <w:rsid w:val="001608F1"/>
    <w:rsid w:val="0016178F"/>
    <w:rsid w:val="00161BF7"/>
    <w:rsid w:val="00163E27"/>
    <w:rsid w:val="00163EB7"/>
    <w:rsid w:val="00165960"/>
    <w:rsid w:val="00165AAE"/>
    <w:rsid w:val="00170BD5"/>
    <w:rsid w:val="00172597"/>
    <w:rsid w:val="00173871"/>
    <w:rsid w:val="0017766A"/>
    <w:rsid w:val="00177E3D"/>
    <w:rsid w:val="00183668"/>
    <w:rsid w:val="0018534D"/>
    <w:rsid w:val="00193869"/>
    <w:rsid w:val="00194404"/>
    <w:rsid w:val="00194B59"/>
    <w:rsid w:val="00196854"/>
    <w:rsid w:val="0019794B"/>
    <w:rsid w:val="001A405B"/>
    <w:rsid w:val="001A7471"/>
    <w:rsid w:val="001B3AC7"/>
    <w:rsid w:val="001B3E9C"/>
    <w:rsid w:val="001B606C"/>
    <w:rsid w:val="001B6CC8"/>
    <w:rsid w:val="001C0FA3"/>
    <w:rsid w:val="001C5A37"/>
    <w:rsid w:val="001C6C81"/>
    <w:rsid w:val="001D1EDD"/>
    <w:rsid w:val="001D4723"/>
    <w:rsid w:val="001D4F2D"/>
    <w:rsid w:val="001D603F"/>
    <w:rsid w:val="001D7403"/>
    <w:rsid w:val="001D750D"/>
    <w:rsid w:val="001E1845"/>
    <w:rsid w:val="001E2076"/>
    <w:rsid w:val="001E2894"/>
    <w:rsid w:val="001F0B47"/>
    <w:rsid w:val="001F106C"/>
    <w:rsid w:val="001F1166"/>
    <w:rsid w:val="001F3791"/>
    <w:rsid w:val="001F3DA1"/>
    <w:rsid w:val="001F49BD"/>
    <w:rsid w:val="001F58B0"/>
    <w:rsid w:val="00200AD2"/>
    <w:rsid w:val="00201589"/>
    <w:rsid w:val="002042F0"/>
    <w:rsid w:val="00205E75"/>
    <w:rsid w:val="0021221D"/>
    <w:rsid w:val="002128E4"/>
    <w:rsid w:val="00213247"/>
    <w:rsid w:val="002171F8"/>
    <w:rsid w:val="0021779D"/>
    <w:rsid w:val="0022003B"/>
    <w:rsid w:val="00222BE0"/>
    <w:rsid w:val="00224495"/>
    <w:rsid w:val="0022526B"/>
    <w:rsid w:val="00225984"/>
    <w:rsid w:val="00225FDF"/>
    <w:rsid w:val="00226020"/>
    <w:rsid w:val="00231870"/>
    <w:rsid w:val="00232754"/>
    <w:rsid w:val="00233343"/>
    <w:rsid w:val="00236DB2"/>
    <w:rsid w:val="002370CC"/>
    <w:rsid w:val="002448B6"/>
    <w:rsid w:val="00245050"/>
    <w:rsid w:val="002456C6"/>
    <w:rsid w:val="00245ABE"/>
    <w:rsid w:val="0024688C"/>
    <w:rsid w:val="00247623"/>
    <w:rsid w:val="002503CB"/>
    <w:rsid w:val="0025696C"/>
    <w:rsid w:val="00257785"/>
    <w:rsid w:val="00266813"/>
    <w:rsid w:val="002705E2"/>
    <w:rsid w:val="0027090C"/>
    <w:rsid w:val="00270C3B"/>
    <w:rsid w:val="00271A9D"/>
    <w:rsid w:val="00272002"/>
    <w:rsid w:val="002723BF"/>
    <w:rsid w:val="00274822"/>
    <w:rsid w:val="00274C93"/>
    <w:rsid w:val="0027624A"/>
    <w:rsid w:val="002766F1"/>
    <w:rsid w:val="00284C00"/>
    <w:rsid w:val="002860B2"/>
    <w:rsid w:val="002872CA"/>
    <w:rsid w:val="0028788F"/>
    <w:rsid w:val="00291CBB"/>
    <w:rsid w:val="00291F1C"/>
    <w:rsid w:val="002934E0"/>
    <w:rsid w:val="002A44F6"/>
    <w:rsid w:val="002A466C"/>
    <w:rsid w:val="002A56E8"/>
    <w:rsid w:val="002A73ED"/>
    <w:rsid w:val="002A7A73"/>
    <w:rsid w:val="002B09E1"/>
    <w:rsid w:val="002B4CBB"/>
    <w:rsid w:val="002C2AD7"/>
    <w:rsid w:val="002C4B43"/>
    <w:rsid w:val="002C4C56"/>
    <w:rsid w:val="002C6DA1"/>
    <w:rsid w:val="002C6F52"/>
    <w:rsid w:val="002D504A"/>
    <w:rsid w:val="002D5B01"/>
    <w:rsid w:val="002D700B"/>
    <w:rsid w:val="002E0D43"/>
    <w:rsid w:val="002E174B"/>
    <w:rsid w:val="002E4847"/>
    <w:rsid w:val="002F01EE"/>
    <w:rsid w:val="002F3D76"/>
    <w:rsid w:val="002F5E4F"/>
    <w:rsid w:val="002F7F78"/>
    <w:rsid w:val="00300993"/>
    <w:rsid w:val="00301580"/>
    <w:rsid w:val="00304D87"/>
    <w:rsid w:val="00304ED8"/>
    <w:rsid w:val="00307869"/>
    <w:rsid w:val="00312788"/>
    <w:rsid w:val="00314077"/>
    <w:rsid w:val="00315853"/>
    <w:rsid w:val="00322EBC"/>
    <w:rsid w:val="0032480E"/>
    <w:rsid w:val="00325E3B"/>
    <w:rsid w:val="0033117F"/>
    <w:rsid w:val="00333C23"/>
    <w:rsid w:val="00340663"/>
    <w:rsid w:val="00347CA3"/>
    <w:rsid w:val="0035192C"/>
    <w:rsid w:val="00354615"/>
    <w:rsid w:val="00363FDC"/>
    <w:rsid w:val="0036451F"/>
    <w:rsid w:val="00365D94"/>
    <w:rsid w:val="00366B81"/>
    <w:rsid w:val="00366DD8"/>
    <w:rsid w:val="00374CF4"/>
    <w:rsid w:val="003757B2"/>
    <w:rsid w:val="003763A3"/>
    <w:rsid w:val="003763AA"/>
    <w:rsid w:val="00377462"/>
    <w:rsid w:val="00386BE1"/>
    <w:rsid w:val="00392CB7"/>
    <w:rsid w:val="0039526A"/>
    <w:rsid w:val="003A2BD5"/>
    <w:rsid w:val="003A5A97"/>
    <w:rsid w:val="003A7189"/>
    <w:rsid w:val="003A76BD"/>
    <w:rsid w:val="003A7FE0"/>
    <w:rsid w:val="003B5A03"/>
    <w:rsid w:val="003B74FD"/>
    <w:rsid w:val="003C0693"/>
    <w:rsid w:val="003C28C8"/>
    <w:rsid w:val="003C47F2"/>
    <w:rsid w:val="003D0331"/>
    <w:rsid w:val="003D0333"/>
    <w:rsid w:val="003D44E7"/>
    <w:rsid w:val="003E06EC"/>
    <w:rsid w:val="003E309A"/>
    <w:rsid w:val="003F022F"/>
    <w:rsid w:val="003F1063"/>
    <w:rsid w:val="003F4867"/>
    <w:rsid w:val="003F5FFA"/>
    <w:rsid w:val="003F65DF"/>
    <w:rsid w:val="003F6C07"/>
    <w:rsid w:val="003F7394"/>
    <w:rsid w:val="004028BB"/>
    <w:rsid w:val="00413B89"/>
    <w:rsid w:val="00421557"/>
    <w:rsid w:val="00421644"/>
    <w:rsid w:val="004240FE"/>
    <w:rsid w:val="00425CD8"/>
    <w:rsid w:val="00426011"/>
    <w:rsid w:val="00426342"/>
    <w:rsid w:val="00430663"/>
    <w:rsid w:val="00432E37"/>
    <w:rsid w:val="00437F67"/>
    <w:rsid w:val="00441A94"/>
    <w:rsid w:val="00442DF2"/>
    <w:rsid w:val="0044309A"/>
    <w:rsid w:val="00445FBF"/>
    <w:rsid w:val="004462E9"/>
    <w:rsid w:val="00452A3D"/>
    <w:rsid w:val="00452D10"/>
    <w:rsid w:val="00454593"/>
    <w:rsid w:val="004547C9"/>
    <w:rsid w:val="00455166"/>
    <w:rsid w:val="00457E9D"/>
    <w:rsid w:val="004606EC"/>
    <w:rsid w:val="00463A39"/>
    <w:rsid w:val="004652DB"/>
    <w:rsid w:val="00466094"/>
    <w:rsid w:val="0046725C"/>
    <w:rsid w:val="00471C8E"/>
    <w:rsid w:val="004720C8"/>
    <w:rsid w:val="00476670"/>
    <w:rsid w:val="00482F32"/>
    <w:rsid w:val="00483682"/>
    <w:rsid w:val="00490242"/>
    <w:rsid w:val="00492FC3"/>
    <w:rsid w:val="004A1640"/>
    <w:rsid w:val="004A26CE"/>
    <w:rsid w:val="004A3C3F"/>
    <w:rsid w:val="004A4B93"/>
    <w:rsid w:val="004A4C93"/>
    <w:rsid w:val="004A5CD2"/>
    <w:rsid w:val="004A698A"/>
    <w:rsid w:val="004A7874"/>
    <w:rsid w:val="004B6434"/>
    <w:rsid w:val="004C3353"/>
    <w:rsid w:val="004C460D"/>
    <w:rsid w:val="004D1322"/>
    <w:rsid w:val="004D3C45"/>
    <w:rsid w:val="004E0747"/>
    <w:rsid w:val="004E0C12"/>
    <w:rsid w:val="004E3C4D"/>
    <w:rsid w:val="004E597B"/>
    <w:rsid w:val="004F29FD"/>
    <w:rsid w:val="004F2BAD"/>
    <w:rsid w:val="004F5ACD"/>
    <w:rsid w:val="004F627A"/>
    <w:rsid w:val="00500A29"/>
    <w:rsid w:val="00504AE2"/>
    <w:rsid w:val="0050657A"/>
    <w:rsid w:val="005112E6"/>
    <w:rsid w:val="005204D3"/>
    <w:rsid w:val="00533714"/>
    <w:rsid w:val="0053402E"/>
    <w:rsid w:val="00534046"/>
    <w:rsid w:val="00536C8A"/>
    <w:rsid w:val="00536CBA"/>
    <w:rsid w:val="00537414"/>
    <w:rsid w:val="00540D5C"/>
    <w:rsid w:val="005412C1"/>
    <w:rsid w:val="00550509"/>
    <w:rsid w:val="0055082C"/>
    <w:rsid w:val="00552260"/>
    <w:rsid w:val="00552270"/>
    <w:rsid w:val="00562D26"/>
    <w:rsid w:val="00565AF6"/>
    <w:rsid w:val="005667D9"/>
    <w:rsid w:val="0057273A"/>
    <w:rsid w:val="00572E3C"/>
    <w:rsid w:val="00574721"/>
    <w:rsid w:val="00577D42"/>
    <w:rsid w:val="00581208"/>
    <w:rsid w:val="00583D26"/>
    <w:rsid w:val="00585238"/>
    <w:rsid w:val="0059066E"/>
    <w:rsid w:val="00591455"/>
    <w:rsid w:val="00597070"/>
    <w:rsid w:val="00597781"/>
    <w:rsid w:val="005A180D"/>
    <w:rsid w:val="005A3112"/>
    <w:rsid w:val="005A37CF"/>
    <w:rsid w:val="005A63F0"/>
    <w:rsid w:val="005A7369"/>
    <w:rsid w:val="005A7511"/>
    <w:rsid w:val="005B0323"/>
    <w:rsid w:val="005B68D2"/>
    <w:rsid w:val="005B69C0"/>
    <w:rsid w:val="005B7BE7"/>
    <w:rsid w:val="005C168D"/>
    <w:rsid w:val="005C5047"/>
    <w:rsid w:val="005C51DC"/>
    <w:rsid w:val="005D39F8"/>
    <w:rsid w:val="005D47AA"/>
    <w:rsid w:val="005D5B34"/>
    <w:rsid w:val="005E2561"/>
    <w:rsid w:val="005E45C2"/>
    <w:rsid w:val="005E4F14"/>
    <w:rsid w:val="005E6F31"/>
    <w:rsid w:val="005F1A0B"/>
    <w:rsid w:val="005F34D2"/>
    <w:rsid w:val="005F6192"/>
    <w:rsid w:val="00600A23"/>
    <w:rsid w:val="00602906"/>
    <w:rsid w:val="00603D4E"/>
    <w:rsid w:val="00610BB9"/>
    <w:rsid w:val="00613291"/>
    <w:rsid w:val="0062003B"/>
    <w:rsid w:val="00623AEB"/>
    <w:rsid w:val="0062431A"/>
    <w:rsid w:val="00627083"/>
    <w:rsid w:val="00627C80"/>
    <w:rsid w:val="006322A4"/>
    <w:rsid w:val="006322B5"/>
    <w:rsid w:val="0063571D"/>
    <w:rsid w:val="00642737"/>
    <w:rsid w:val="00643F62"/>
    <w:rsid w:val="00647929"/>
    <w:rsid w:val="00647E7B"/>
    <w:rsid w:val="006529A7"/>
    <w:rsid w:val="0065513D"/>
    <w:rsid w:val="0066006D"/>
    <w:rsid w:val="0066176D"/>
    <w:rsid w:val="00664A55"/>
    <w:rsid w:val="006703AA"/>
    <w:rsid w:val="00671DEE"/>
    <w:rsid w:val="00673CE3"/>
    <w:rsid w:val="00674B09"/>
    <w:rsid w:val="00674F5D"/>
    <w:rsid w:val="00675AF2"/>
    <w:rsid w:val="00680C69"/>
    <w:rsid w:val="0068524D"/>
    <w:rsid w:val="00690F9D"/>
    <w:rsid w:val="00693749"/>
    <w:rsid w:val="00696140"/>
    <w:rsid w:val="006A082A"/>
    <w:rsid w:val="006A3249"/>
    <w:rsid w:val="006A3CD1"/>
    <w:rsid w:val="006A4B6C"/>
    <w:rsid w:val="006A58F3"/>
    <w:rsid w:val="006A6FDD"/>
    <w:rsid w:val="006B1903"/>
    <w:rsid w:val="006B32FB"/>
    <w:rsid w:val="006B36EF"/>
    <w:rsid w:val="006B4276"/>
    <w:rsid w:val="006C0014"/>
    <w:rsid w:val="006C1ECB"/>
    <w:rsid w:val="006C2DE0"/>
    <w:rsid w:val="006D1DDA"/>
    <w:rsid w:val="006D35D6"/>
    <w:rsid w:val="006D552F"/>
    <w:rsid w:val="006D6FD1"/>
    <w:rsid w:val="006E0272"/>
    <w:rsid w:val="006E3D79"/>
    <w:rsid w:val="006E446D"/>
    <w:rsid w:val="006E45C3"/>
    <w:rsid w:val="006F0E18"/>
    <w:rsid w:val="006F36F8"/>
    <w:rsid w:val="006F63C1"/>
    <w:rsid w:val="006F6C9E"/>
    <w:rsid w:val="00701E70"/>
    <w:rsid w:val="00702279"/>
    <w:rsid w:val="007027A3"/>
    <w:rsid w:val="0070292B"/>
    <w:rsid w:val="007112A9"/>
    <w:rsid w:val="00712555"/>
    <w:rsid w:val="0071526C"/>
    <w:rsid w:val="00724B5C"/>
    <w:rsid w:val="007259EE"/>
    <w:rsid w:val="007262A8"/>
    <w:rsid w:val="0073009B"/>
    <w:rsid w:val="00734BCD"/>
    <w:rsid w:val="00734D1A"/>
    <w:rsid w:val="00735571"/>
    <w:rsid w:val="0073580F"/>
    <w:rsid w:val="00737A41"/>
    <w:rsid w:val="007421FE"/>
    <w:rsid w:val="00742E6D"/>
    <w:rsid w:val="00743DAE"/>
    <w:rsid w:val="007444D8"/>
    <w:rsid w:val="0074486B"/>
    <w:rsid w:val="00744EA0"/>
    <w:rsid w:val="00751E80"/>
    <w:rsid w:val="00755051"/>
    <w:rsid w:val="00760015"/>
    <w:rsid w:val="007621F9"/>
    <w:rsid w:val="0076319D"/>
    <w:rsid w:val="00764986"/>
    <w:rsid w:val="00765208"/>
    <w:rsid w:val="00766B82"/>
    <w:rsid w:val="00783711"/>
    <w:rsid w:val="00783DC6"/>
    <w:rsid w:val="00784336"/>
    <w:rsid w:val="007843E4"/>
    <w:rsid w:val="007843F5"/>
    <w:rsid w:val="00786C51"/>
    <w:rsid w:val="00791C3C"/>
    <w:rsid w:val="00791F20"/>
    <w:rsid w:val="0079599C"/>
    <w:rsid w:val="00797184"/>
    <w:rsid w:val="00797448"/>
    <w:rsid w:val="00797C88"/>
    <w:rsid w:val="007A27F8"/>
    <w:rsid w:val="007A2B11"/>
    <w:rsid w:val="007A3DDB"/>
    <w:rsid w:val="007A6747"/>
    <w:rsid w:val="007A73AE"/>
    <w:rsid w:val="007B105C"/>
    <w:rsid w:val="007B1ADB"/>
    <w:rsid w:val="007B217B"/>
    <w:rsid w:val="007B2BFF"/>
    <w:rsid w:val="007B50C6"/>
    <w:rsid w:val="007B53C2"/>
    <w:rsid w:val="007B63E1"/>
    <w:rsid w:val="007C27C0"/>
    <w:rsid w:val="007C28B7"/>
    <w:rsid w:val="007C2E43"/>
    <w:rsid w:val="007C61A7"/>
    <w:rsid w:val="007C69BD"/>
    <w:rsid w:val="007C7108"/>
    <w:rsid w:val="007C7650"/>
    <w:rsid w:val="007C7EE7"/>
    <w:rsid w:val="007D06DD"/>
    <w:rsid w:val="007D0E76"/>
    <w:rsid w:val="007D56DE"/>
    <w:rsid w:val="007D68E1"/>
    <w:rsid w:val="007E0C6B"/>
    <w:rsid w:val="007E207F"/>
    <w:rsid w:val="007E3190"/>
    <w:rsid w:val="007E3FFC"/>
    <w:rsid w:val="007E7F64"/>
    <w:rsid w:val="007F0C91"/>
    <w:rsid w:val="007F0CF2"/>
    <w:rsid w:val="007F43F2"/>
    <w:rsid w:val="007F4A91"/>
    <w:rsid w:val="007F4EAB"/>
    <w:rsid w:val="007F6E20"/>
    <w:rsid w:val="00800434"/>
    <w:rsid w:val="00804E0B"/>
    <w:rsid w:val="00810DA7"/>
    <w:rsid w:val="008119A0"/>
    <w:rsid w:val="008148B0"/>
    <w:rsid w:val="00822716"/>
    <w:rsid w:val="00822788"/>
    <w:rsid w:val="00822F13"/>
    <w:rsid w:val="0083118D"/>
    <w:rsid w:val="00832F47"/>
    <w:rsid w:val="00833BFE"/>
    <w:rsid w:val="00833FFC"/>
    <w:rsid w:val="00840010"/>
    <w:rsid w:val="00840FA4"/>
    <w:rsid w:val="00842CED"/>
    <w:rsid w:val="00844560"/>
    <w:rsid w:val="00846088"/>
    <w:rsid w:val="0084643F"/>
    <w:rsid w:val="0085278B"/>
    <w:rsid w:val="008554F9"/>
    <w:rsid w:val="0085553B"/>
    <w:rsid w:val="008558D0"/>
    <w:rsid w:val="008568AE"/>
    <w:rsid w:val="00857C0C"/>
    <w:rsid w:val="00860349"/>
    <w:rsid w:val="0086038C"/>
    <w:rsid w:val="00863352"/>
    <w:rsid w:val="00863487"/>
    <w:rsid w:val="0086409C"/>
    <w:rsid w:val="008673A6"/>
    <w:rsid w:val="00870802"/>
    <w:rsid w:val="00871154"/>
    <w:rsid w:val="008735E2"/>
    <w:rsid w:val="00874249"/>
    <w:rsid w:val="00875B03"/>
    <w:rsid w:val="008762A7"/>
    <w:rsid w:val="00880C2B"/>
    <w:rsid w:val="008828A1"/>
    <w:rsid w:val="00882910"/>
    <w:rsid w:val="00883C73"/>
    <w:rsid w:val="008843A2"/>
    <w:rsid w:val="00886102"/>
    <w:rsid w:val="00890213"/>
    <w:rsid w:val="008A008D"/>
    <w:rsid w:val="008A0B2F"/>
    <w:rsid w:val="008A569F"/>
    <w:rsid w:val="008A5B63"/>
    <w:rsid w:val="008B2F21"/>
    <w:rsid w:val="008C063B"/>
    <w:rsid w:val="008C0B72"/>
    <w:rsid w:val="008C7F21"/>
    <w:rsid w:val="008D2231"/>
    <w:rsid w:val="008D2643"/>
    <w:rsid w:val="008E3DA4"/>
    <w:rsid w:val="008E618E"/>
    <w:rsid w:val="008E6BB0"/>
    <w:rsid w:val="008E70DB"/>
    <w:rsid w:val="008F0187"/>
    <w:rsid w:val="008F167C"/>
    <w:rsid w:val="008F1B72"/>
    <w:rsid w:val="008F2F93"/>
    <w:rsid w:val="008F59A6"/>
    <w:rsid w:val="009067AF"/>
    <w:rsid w:val="0090707C"/>
    <w:rsid w:val="009075E1"/>
    <w:rsid w:val="00907CD9"/>
    <w:rsid w:val="00907CE6"/>
    <w:rsid w:val="00910289"/>
    <w:rsid w:val="00911A53"/>
    <w:rsid w:val="00911C08"/>
    <w:rsid w:val="00912BF9"/>
    <w:rsid w:val="00912DFF"/>
    <w:rsid w:val="009143DA"/>
    <w:rsid w:val="00915F35"/>
    <w:rsid w:val="00917504"/>
    <w:rsid w:val="00920BB5"/>
    <w:rsid w:val="00921307"/>
    <w:rsid w:val="00921728"/>
    <w:rsid w:val="00922440"/>
    <w:rsid w:val="00922B92"/>
    <w:rsid w:val="0092501A"/>
    <w:rsid w:val="009271BA"/>
    <w:rsid w:val="00930CE8"/>
    <w:rsid w:val="00930D82"/>
    <w:rsid w:val="0093211C"/>
    <w:rsid w:val="00933DBE"/>
    <w:rsid w:val="00934153"/>
    <w:rsid w:val="00934E1A"/>
    <w:rsid w:val="00935DF1"/>
    <w:rsid w:val="0094050B"/>
    <w:rsid w:val="009409C0"/>
    <w:rsid w:val="00942957"/>
    <w:rsid w:val="00947FBA"/>
    <w:rsid w:val="00961236"/>
    <w:rsid w:val="00965C83"/>
    <w:rsid w:val="009733E8"/>
    <w:rsid w:val="00975C80"/>
    <w:rsid w:val="00981448"/>
    <w:rsid w:val="00981F62"/>
    <w:rsid w:val="00983D9D"/>
    <w:rsid w:val="00992836"/>
    <w:rsid w:val="009978E2"/>
    <w:rsid w:val="00997DA3"/>
    <w:rsid w:val="009A3CDA"/>
    <w:rsid w:val="009A4278"/>
    <w:rsid w:val="009A76E8"/>
    <w:rsid w:val="009B4073"/>
    <w:rsid w:val="009B4593"/>
    <w:rsid w:val="009B6999"/>
    <w:rsid w:val="009C141A"/>
    <w:rsid w:val="009C293A"/>
    <w:rsid w:val="009C2B00"/>
    <w:rsid w:val="009C647E"/>
    <w:rsid w:val="009C72B3"/>
    <w:rsid w:val="009D0D75"/>
    <w:rsid w:val="009D52F8"/>
    <w:rsid w:val="009D5B11"/>
    <w:rsid w:val="009E1E98"/>
    <w:rsid w:val="009E21C2"/>
    <w:rsid w:val="009E2A8B"/>
    <w:rsid w:val="009E3091"/>
    <w:rsid w:val="009E5208"/>
    <w:rsid w:val="009F0006"/>
    <w:rsid w:val="009F4E50"/>
    <w:rsid w:val="009F6624"/>
    <w:rsid w:val="00A00AC0"/>
    <w:rsid w:val="00A057AE"/>
    <w:rsid w:val="00A117AF"/>
    <w:rsid w:val="00A12893"/>
    <w:rsid w:val="00A16758"/>
    <w:rsid w:val="00A16913"/>
    <w:rsid w:val="00A16D4A"/>
    <w:rsid w:val="00A17364"/>
    <w:rsid w:val="00A2042A"/>
    <w:rsid w:val="00A226F4"/>
    <w:rsid w:val="00A22CDD"/>
    <w:rsid w:val="00A230B3"/>
    <w:rsid w:val="00A26CD0"/>
    <w:rsid w:val="00A277F9"/>
    <w:rsid w:val="00A32011"/>
    <w:rsid w:val="00A3212E"/>
    <w:rsid w:val="00A36ABD"/>
    <w:rsid w:val="00A37093"/>
    <w:rsid w:val="00A434A0"/>
    <w:rsid w:val="00A458B9"/>
    <w:rsid w:val="00A46FBD"/>
    <w:rsid w:val="00A47CAE"/>
    <w:rsid w:val="00A51A29"/>
    <w:rsid w:val="00A536EC"/>
    <w:rsid w:val="00A56762"/>
    <w:rsid w:val="00A60CBC"/>
    <w:rsid w:val="00A62D5E"/>
    <w:rsid w:val="00A6483F"/>
    <w:rsid w:val="00A650F6"/>
    <w:rsid w:val="00A651AD"/>
    <w:rsid w:val="00A6535F"/>
    <w:rsid w:val="00A67959"/>
    <w:rsid w:val="00A70DD1"/>
    <w:rsid w:val="00A744E1"/>
    <w:rsid w:val="00A775E4"/>
    <w:rsid w:val="00A77A18"/>
    <w:rsid w:val="00A80B06"/>
    <w:rsid w:val="00A80F80"/>
    <w:rsid w:val="00A839B6"/>
    <w:rsid w:val="00A8472F"/>
    <w:rsid w:val="00A847DD"/>
    <w:rsid w:val="00A86514"/>
    <w:rsid w:val="00A876A6"/>
    <w:rsid w:val="00A91A5D"/>
    <w:rsid w:val="00A91C1C"/>
    <w:rsid w:val="00A9229F"/>
    <w:rsid w:val="00A92B10"/>
    <w:rsid w:val="00A93C94"/>
    <w:rsid w:val="00A959EF"/>
    <w:rsid w:val="00A95C0A"/>
    <w:rsid w:val="00A9671C"/>
    <w:rsid w:val="00A96ACA"/>
    <w:rsid w:val="00A96D6B"/>
    <w:rsid w:val="00AA0EFA"/>
    <w:rsid w:val="00AA1DF4"/>
    <w:rsid w:val="00AA2C28"/>
    <w:rsid w:val="00AA469C"/>
    <w:rsid w:val="00AA4B5B"/>
    <w:rsid w:val="00AA5583"/>
    <w:rsid w:val="00AB289F"/>
    <w:rsid w:val="00AD4F08"/>
    <w:rsid w:val="00AD5732"/>
    <w:rsid w:val="00AD778E"/>
    <w:rsid w:val="00AD7CA3"/>
    <w:rsid w:val="00AE01B6"/>
    <w:rsid w:val="00AE0338"/>
    <w:rsid w:val="00AE08A0"/>
    <w:rsid w:val="00AE2346"/>
    <w:rsid w:val="00AE266A"/>
    <w:rsid w:val="00AE48F5"/>
    <w:rsid w:val="00AE6D13"/>
    <w:rsid w:val="00AF30DA"/>
    <w:rsid w:val="00AF3F45"/>
    <w:rsid w:val="00AF55EB"/>
    <w:rsid w:val="00AF5E8A"/>
    <w:rsid w:val="00B04CA1"/>
    <w:rsid w:val="00B05241"/>
    <w:rsid w:val="00B05327"/>
    <w:rsid w:val="00B060A0"/>
    <w:rsid w:val="00B06A22"/>
    <w:rsid w:val="00B10B3F"/>
    <w:rsid w:val="00B1113C"/>
    <w:rsid w:val="00B12514"/>
    <w:rsid w:val="00B1275F"/>
    <w:rsid w:val="00B13E2E"/>
    <w:rsid w:val="00B15260"/>
    <w:rsid w:val="00B159BB"/>
    <w:rsid w:val="00B16942"/>
    <w:rsid w:val="00B16E64"/>
    <w:rsid w:val="00B173EA"/>
    <w:rsid w:val="00B17697"/>
    <w:rsid w:val="00B33AB4"/>
    <w:rsid w:val="00B33FFD"/>
    <w:rsid w:val="00B34437"/>
    <w:rsid w:val="00B34546"/>
    <w:rsid w:val="00B34B7F"/>
    <w:rsid w:val="00B364B9"/>
    <w:rsid w:val="00B40826"/>
    <w:rsid w:val="00B4240C"/>
    <w:rsid w:val="00B44931"/>
    <w:rsid w:val="00B47B2B"/>
    <w:rsid w:val="00B52635"/>
    <w:rsid w:val="00B52B38"/>
    <w:rsid w:val="00B54078"/>
    <w:rsid w:val="00B56279"/>
    <w:rsid w:val="00B56ED6"/>
    <w:rsid w:val="00B5771E"/>
    <w:rsid w:val="00B57A1C"/>
    <w:rsid w:val="00B601D6"/>
    <w:rsid w:val="00B60928"/>
    <w:rsid w:val="00B81A9E"/>
    <w:rsid w:val="00B86AFD"/>
    <w:rsid w:val="00B87990"/>
    <w:rsid w:val="00B87C51"/>
    <w:rsid w:val="00B949C3"/>
    <w:rsid w:val="00B958B5"/>
    <w:rsid w:val="00B95B80"/>
    <w:rsid w:val="00BA1243"/>
    <w:rsid w:val="00BA1F0B"/>
    <w:rsid w:val="00BA2C69"/>
    <w:rsid w:val="00BA3B8B"/>
    <w:rsid w:val="00BA41FD"/>
    <w:rsid w:val="00BA5164"/>
    <w:rsid w:val="00BA6C81"/>
    <w:rsid w:val="00BA796E"/>
    <w:rsid w:val="00BB1CBB"/>
    <w:rsid w:val="00BB24DD"/>
    <w:rsid w:val="00BB29FB"/>
    <w:rsid w:val="00BB2FB8"/>
    <w:rsid w:val="00BB7AC6"/>
    <w:rsid w:val="00BC1C39"/>
    <w:rsid w:val="00BD1283"/>
    <w:rsid w:val="00BD6ADF"/>
    <w:rsid w:val="00BE01F1"/>
    <w:rsid w:val="00BE0943"/>
    <w:rsid w:val="00BE3D25"/>
    <w:rsid w:val="00BE422D"/>
    <w:rsid w:val="00BE6F2B"/>
    <w:rsid w:val="00BE77CD"/>
    <w:rsid w:val="00BF0FB2"/>
    <w:rsid w:val="00BF1889"/>
    <w:rsid w:val="00BF7129"/>
    <w:rsid w:val="00C0384F"/>
    <w:rsid w:val="00C0400A"/>
    <w:rsid w:val="00C0471D"/>
    <w:rsid w:val="00C05D40"/>
    <w:rsid w:val="00C06899"/>
    <w:rsid w:val="00C110B8"/>
    <w:rsid w:val="00C12254"/>
    <w:rsid w:val="00C13465"/>
    <w:rsid w:val="00C13481"/>
    <w:rsid w:val="00C17439"/>
    <w:rsid w:val="00C23A38"/>
    <w:rsid w:val="00C32133"/>
    <w:rsid w:val="00C348C8"/>
    <w:rsid w:val="00C35A4A"/>
    <w:rsid w:val="00C4540F"/>
    <w:rsid w:val="00C51DE4"/>
    <w:rsid w:val="00C52616"/>
    <w:rsid w:val="00C54AE6"/>
    <w:rsid w:val="00C55FBC"/>
    <w:rsid w:val="00C570D1"/>
    <w:rsid w:val="00C609E1"/>
    <w:rsid w:val="00C60D96"/>
    <w:rsid w:val="00C60E55"/>
    <w:rsid w:val="00C62330"/>
    <w:rsid w:val="00C62A1A"/>
    <w:rsid w:val="00C62DB9"/>
    <w:rsid w:val="00C7104B"/>
    <w:rsid w:val="00C729BD"/>
    <w:rsid w:val="00C72E41"/>
    <w:rsid w:val="00C73016"/>
    <w:rsid w:val="00C7609A"/>
    <w:rsid w:val="00C76857"/>
    <w:rsid w:val="00C76EB7"/>
    <w:rsid w:val="00C77915"/>
    <w:rsid w:val="00C8241A"/>
    <w:rsid w:val="00C85716"/>
    <w:rsid w:val="00C86F63"/>
    <w:rsid w:val="00C916F1"/>
    <w:rsid w:val="00CA2B47"/>
    <w:rsid w:val="00CA30B5"/>
    <w:rsid w:val="00CA4062"/>
    <w:rsid w:val="00CA44FA"/>
    <w:rsid w:val="00CA6CC6"/>
    <w:rsid w:val="00CB6AD2"/>
    <w:rsid w:val="00CC0333"/>
    <w:rsid w:val="00CC4BE6"/>
    <w:rsid w:val="00CD2912"/>
    <w:rsid w:val="00CD3F75"/>
    <w:rsid w:val="00CD45AF"/>
    <w:rsid w:val="00CD5DB6"/>
    <w:rsid w:val="00CD7484"/>
    <w:rsid w:val="00CD7808"/>
    <w:rsid w:val="00CE08B7"/>
    <w:rsid w:val="00CE7331"/>
    <w:rsid w:val="00CF314C"/>
    <w:rsid w:val="00CF3AFC"/>
    <w:rsid w:val="00CF602F"/>
    <w:rsid w:val="00D01038"/>
    <w:rsid w:val="00D02017"/>
    <w:rsid w:val="00D02A30"/>
    <w:rsid w:val="00D035FC"/>
    <w:rsid w:val="00D10C0D"/>
    <w:rsid w:val="00D110C6"/>
    <w:rsid w:val="00D13C9B"/>
    <w:rsid w:val="00D15911"/>
    <w:rsid w:val="00D20103"/>
    <w:rsid w:val="00D2198E"/>
    <w:rsid w:val="00D21E1C"/>
    <w:rsid w:val="00D25341"/>
    <w:rsid w:val="00D26EBD"/>
    <w:rsid w:val="00D3172F"/>
    <w:rsid w:val="00D325AD"/>
    <w:rsid w:val="00D34D32"/>
    <w:rsid w:val="00D36879"/>
    <w:rsid w:val="00D41F95"/>
    <w:rsid w:val="00D4490E"/>
    <w:rsid w:val="00D476D7"/>
    <w:rsid w:val="00D51DDD"/>
    <w:rsid w:val="00D52835"/>
    <w:rsid w:val="00D53624"/>
    <w:rsid w:val="00D54936"/>
    <w:rsid w:val="00D61077"/>
    <w:rsid w:val="00D61C73"/>
    <w:rsid w:val="00D626AF"/>
    <w:rsid w:val="00D6403C"/>
    <w:rsid w:val="00D7188B"/>
    <w:rsid w:val="00D72A8C"/>
    <w:rsid w:val="00D77E07"/>
    <w:rsid w:val="00D77EA3"/>
    <w:rsid w:val="00D83D82"/>
    <w:rsid w:val="00D864E0"/>
    <w:rsid w:val="00D8685C"/>
    <w:rsid w:val="00D87784"/>
    <w:rsid w:val="00D91DCE"/>
    <w:rsid w:val="00D927C6"/>
    <w:rsid w:val="00D92E3A"/>
    <w:rsid w:val="00D93BBC"/>
    <w:rsid w:val="00D9438C"/>
    <w:rsid w:val="00D96D3D"/>
    <w:rsid w:val="00D96DFC"/>
    <w:rsid w:val="00DA0F18"/>
    <w:rsid w:val="00DA0F3C"/>
    <w:rsid w:val="00DA2C1A"/>
    <w:rsid w:val="00DA50D7"/>
    <w:rsid w:val="00DA5703"/>
    <w:rsid w:val="00DA657A"/>
    <w:rsid w:val="00DA6E22"/>
    <w:rsid w:val="00DB20D6"/>
    <w:rsid w:val="00DB5331"/>
    <w:rsid w:val="00DB62EA"/>
    <w:rsid w:val="00DB6907"/>
    <w:rsid w:val="00DB72B4"/>
    <w:rsid w:val="00DC05F2"/>
    <w:rsid w:val="00DC27E2"/>
    <w:rsid w:val="00DC457C"/>
    <w:rsid w:val="00DD02A9"/>
    <w:rsid w:val="00DD2700"/>
    <w:rsid w:val="00DD762B"/>
    <w:rsid w:val="00DE20B9"/>
    <w:rsid w:val="00DE766B"/>
    <w:rsid w:val="00DF27AB"/>
    <w:rsid w:val="00DF27D5"/>
    <w:rsid w:val="00DF3396"/>
    <w:rsid w:val="00DF3484"/>
    <w:rsid w:val="00DF42D7"/>
    <w:rsid w:val="00DF5CF4"/>
    <w:rsid w:val="00DF713D"/>
    <w:rsid w:val="00DF7E46"/>
    <w:rsid w:val="00E0148A"/>
    <w:rsid w:val="00E03EE0"/>
    <w:rsid w:val="00E041C2"/>
    <w:rsid w:val="00E06A9F"/>
    <w:rsid w:val="00E1085A"/>
    <w:rsid w:val="00E1509B"/>
    <w:rsid w:val="00E15BE8"/>
    <w:rsid w:val="00E16768"/>
    <w:rsid w:val="00E1720F"/>
    <w:rsid w:val="00E206B3"/>
    <w:rsid w:val="00E20B38"/>
    <w:rsid w:val="00E213E5"/>
    <w:rsid w:val="00E222BA"/>
    <w:rsid w:val="00E229F9"/>
    <w:rsid w:val="00E23E2A"/>
    <w:rsid w:val="00E2678A"/>
    <w:rsid w:val="00E306BE"/>
    <w:rsid w:val="00E30DB0"/>
    <w:rsid w:val="00E34D47"/>
    <w:rsid w:val="00E356F5"/>
    <w:rsid w:val="00E35B15"/>
    <w:rsid w:val="00E410C5"/>
    <w:rsid w:val="00E41806"/>
    <w:rsid w:val="00E42436"/>
    <w:rsid w:val="00E42580"/>
    <w:rsid w:val="00E44A0F"/>
    <w:rsid w:val="00E469D0"/>
    <w:rsid w:val="00E46CD3"/>
    <w:rsid w:val="00E50228"/>
    <w:rsid w:val="00E51846"/>
    <w:rsid w:val="00E539AC"/>
    <w:rsid w:val="00E55654"/>
    <w:rsid w:val="00E6067B"/>
    <w:rsid w:val="00E61B54"/>
    <w:rsid w:val="00E66783"/>
    <w:rsid w:val="00E70A97"/>
    <w:rsid w:val="00E7109F"/>
    <w:rsid w:val="00E7422D"/>
    <w:rsid w:val="00E757F5"/>
    <w:rsid w:val="00E863BC"/>
    <w:rsid w:val="00E9083F"/>
    <w:rsid w:val="00E928B0"/>
    <w:rsid w:val="00E96DB3"/>
    <w:rsid w:val="00EA189C"/>
    <w:rsid w:val="00EA27FC"/>
    <w:rsid w:val="00EA2DD1"/>
    <w:rsid w:val="00EA4B51"/>
    <w:rsid w:val="00EA641A"/>
    <w:rsid w:val="00EB4C01"/>
    <w:rsid w:val="00EB7DCC"/>
    <w:rsid w:val="00EC0D40"/>
    <w:rsid w:val="00EC2F9D"/>
    <w:rsid w:val="00EC305E"/>
    <w:rsid w:val="00EC47E9"/>
    <w:rsid w:val="00EC6628"/>
    <w:rsid w:val="00EC718F"/>
    <w:rsid w:val="00ED20E8"/>
    <w:rsid w:val="00ED49C2"/>
    <w:rsid w:val="00ED5096"/>
    <w:rsid w:val="00ED66C7"/>
    <w:rsid w:val="00EE353B"/>
    <w:rsid w:val="00EE4951"/>
    <w:rsid w:val="00EF1C67"/>
    <w:rsid w:val="00EF3080"/>
    <w:rsid w:val="00EF418F"/>
    <w:rsid w:val="00EF6DBB"/>
    <w:rsid w:val="00EF7E72"/>
    <w:rsid w:val="00F04C35"/>
    <w:rsid w:val="00F071E2"/>
    <w:rsid w:val="00F11611"/>
    <w:rsid w:val="00F119DF"/>
    <w:rsid w:val="00F15677"/>
    <w:rsid w:val="00F20101"/>
    <w:rsid w:val="00F22C17"/>
    <w:rsid w:val="00F23413"/>
    <w:rsid w:val="00F234BB"/>
    <w:rsid w:val="00F23AE1"/>
    <w:rsid w:val="00F240F7"/>
    <w:rsid w:val="00F26292"/>
    <w:rsid w:val="00F2697D"/>
    <w:rsid w:val="00F30D11"/>
    <w:rsid w:val="00F336F7"/>
    <w:rsid w:val="00F338F6"/>
    <w:rsid w:val="00F34728"/>
    <w:rsid w:val="00F37D5F"/>
    <w:rsid w:val="00F43A07"/>
    <w:rsid w:val="00F477AB"/>
    <w:rsid w:val="00F47E4F"/>
    <w:rsid w:val="00F50D92"/>
    <w:rsid w:val="00F54358"/>
    <w:rsid w:val="00F54482"/>
    <w:rsid w:val="00F54861"/>
    <w:rsid w:val="00F5726B"/>
    <w:rsid w:val="00F6352E"/>
    <w:rsid w:val="00F70025"/>
    <w:rsid w:val="00F7106F"/>
    <w:rsid w:val="00F7373A"/>
    <w:rsid w:val="00F74724"/>
    <w:rsid w:val="00F75C18"/>
    <w:rsid w:val="00F80206"/>
    <w:rsid w:val="00F84E17"/>
    <w:rsid w:val="00F87E30"/>
    <w:rsid w:val="00F90B4A"/>
    <w:rsid w:val="00F93AE5"/>
    <w:rsid w:val="00F95943"/>
    <w:rsid w:val="00F96C87"/>
    <w:rsid w:val="00FA06CD"/>
    <w:rsid w:val="00FA0AD3"/>
    <w:rsid w:val="00FB1BCC"/>
    <w:rsid w:val="00FB2556"/>
    <w:rsid w:val="00FB30AA"/>
    <w:rsid w:val="00FB3802"/>
    <w:rsid w:val="00FB5FFC"/>
    <w:rsid w:val="00FB667D"/>
    <w:rsid w:val="00FC0BBD"/>
    <w:rsid w:val="00FC3364"/>
    <w:rsid w:val="00FC44D0"/>
    <w:rsid w:val="00FC757A"/>
    <w:rsid w:val="00FD05E5"/>
    <w:rsid w:val="00FD1485"/>
    <w:rsid w:val="00FD37FD"/>
    <w:rsid w:val="00FD426E"/>
    <w:rsid w:val="00FE0007"/>
    <w:rsid w:val="00FE17ED"/>
    <w:rsid w:val="00FE3A76"/>
    <w:rsid w:val="00FE53EC"/>
    <w:rsid w:val="00FE640E"/>
    <w:rsid w:val="00FF62F0"/>
    <w:rsid w:val="00FF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0F8D57-8368-4B6F-8C1F-960AFA7E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0D75"/>
    <w:pPr>
      <w:spacing w:line="23" w:lineRule="atLeast"/>
      <w:ind w:firstLine="708"/>
      <w:jc w:val="both"/>
    </w:pPr>
    <w:rPr>
      <w:rFonts w:ascii="Times New Roman" w:eastAsia="Times New Roman" w:hAnsi="Times New Roman"/>
      <w:sz w:val="28"/>
      <w:szCs w:val="28"/>
    </w:rPr>
  </w:style>
  <w:style w:type="paragraph" w:styleId="1">
    <w:name w:val="heading 1"/>
    <w:aliases w:val="Заголовок 1 Знак Знак,Заголовок 1 Знак Знак Знак"/>
    <w:basedOn w:val="a0"/>
    <w:next w:val="a0"/>
    <w:link w:val="10"/>
    <w:autoRedefine/>
    <w:uiPriority w:val="99"/>
    <w:qFormat/>
    <w:rsid w:val="00EC6628"/>
    <w:pPr>
      <w:keepNext/>
      <w:numPr>
        <w:numId w:val="5"/>
      </w:numPr>
      <w:spacing w:before="240" w:after="120"/>
      <w:jc w:val="center"/>
      <w:outlineLvl w:val="0"/>
    </w:pPr>
    <w:rPr>
      <w:b/>
      <w:bCs/>
      <w:sz w:val="32"/>
      <w:szCs w:val="32"/>
      <w:lang w:eastAsia="ar-SA"/>
    </w:rPr>
  </w:style>
  <w:style w:type="paragraph" w:styleId="2">
    <w:name w:val="heading 2"/>
    <w:basedOn w:val="a0"/>
    <w:next w:val="a0"/>
    <w:link w:val="21"/>
    <w:autoRedefine/>
    <w:uiPriority w:val="99"/>
    <w:qFormat/>
    <w:rsid w:val="00874249"/>
    <w:pPr>
      <w:keepNext/>
      <w:numPr>
        <w:ilvl w:val="1"/>
        <w:numId w:val="1"/>
      </w:numPr>
      <w:spacing w:before="240" w:after="120"/>
      <w:jc w:val="center"/>
      <w:outlineLvl w:val="1"/>
    </w:pPr>
    <w:rPr>
      <w:b/>
      <w:bCs/>
    </w:rPr>
  </w:style>
  <w:style w:type="paragraph" w:styleId="30">
    <w:name w:val="heading 3"/>
    <w:basedOn w:val="a0"/>
    <w:next w:val="a0"/>
    <w:link w:val="31"/>
    <w:autoRedefine/>
    <w:uiPriority w:val="99"/>
    <w:qFormat/>
    <w:rsid w:val="009E1E98"/>
    <w:pPr>
      <w:keepNext/>
      <w:numPr>
        <w:ilvl w:val="2"/>
        <w:numId w:val="1"/>
      </w:numPr>
      <w:spacing w:before="120"/>
      <w:outlineLvl w:val="2"/>
    </w:pPr>
    <w:rPr>
      <w:b/>
      <w:bCs/>
      <w:color w:val="000000"/>
    </w:rPr>
  </w:style>
  <w:style w:type="paragraph" w:styleId="4">
    <w:name w:val="heading 4"/>
    <w:basedOn w:val="a0"/>
    <w:next w:val="a0"/>
    <w:link w:val="40"/>
    <w:autoRedefine/>
    <w:uiPriority w:val="99"/>
    <w:qFormat/>
    <w:rsid w:val="00D2198E"/>
    <w:pPr>
      <w:keepNext/>
      <w:numPr>
        <w:ilvl w:val="3"/>
        <w:numId w:val="1"/>
      </w:numPr>
      <w:suppressAutoHyphens/>
      <w:spacing w:line="240" w:lineRule="auto"/>
      <w:jc w:val="center"/>
      <w:outlineLvl w:val="3"/>
    </w:pPr>
    <w:rPr>
      <w:rFonts w:eastAsia="SimSun"/>
      <w:b/>
      <w:bCs/>
      <w:sz w:val="32"/>
      <w:szCs w:val="32"/>
      <w:lang w:eastAsia="ar-SA"/>
    </w:rPr>
  </w:style>
  <w:style w:type="paragraph" w:styleId="5">
    <w:name w:val="heading 5"/>
    <w:basedOn w:val="a0"/>
    <w:next w:val="a0"/>
    <w:link w:val="50"/>
    <w:uiPriority w:val="99"/>
    <w:qFormat/>
    <w:rsid w:val="00BA41FD"/>
    <w:pPr>
      <w:keepNext/>
      <w:keepLines/>
      <w:spacing w:line="240" w:lineRule="auto"/>
      <w:ind w:left="709" w:firstLine="0"/>
      <w:outlineLvl w:val="4"/>
    </w:pPr>
    <w:rPr>
      <w:b/>
      <w:bCs/>
    </w:rPr>
  </w:style>
  <w:style w:type="paragraph" w:styleId="6">
    <w:name w:val="heading 6"/>
    <w:basedOn w:val="a0"/>
    <w:next w:val="a0"/>
    <w:link w:val="60"/>
    <w:uiPriority w:val="99"/>
    <w:qFormat/>
    <w:rsid w:val="00874249"/>
    <w:pPr>
      <w:keepNext/>
      <w:keepLines/>
      <w:numPr>
        <w:ilvl w:val="5"/>
        <w:numId w:val="1"/>
      </w:numPr>
      <w:spacing w:before="40"/>
      <w:outlineLvl w:val="5"/>
    </w:pPr>
    <w:rPr>
      <w:rFonts w:ascii="Calibri Light" w:hAnsi="Calibri Light" w:cs="Calibri Light"/>
      <w:color w:val="1F4D78"/>
    </w:rPr>
  </w:style>
  <w:style w:type="paragraph" w:styleId="7">
    <w:name w:val="heading 7"/>
    <w:basedOn w:val="a0"/>
    <w:next w:val="a0"/>
    <w:link w:val="70"/>
    <w:uiPriority w:val="99"/>
    <w:qFormat/>
    <w:rsid w:val="00874249"/>
    <w:pPr>
      <w:keepNext/>
      <w:keepLines/>
      <w:numPr>
        <w:ilvl w:val="6"/>
        <w:numId w:val="1"/>
      </w:numPr>
      <w:spacing w:before="40"/>
      <w:outlineLvl w:val="6"/>
    </w:pPr>
    <w:rPr>
      <w:rFonts w:ascii="Calibri Light" w:hAnsi="Calibri Light" w:cs="Calibri Light"/>
      <w:i/>
      <w:iCs/>
      <w:color w:val="1F4D78"/>
    </w:rPr>
  </w:style>
  <w:style w:type="paragraph" w:styleId="8">
    <w:name w:val="heading 8"/>
    <w:basedOn w:val="a0"/>
    <w:next w:val="a0"/>
    <w:link w:val="80"/>
    <w:uiPriority w:val="99"/>
    <w:qFormat/>
    <w:rsid w:val="00874249"/>
    <w:pPr>
      <w:keepNext/>
      <w:keepLines/>
      <w:numPr>
        <w:ilvl w:val="7"/>
        <w:numId w:val="1"/>
      </w:numPr>
      <w:spacing w:before="40"/>
      <w:outlineLvl w:val="7"/>
    </w:pPr>
    <w:rPr>
      <w:rFonts w:ascii="Calibri Light" w:hAnsi="Calibri Light" w:cs="Calibri Light"/>
      <w:color w:val="272727"/>
      <w:sz w:val="21"/>
      <w:szCs w:val="21"/>
    </w:rPr>
  </w:style>
  <w:style w:type="paragraph" w:styleId="9">
    <w:name w:val="heading 9"/>
    <w:basedOn w:val="a0"/>
    <w:next w:val="a0"/>
    <w:link w:val="90"/>
    <w:uiPriority w:val="99"/>
    <w:qFormat/>
    <w:rsid w:val="00874249"/>
    <w:pPr>
      <w:keepNext/>
      <w:keepLines/>
      <w:numPr>
        <w:ilvl w:val="8"/>
        <w:numId w:val="1"/>
      </w:numPr>
      <w:spacing w:before="40"/>
      <w:outlineLvl w:val="8"/>
    </w:pPr>
    <w:rPr>
      <w:rFonts w:ascii="Calibri Light" w:hAnsi="Calibri Light" w:cs="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uiPriority w:val="99"/>
    <w:locked/>
    <w:rsid w:val="00EC6628"/>
    <w:rPr>
      <w:rFonts w:ascii="Times New Roman" w:hAnsi="Times New Roman" w:cs="Times New Roman"/>
      <w:b/>
      <w:bCs/>
      <w:sz w:val="32"/>
      <w:szCs w:val="32"/>
      <w:lang w:val="x-none" w:eastAsia="ar-SA" w:bidi="ar-SA"/>
    </w:rPr>
  </w:style>
  <w:style w:type="character" w:customStyle="1" w:styleId="20">
    <w:name w:val="Заголовок 2 Знак"/>
    <w:aliases w:val="Заголовок 2 Знак Знак Знак Знак Знак1,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Знак2 Знак1"/>
    <w:uiPriority w:val="99"/>
    <w:rsid w:val="004F627A"/>
    <w:rPr>
      <w:rFonts w:ascii="Calibri Light" w:hAnsi="Calibri Light" w:cs="Calibri Light"/>
      <w:color w:val="2E74B5"/>
      <w:sz w:val="26"/>
      <w:szCs w:val="26"/>
    </w:rPr>
  </w:style>
  <w:style w:type="character" w:customStyle="1" w:styleId="31">
    <w:name w:val="Заголовок 3 Знак"/>
    <w:link w:val="30"/>
    <w:uiPriority w:val="99"/>
    <w:locked/>
    <w:rsid w:val="009E1E98"/>
    <w:rPr>
      <w:rFonts w:ascii="Times New Roman" w:hAnsi="Times New Roman" w:cs="Times New Roman"/>
      <w:b/>
      <w:bCs/>
      <w:color w:val="000000"/>
      <w:sz w:val="26"/>
      <w:szCs w:val="26"/>
      <w:lang w:val="x-none" w:eastAsia="ru-RU"/>
    </w:rPr>
  </w:style>
  <w:style w:type="character" w:customStyle="1" w:styleId="40">
    <w:name w:val="Заголовок 4 Знак"/>
    <w:link w:val="4"/>
    <w:uiPriority w:val="99"/>
    <w:locked/>
    <w:rsid w:val="00D2198E"/>
    <w:rPr>
      <w:rFonts w:ascii="Times New Roman" w:eastAsia="SimSun" w:hAnsi="Times New Roman" w:cs="Times New Roman"/>
      <w:b/>
      <w:bCs/>
      <w:sz w:val="24"/>
      <w:szCs w:val="24"/>
      <w:lang w:val="x-none" w:eastAsia="ar-SA" w:bidi="ar-SA"/>
    </w:rPr>
  </w:style>
  <w:style w:type="character" w:customStyle="1" w:styleId="50">
    <w:name w:val="Заголовок 5 Знак"/>
    <w:link w:val="5"/>
    <w:uiPriority w:val="99"/>
    <w:locked/>
    <w:rsid w:val="00BA41FD"/>
    <w:rPr>
      <w:rFonts w:ascii="Times New Roman" w:hAnsi="Times New Roman" w:cs="Times New Roman"/>
      <w:b/>
      <w:bCs/>
      <w:sz w:val="28"/>
      <w:szCs w:val="28"/>
      <w:lang w:val="x-none" w:eastAsia="ru-RU"/>
    </w:rPr>
  </w:style>
  <w:style w:type="character" w:customStyle="1" w:styleId="60">
    <w:name w:val="Заголовок 6 Знак"/>
    <w:link w:val="6"/>
    <w:uiPriority w:val="99"/>
    <w:semiHidden/>
    <w:locked/>
    <w:rsid w:val="00874249"/>
    <w:rPr>
      <w:rFonts w:ascii="Calibri Light" w:hAnsi="Calibri Light" w:cs="Calibri Light"/>
      <w:color w:val="1F4D78"/>
      <w:sz w:val="28"/>
      <w:szCs w:val="28"/>
      <w:lang w:val="x-none" w:eastAsia="ru-RU"/>
    </w:rPr>
  </w:style>
  <w:style w:type="character" w:customStyle="1" w:styleId="70">
    <w:name w:val="Заголовок 7 Знак"/>
    <w:link w:val="7"/>
    <w:uiPriority w:val="99"/>
    <w:semiHidden/>
    <w:locked/>
    <w:rsid w:val="00874249"/>
    <w:rPr>
      <w:rFonts w:ascii="Calibri Light" w:hAnsi="Calibri Light" w:cs="Calibri Light"/>
      <w:i/>
      <w:iCs/>
      <w:color w:val="1F4D78"/>
      <w:sz w:val="28"/>
      <w:szCs w:val="28"/>
      <w:lang w:val="x-none" w:eastAsia="ru-RU"/>
    </w:rPr>
  </w:style>
  <w:style w:type="character" w:customStyle="1" w:styleId="80">
    <w:name w:val="Заголовок 8 Знак"/>
    <w:link w:val="8"/>
    <w:uiPriority w:val="99"/>
    <w:semiHidden/>
    <w:locked/>
    <w:rsid w:val="00874249"/>
    <w:rPr>
      <w:rFonts w:ascii="Calibri Light" w:hAnsi="Calibri Light" w:cs="Calibri Light"/>
      <w:color w:val="272727"/>
      <w:sz w:val="21"/>
      <w:szCs w:val="21"/>
      <w:lang w:val="x-none" w:eastAsia="ru-RU"/>
    </w:rPr>
  </w:style>
  <w:style w:type="character" w:customStyle="1" w:styleId="90">
    <w:name w:val="Заголовок 9 Знак"/>
    <w:link w:val="9"/>
    <w:uiPriority w:val="99"/>
    <w:locked/>
    <w:rsid w:val="00874249"/>
    <w:rPr>
      <w:rFonts w:ascii="Calibri Light" w:hAnsi="Calibri Light" w:cs="Calibri Light"/>
      <w:i/>
      <w:iCs/>
      <w:color w:val="272727"/>
      <w:sz w:val="21"/>
      <w:szCs w:val="21"/>
      <w:lang w:val="x-none" w:eastAsia="ru-RU"/>
    </w:rPr>
  </w:style>
  <w:style w:type="character" w:customStyle="1" w:styleId="21">
    <w:name w:val="Заголовок 2 Знак1"/>
    <w:link w:val="2"/>
    <w:uiPriority w:val="99"/>
    <w:locked/>
    <w:rsid w:val="00874249"/>
    <w:rPr>
      <w:rFonts w:ascii="Times New Roman" w:hAnsi="Times New Roman" w:cs="Times New Roman"/>
      <w:b/>
      <w:bCs/>
      <w:sz w:val="28"/>
      <w:szCs w:val="28"/>
      <w:lang w:val="x-none" w:eastAsia="ru-RU"/>
    </w:rPr>
  </w:style>
  <w:style w:type="paragraph" w:customStyle="1" w:styleId="a4">
    <w:name w:val="ГП_Обычный"/>
    <w:basedOn w:val="a0"/>
    <w:link w:val="a5"/>
    <w:autoRedefine/>
    <w:uiPriority w:val="99"/>
    <w:rsid w:val="00B56ED6"/>
    <w:rPr>
      <w:color w:val="000000"/>
    </w:rPr>
  </w:style>
  <w:style w:type="character" w:customStyle="1" w:styleId="a5">
    <w:name w:val="ГП_Обычный Знак"/>
    <w:link w:val="a4"/>
    <w:uiPriority w:val="99"/>
    <w:locked/>
    <w:rsid w:val="00B56ED6"/>
    <w:rPr>
      <w:rFonts w:ascii="Times New Roman" w:hAnsi="Times New Roman" w:cs="Times New Roman"/>
      <w:color w:val="000000"/>
      <w:sz w:val="28"/>
      <w:szCs w:val="28"/>
      <w:lang w:val="x-none" w:eastAsia="ru-RU"/>
    </w:rPr>
  </w:style>
  <w:style w:type="character" w:styleId="a6">
    <w:name w:val="Book Title"/>
    <w:aliases w:val="Название таблицы"/>
    <w:uiPriority w:val="99"/>
    <w:qFormat/>
    <w:rsid w:val="006F6C9E"/>
    <w:rPr>
      <w:rFonts w:ascii="Times New Roman" w:hAnsi="Times New Roman" w:cs="Times New Roman"/>
      <w:spacing w:val="5"/>
      <w:sz w:val="28"/>
      <w:szCs w:val="28"/>
    </w:rPr>
  </w:style>
  <w:style w:type="paragraph" w:customStyle="1" w:styleId="16">
    <w:name w:val="Титульный 16"/>
    <w:basedOn w:val="a0"/>
    <w:rsid w:val="00D7188B"/>
    <w:pPr>
      <w:spacing w:line="240" w:lineRule="auto"/>
      <w:ind w:left="284" w:right="284" w:firstLine="851"/>
      <w:jc w:val="center"/>
    </w:pPr>
    <w:rPr>
      <w:b/>
      <w:bCs/>
      <w:sz w:val="32"/>
      <w:szCs w:val="32"/>
    </w:rPr>
  </w:style>
  <w:style w:type="paragraph" w:styleId="a7">
    <w:name w:val="header"/>
    <w:aliases w:val="ВерхКолонтитул"/>
    <w:basedOn w:val="a0"/>
    <w:link w:val="a8"/>
    <w:uiPriority w:val="99"/>
    <w:rsid w:val="00A536EC"/>
    <w:pPr>
      <w:tabs>
        <w:tab w:val="center" w:pos="4677"/>
        <w:tab w:val="right" w:pos="9355"/>
      </w:tabs>
      <w:spacing w:line="240" w:lineRule="auto"/>
    </w:pPr>
  </w:style>
  <w:style w:type="character" w:customStyle="1" w:styleId="a8">
    <w:name w:val="Верхний колонтитул Знак"/>
    <w:aliases w:val="ВерхКолонтитул Знак"/>
    <w:link w:val="a7"/>
    <w:uiPriority w:val="99"/>
    <w:locked/>
    <w:rsid w:val="00A536EC"/>
    <w:rPr>
      <w:rFonts w:ascii="Times New Roman" w:hAnsi="Times New Roman" w:cs="Times New Roman"/>
      <w:sz w:val="28"/>
      <w:szCs w:val="28"/>
      <w:lang w:val="x-none" w:eastAsia="ru-RU"/>
    </w:rPr>
  </w:style>
  <w:style w:type="paragraph" w:styleId="a9">
    <w:name w:val="footer"/>
    <w:aliases w:val="Знак"/>
    <w:basedOn w:val="a0"/>
    <w:link w:val="aa"/>
    <w:uiPriority w:val="99"/>
    <w:rsid w:val="00A536EC"/>
    <w:pPr>
      <w:tabs>
        <w:tab w:val="center" w:pos="4677"/>
        <w:tab w:val="right" w:pos="9355"/>
      </w:tabs>
      <w:spacing w:line="240" w:lineRule="auto"/>
    </w:pPr>
  </w:style>
  <w:style w:type="character" w:customStyle="1" w:styleId="aa">
    <w:name w:val="Нижний колонтитул Знак"/>
    <w:aliases w:val="Знак Знак"/>
    <w:link w:val="a9"/>
    <w:uiPriority w:val="99"/>
    <w:locked/>
    <w:rsid w:val="00A536EC"/>
    <w:rPr>
      <w:rFonts w:ascii="Times New Roman" w:hAnsi="Times New Roman" w:cs="Times New Roman"/>
      <w:sz w:val="28"/>
      <w:szCs w:val="28"/>
      <w:lang w:val="x-none" w:eastAsia="ru-RU"/>
    </w:rPr>
  </w:style>
  <w:style w:type="paragraph" w:styleId="ab">
    <w:name w:val="Title"/>
    <w:aliases w:val="Название Знак Знак,Знак Знак Знак3,Название Знак,Знак Знак3,Название Знак1,Название Знак Знак Знак,Название Знак1 Знак Знак Знак,Название Знак Знак Знак Знак Знак,Знак Знак Знак Знак Знак Знак,Название Знак Знак1 Знак Знак Знак Знак"/>
    <w:basedOn w:val="a0"/>
    <w:next w:val="a0"/>
    <w:link w:val="22"/>
    <w:uiPriority w:val="99"/>
    <w:qFormat/>
    <w:rsid w:val="00874249"/>
    <w:pPr>
      <w:keepNext/>
      <w:spacing w:before="240" w:after="120"/>
      <w:ind w:firstLine="0"/>
      <w:jc w:val="center"/>
      <w:outlineLvl w:val="0"/>
    </w:pPr>
    <w:rPr>
      <w:b/>
      <w:bCs/>
      <w:kern w:val="32"/>
      <w:sz w:val="32"/>
      <w:szCs w:val="32"/>
    </w:rPr>
  </w:style>
  <w:style w:type="character" w:customStyle="1" w:styleId="22">
    <w:name w:val="Название Знак2"/>
    <w:aliases w:val="Название Знак Знак Знак1,Знак Знак Знак3 Знак,Название Знак Знак1,Знак Знак3 Знак,Название Знак1 Знак,Название Знак Знак Знак Знак,Название Знак1 Знак Знак Знак Знак,Название Знак Знак Знак Знак Знак Знак"/>
    <w:link w:val="ab"/>
    <w:uiPriority w:val="99"/>
    <w:locked/>
    <w:rsid w:val="00874249"/>
    <w:rPr>
      <w:rFonts w:ascii="Times New Roman" w:hAnsi="Times New Roman" w:cs="Times New Roman"/>
      <w:b/>
      <w:bCs/>
      <w:kern w:val="32"/>
      <w:sz w:val="32"/>
      <w:szCs w:val="32"/>
      <w:lang w:val="x-none" w:eastAsia="ru-RU"/>
    </w:rPr>
  </w:style>
  <w:style w:type="character" w:customStyle="1" w:styleId="ListParagraphChar">
    <w:name w:val="List Paragraph Char"/>
    <w:link w:val="11"/>
    <w:uiPriority w:val="99"/>
    <w:locked/>
    <w:rsid w:val="00E539AC"/>
    <w:rPr>
      <w:rFonts w:ascii="Calibri" w:eastAsia="Times New Roman" w:hAnsi="Calibri" w:cs="Calibri"/>
      <w:sz w:val="24"/>
      <w:szCs w:val="24"/>
    </w:rPr>
  </w:style>
  <w:style w:type="paragraph" w:customStyle="1" w:styleId="11">
    <w:name w:val="Абзац списка1"/>
    <w:basedOn w:val="a0"/>
    <w:link w:val="ListParagraphChar"/>
    <w:uiPriority w:val="99"/>
    <w:rsid w:val="00E539AC"/>
    <w:pPr>
      <w:spacing w:line="240" w:lineRule="auto"/>
      <w:ind w:left="720" w:firstLine="0"/>
      <w:jc w:val="left"/>
    </w:pPr>
    <w:rPr>
      <w:rFonts w:ascii="Calibri" w:eastAsia="Calibri" w:hAnsi="Calibri" w:cs="Calibri"/>
      <w:sz w:val="24"/>
      <w:szCs w:val="24"/>
      <w:lang w:eastAsia="en-US"/>
    </w:rPr>
  </w:style>
  <w:style w:type="paragraph" w:styleId="ac">
    <w:name w:val="List Paragraph"/>
    <w:basedOn w:val="a0"/>
    <w:uiPriority w:val="99"/>
    <w:qFormat/>
    <w:rsid w:val="00E539AC"/>
    <w:pPr>
      <w:ind w:left="720"/>
    </w:pPr>
  </w:style>
  <w:style w:type="paragraph" w:customStyle="1" w:styleId="ad">
    <w:name w:val="подчёркн"/>
    <w:basedOn w:val="a0"/>
    <w:next w:val="a0"/>
    <w:link w:val="ae"/>
    <w:uiPriority w:val="99"/>
    <w:rsid w:val="009E1E98"/>
    <w:pPr>
      <w:keepNext/>
      <w:spacing w:before="240" w:after="120" w:line="240" w:lineRule="auto"/>
      <w:ind w:left="284" w:right="284" w:firstLine="851"/>
    </w:pPr>
    <w:rPr>
      <w:b/>
      <w:bCs/>
      <w:u w:val="single"/>
    </w:rPr>
  </w:style>
  <w:style w:type="character" w:customStyle="1" w:styleId="ae">
    <w:name w:val="подчёркн Знак"/>
    <w:link w:val="ad"/>
    <w:uiPriority w:val="99"/>
    <w:locked/>
    <w:rsid w:val="009E1E98"/>
    <w:rPr>
      <w:rFonts w:ascii="Times New Roman" w:hAnsi="Times New Roman" w:cs="Times New Roman"/>
      <w:b/>
      <w:bCs/>
      <w:sz w:val="28"/>
      <w:szCs w:val="28"/>
      <w:u w:val="single"/>
      <w:lang w:val="x-none" w:eastAsia="ru-RU"/>
    </w:rPr>
  </w:style>
  <w:style w:type="paragraph" w:customStyle="1" w:styleId="af">
    <w:name w:val="Таблица_НАЗВАНИЕ"/>
    <w:basedOn w:val="a0"/>
    <w:next w:val="a0"/>
    <w:link w:val="af0"/>
    <w:uiPriority w:val="99"/>
    <w:rsid w:val="00613291"/>
    <w:pPr>
      <w:keepNext/>
      <w:spacing w:before="120" w:after="120" w:line="240" w:lineRule="auto"/>
      <w:ind w:left="284" w:right="284" w:firstLine="851"/>
      <w:jc w:val="center"/>
    </w:pPr>
    <w:rPr>
      <w:b/>
      <w:bCs/>
    </w:rPr>
  </w:style>
  <w:style w:type="character" w:customStyle="1" w:styleId="af0">
    <w:name w:val="Таблица_НАЗВАНИЕ Знак"/>
    <w:link w:val="af"/>
    <w:uiPriority w:val="99"/>
    <w:locked/>
    <w:rsid w:val="00613291"/>
    <w:rPr>
      <w:rFonts w:ascii="Times New Roman" w:hAnsi="Times New Roman" w:cs="Times New Roman"/>
      <w:b/>
      <w:bCs/>
      <w:sz w:val="28"/>
      <w:szCs w:val="28"/>
      <w:lang w:val="x-none" w:eastAsia="ru-RU"/>
    </w:rPr>
  </w:style>
  <w:style w:type="paragraph" w:customStyle="1" w:styleId="af1">
    <w:name w:val="Текст в таблице ЦЕНТР"/>
    <w:basedOn w:val="a0"/>
    <w:uiPriority w:val="99"/>
    <w:rsid w:val="00613291"/>
    <w:pPr>
      <w:spacing w:line="240" w:lineRule="auto"/>
      <w:ind w:firstLine="0"/>
      <w:jc w:val="center"/>
    </w:pPr>
  </w:style>
  <w:style w:type="paragraph" w:customStyle="1" w:styleId="af2">
    <w:name w:val="Текст в таблице ШАПКА"/>
    <w:basedOn w:val="af1"/>
    <w:uiPriority w:val="99"/>
    <w:rsid w:val="00613291"/>
    <w:rPr>
      <w:b/>
      <w:bCs/>
    </w:rPr>
  </w:style>
  <w:style w:type="paragraph" w:customStyle="1" w:styleId="af3">
    <w:name w:val="Текст в таблице ЛЕВО"/>
    <w:basedOn w:val="af1"/>
    <w:uiPriority w:val="99"/>
    <w:rsid w:val="00613291"/>
    <w:pPr>
      <w:ind w:left="57" w:right="57"/>
      <w:jc w:val="left"/>
    </w:pPr>
  </w:style>
  <w:style w:type="paragraph" w:customStyle="1" w:styleId="af4">
    <w:name w:val="Текст в таблице НОМЕР СТОЛБ"/>
    <w:basedOn w:val="af1"/>
    <w:uiPriority w:val="99"/>
    <w:rsid w:val="00A93C94"/>
    <w:rPr>
      <w:sz w:val="16"/>
      <w:szCs w:val="16"/>
    </w:rPr>
  </w:style>
  <w:style w:type="paragraph" w:customStyle="1" w:styleId="af5">
    <w:name w:val="Номер таблицы"/>
    <w:basedOn w:val="a0"/>
    <w:link w:val="af6"/>
    <w:uiPriority w:val="99"/>
    <w:rsid w:val="00A93C94"/>
    <w:pPr>
      <w:keepNext/>
      <w:spacing w:after="60" w:line="240" w:lineRule="auto"/>
      <w:ind w:left="284" w:right="284" w:firstLine="851"/>
      <w:jc w:val="right"/>
    </w:pPr>
  </w:style>
  <w:style w:type="character" w:customStyle="1" w:styleId="af6">
    <w:name w:val="Номер таблицы Знак"/>
    <w:link w:val="af5"/>
    <w:uiPriority w:val="99"/>
    <w:locked/>
    <w:rsid w:val="00A93C94"/>
    <w:rPr>
      <w:rFonts w:ascii="Times New Roman" w:hAnsi="Times New Roman" w:cs="Times New Roman"/>
      <w:sz w:val="24"/>
      <w:szCs w:val="24"/>
      <w:lang w:val="x-none" w:eastAsia="ru-RU"/>
    </w:rPr>
  </w:style>
  <w:style w:type="character" w:customStyle="1" w:styleId="af7">
    <w:name w:val="вставки"/>
    <w:uiPriority w:val="99"/>
    <w:rsid w:val="00A93C94"/>
    <w:rPr>
      <w:color w:val="auto"/>
    </w:rPr>
  </w:style>
  <w:style w:type="character" w:customStyle="1" w:styleId="fontstyle01">
    <w:name w:val="fontstyle01"/>
    <w:uiPriority w:val="99"/>
    <w:rsid w:val="00F54358"/>
    <w:rPr>
      <w:rFonts w:ascii="TimesNewRomanPSMT" w:hAnsi="TimesNewRomanPSMT" w:cs="TimesNewRomanPSMT"/>
      <w:color w:val="000000"/>
      <w:sz w:val="24"/>
      <w:szCs w:val="24"/>
    </w:rPr>
  </w:style>
  <w:style w:type="paragraph" w:customStyle="1" w:styleId="af8">
    <w:name w:val="Таблица"/>
    <w:basedOn w:val="a0"/>
    <w:qFormat/>
    <w:rsid w:val="00CD5DB6"/>
    <w:pPr>
      <w:widowControl w:val="0"/>
      <w:spacing w:line="240" w:lineRule="auto"/>
      <w:ind w:firstLine="0"/>
    </w:pPr>
    <w:rPr>
      <w:sz w:val="24"/>
      <w:szCs w:val="24"/>
    </w:rPr>
  </w:style>
  <w:style w:type="paragraph" w:customStyle="1" w:styleId="ConsNormal">
    <w:name w:val="ConsNormal"/>
    <w:uiPriority w:val="99"/>
    <w:rsid w:val="00CD5DB6"/>
    <w:pPr>
      <w:widowControl w:val="0"/>
      <w:autoSpaceDE w:val="0"/>
      <w:autoSpaceDN w:val="0"/>
      <w:adjustRightInd w:val="0"/>
      <w:ind w:firstLine="720"/>
    </w:pPr>
    <w:rPr>
      <w:rFonts w:ascii="Arial" w:eastAsia="Times New Roman" w:hAnsi="Arial" w:cs="Arial"/>
      <w:sz w:val="18"/>
      <w:szCs w:val="18"/>
    </w:rPr>
  </w:style>
  <w:style w:type="paragraph" w:styleId="af9">
    <w:name w:val="Normal (Web)"/>
    <w:aliases w:val="Обычный (Web)1,Знак Знак4,Знак1"/>
    <w:basedOn w:val="a0"/>
    <w:link w:val="afa"/>
    <w:uiPriority w:val="99"/>
    <w:rsid w:val="00CD5DB6"/>
    <w:pPr>
      <w:suppressAutoHyphens/>
      <w:spacing w:before="100" w:beforeAutospacing="1" w:after="100" w:afterAutospacing="1" w:line="240" w:lineRule="auto"/>
      <w:ind w:firstLine="720"/>
    </w:pPr>
  </w:style>
  <w:style w:type="character" w:customStyle="1" w:styleId="afa">
    <w:name w:val="Обычный (веб) Знак"/>
    <w:aliases w:val="Обычный (Web)1 Знак,Знак Знак4 Знак,Знак1 Знак1"/>
    <w:link w:val="af9"/>
    <w:uiPriority w:val="99"/>
    <w:locked/>
    <w:rsid w:val="00CD5DB6"/>
    <w:rPr>
      <w:rFonts w:ascii="Times New Roman" w:hAnsi="Times New Roman" w:cs="Times New Roman"/>
      <w:sz w:val="28"/>
      <w:szCs w:val="28"/>
      <w:lang w:val="x-none" w:eastAsia="ru-RU"/>
    </w:rPr>
  </w:style>
  <w:style w:type="paragraph" w:customStyle="1" w:styleId="afb">
    <w:name w:val="Приложение_НОМЕР"/>
    <w:next w:val="afc"/>
    <w:uiPriority w:val="99"/>
    <w:rsid w:val="00EF418F"/>
    <w:pPr>
      <w:pageBreakBefore/>
      <w:spacing w:after="120"/>
      <w:ind w:left="284" w:right="284"/>
      <w:jc w:val="right"/>
      <w:outlineLvl w:val="0"/>
    </w:pPr>
    <w:rPr>
      <w:rFonts w:ascii="Times New Roman" w:eastAsia="Times New Roman" w:hAnsi="Times New Roman"/>
      <w:sz w:val="28"/>
      <w:szCs w:val="28"/>
    </w:rPr>
  </w:style>
  <w:style w:type="paragraph" w:customStyle="1" w:styleId="afc">
    <w:name w:val="Приложение_НАЗВАНИЕ"/>
    <w:basedOn w:val="a0"/>
    <w:uiPriority w:val="99"/>
    <w:rsid w:val="00EF418F"/>
    <w:pPr>
      <w:keepNext/>
      <w:spacing w:after="240" w:line="240" w:lineRule="auto"/>
      <w:ind w:left="284" w:right="284" w:firstLine="0"/>
      <w:jc w:val="center"/>
    </w:pPr>
    <w:rPr>
      <w:b/>
      <w:bCs/>
    </w:rPr>
  </w:style>
  <w:style w:type="paragraph" w:customStyle="1" w:styleId="afd">
    <w:name w:val="Приложение_РИСУНОК"/>
    <w:next w:val="a0"/>
    <w:uiPriority w:val="99"/>
    <w:rsid w:val="00EF418F"/>
    <w:pPr>
      <w:jc w:val="center"/>
    </w:pPr>
    <w:rPr>
      <w:rFonts w:ascii="Times New Roman" w:eastAsia="Times New Roman" w:hAnsi="Times New Roman"/>
      <w:sz w:val="28"/>
      <w:szCs w:val="28"/>
    </w:rPr>
  </w:style>
  <w:style w:type="paragraph" w:customStyle="1" w:styleId="afe">
    <w:name w:val="Приложение_НОМЕР Продолжение"/>
    <w:basedOn w:val="afb"/>
    <w:uiPriority w:val="99"/>
    <w:rsid w:val="00EF418F"/>
    <w:pPr>
      <w:outlineLvl w:val="9"/>
    </w:pPr>
  </w:style>
  <w:style w:type="character" w:customStyle="1" w:styleId="aff">
    <w:name w:val="Гипертекстовая ссылка"/>
    <w:uiPriority w:val="99"/>
    <w:rsid w:val="009B4593"/>
    <w:rPr>
      <w:color w:val="auto"/>
    </w:rPr>
  </w:style>
  <w:style w:type="paragraph" w:styleId="23">
    <w:name w:val="Body Text Indent 2"/>
    <w:aliases w:val="Знак1 Знак,Знак5,Знак6"/>
    <w:basedOn w:val="a0"/>
    <w:link w:val="24"/>
    <w:uiPriority w:val="99"/>
    <w:rsid w:val="008F2F93"/>
    <w:pPr>
      <w:suppressAutoHyphens/>
      <w:spacing w:after="120" w:line="480" w:lineRule="auto"/>
      <w:ind w:left="283" w:firstLine="720"/>
    </w:pPr>
  </w:style>
  <w:style w:type="character" w:customStyle="1" w:styleId="24">
    <w:name w:val="Основной текст с отступом 2 Знак"/>
    <w:aliases w:val="Знак1 Знак Знак,Знак5 Знак,Знак6 Знак"/>
    <w:link w:val="23"/>
    <w:uiPriority w:val="99"/>
    <w:locked/>
    <w:rsid w:val="008F2F93"/>
    <w:rPr>
      <w:rFonts w:ascii="Times New Roman" w:hAnsi="Times New Roman" w:cs="Times New Roman"/>
      <w:sz w:val="28"/>
      <w:szCs w:val="28"/>
      <w:lang w:val="x-none" w:eastAsia="ru-RU"/>
    </w:rPr>
  </w:style>
  <w:style w:type="paragraph" w:customStyle="1" w:styleId="aff0">
    <w:name w:val="Стандарт"/>
    <w:basedOn w:val="aff1"/>
    <w:link w:val="32"/>
    <w:uiPriority w:val="99"/>
    <w:rsid w:val="00245ABE"/>
    <w:pPr>
      <w:widowControl w:val="0"/>
      <w:suppressAutoHyphens/>
      <w:spacing w:after="0" w:line="264" w:lineRule="auto"/>
      <w:ind w:firstLine="720"/>
    </w:pPr>
  </w:style>
  <w:style w:type="paragraph" w:styleId="aff1">
    <w:name w:val="Body Text"/>
    <w:aliases w:val="Основной текст1 Знак Знак Знак,Основной текст1 Знак,Основной текст1,Основной текст1 Знак1,Body single,Основной текст1 Знак Знак Знак Знак Знак Знак,Body single1 Знак Знак"/>
    <w:basedOn w:val="a0"/>
    <w:link w:val="aff2"/>
    <w:uiPriority w:val="99"/>
    <w:rsid w:val="00245ABE"/>
    <w:pPr>
      <w:spacing w:after="120"/>
    </w:pPr>
  </w:style>
  <w:style w:type="character" w:customStyle="1" w:styleId="aff2">
    <w:name w:val="Основной текст Знак"/>
    <w:aliases w:val="Основной текст1 Знак Знак Знак Знак,Основной текст1 Знак Знак,Основной текст1 Знак2,Основной текст1 Знак1 Знак,Body single Знак,Основной текст1 Знак Знак Знак Знак Знак Знак Знак,Body single1 Знак Знак Знак"/>
    <w:link w:val="aff1"/>
    <w:uiPriority w:val="99"/>
    <w:locked/>
    <w:rsid w:val="00245ABE"/>
    <w:rPr>
      <w:rFonts w:ascii="Times New Roman" w:hAnsi="Times New Roman" w:cs="Times New Roman"/>
      <w:sz w:val="28"/>
      <w:szCs w:val="28"/>
      <w:lang w:val="x-none" w:eastAsia="ru-RU"/>
    </w:rPr>
  </w:style>
  <w:style w:type="character" w:customStyle="1" w:styleId="32">
    <w:name w:val="Стандарт Знак3"/>
    <w:link w:val="aff0"/>
    <w:uiPriority w:val="99"/>
    <w:locked/>
    <w:rsid w:val="00245ABE"/>
    <w:rPr>
      <w:rFonts w:ascii="Times New Roman" w:hAnsi="Times New Roman" w:cs="Times New Roman"/>
      <w:sz w:val="28"/>
      <w:szCs w:val="28"/>
      <w:lang w:val="x-none" w:eastAsia="ru-RU"/>
    </w:rPr>
  </w:style>
  <w:style w:type="character" w:styleId="aff3">
    <w:name w:val="annotation reference"/>
    <w:uiPriority w:val="99"/>
    <w:semiHidden/>
    <w:rsid w:val="00734BCD"/>
    <w:rPr>
      <w:sz w:val="16"/>
      <w:szCs w:val="16"/>
    </w:rPr>
  </w:style>
  <w:style w:type="paragraph" w:styleId="aff4">
    <w:name w:val="annotation text"/>
    <w:basedOn w:val="a0"/>
    <w:link w:val="aff5"/>
    <w:uiPriority w:val="99"/>
    <w:semiHidden/>
    <w:rsid w:val="00734BCD"/>
    <w:pPr>
      <w:spacing w:line="240" w:lineRule="auto"/>
    </w:pPr>
    <w:rPr>
      <w:sz w:val="20"/>
      <w:szCs w:val="20"/>
    </w:rPr>
  </w:style>
  <w:style w:type="character" w:customStyle="1" w:styleId="aff5">
    <w:name w:val="Текст примечания Знак"/>
    <w:link w:val="aff4"/>
    <w:uiPriority w:val="99"/>
    <w:semiHidden/>
    <w:locked/>
    <w:rsid w:val="00734BCD"/>
    <w:rPr>
      <w:rFonts w:ascii="Times New Roman" w:hAnsi="Times New Roman" w:cs="Times New Roman"/>
      <w:sz w:val="20"/>
      <w:szCs w:val="20"/>
      <w:lang w:val="x-none" w:eastAsia="ru-RU"/>
    </w:rPr>
  </w:style>
  <w:style w:type="paragraph" w:styleId="aff6">
    <w:name w:val="annotation subject"/>
    <w:basedOn w:val="aff4"/>
    <w:next w:val="aff4"/>
    <w:link w:val="aff7"/>
    <w:uiPriority w:val="99"/>
    <w:semiHidden/>
    <w:rsid w:val="00734BCD"/>
    <w:rPr>
      <w:b/>
      <w:bCs/>
    </w:rPr>
  </w:style>
  <w:style w:type="character" w:customStyle="1" w:styleId="aff7">
    <w:name w:val="Тема примечания Знак"/>
    <w:link w:val="aff6"/>
    <w:uiPriority w:val="99"/>
    <w:semiHidden/>
    <w:locked/>
    <w:rsid w:val="00734BCD"/>
    <w:rPr>
      <w:rFonts w:ascii="Times New Roman" w:hAnsi="Times New Roman" w:cs="Times New Roman"/>
      <w:b/>
      <w:bCs/>
      <w:sz w:val="20"/>
      <w:szCs w:val="20"/>
      <w:lang w:val="x-none" w:eastAsia="ru-RU"/>
    </w:rPr>
  </w:style>
  <w:style w:type="paragraph" w:styleId="aff8">
    <w:name w:val="Balloon Text"/>
    <w:basedOn w:val="a0"/>
    <w:link w:val="aff9"/>
    <w:uiPriority w:val="99"/>
    <w:semiHidden/>
    <w:rsid w:val="00734BCD"/>
    <w:pPr>
      <w:spacing w:line="240" w:lineRule="auto"/>
    </w:pPr>
    <w:rPr>
      <w:rFonts w:ascii="Segoe UI" w:hAnsi="Segoe UI" w:cs="Segoe UI"/>
      <w:sz w:val="18"/>
      <w:szCs w:val="18"/>
    </w:rPr>
  </w:style>
  <w:style w:type="character" w:customStyle="1" w:styleId="aff9">
    <w:name w:val="Текст выноски Знак"/>
    <w:link w:val="aff8"/>
    <w:uiPriority w:val="99"/>
    <w:semiHidden/>
    <w:locked/>
    <w:rsid w:val="00734BCD"/>
    <w:rPr>
      <w:rFonts w:ascii="Segoe UI" w:hAnsi="Segoe UI" w:cs="Segoe UI"/>
      <w:sz w:val="18"/>
      <w:szCs w:val="18"/>
      <w:lang w:val="x-none" w:eastAsia="ru-RU"/>
    </w:rPr>
  </w:style>
  <w:style w:type="character" w:customStyle="1" w:styleId="fontstyle21">
    <w:name w:val="fontstyle21"/>
    <w:uiPriority w:val="99"/>
    <w:rsid w:val="005E6F31"/>
    <w:rPr>
      <w:rFonts w:ascii="Times New Roman" w:hAnsi="Times New Roman" w:cs="Times New Roman"/>
      <w:i/>
      <w:iCs/>
      <w:color w:val="000000"/>
      <w:sz w:val="28"/>
      <w:szCs w:val="28"/>
    </w:rPr>
  </w:style>
  <w:style w:type="paragraph" w:customStyle="1" w:styleId="affa">
    <w:name w:val="Подзаголовой ЖИРНЫЙ КУРСИВ"/>
    <w:basedOn w:val="a0"/>
    <w:link w:val="affb"/>
    <w:uiPriority w:val="99"/>
    <w:rsid w:val="00024CDC"/>
    <w:pPr>
      <w:keepNext/>
      <w:keepLines/>
      <w:spacing w:before="240" w:after="60" w:line="240" w:lineRule="auto"/>
      <w:ind w:left="284" w:right="284" w:firstLine="851"/>
    </w:pPr>
    <w:rPr>
      <w:b/>
      <w:bCs/>
      <w:i/>
      <w:iCs/>
    </w:rPr>
  </w:style>
  <w:style w:type="character" w:customStyle="1" w:styleId="affb">
    <w:name w:val="Подзаголовой ЖИРНЫЙ КУРСИВ Знак"/>
    <w:link w:val="affa"/>
    <w:uiPriority w:val="99"/>
    <w:locked/>
    <w:rsid w:val="00024CDC"/>
    <w:rPr>
      <w:rFonts w:ascii="Times New Roman" w:hAnsi="Times New Roman" w:cs="Times New Roman"/>
      <w:b/>
      <w:bCs/>
      <w:i/>
      <w:iCs/>
      <w:sz w:val="28"/>
      <w:szCs w:val="28"/>
      <w:lang w:val="x-none" w:eastAsia="ru-RU"/>
    </w:rPr>
  </w:style>
  <w:style w:type="paragraph" w:customStyle="1" w:styleId="affc">
    <w:name w:val="Подзаголовок КУРСИВ"/>
    <w:basedOn w:val="affa"/>
    <w:link w:val="affd"/>
    <w:uiPriority w:val="99"/>
    <w:rsid w:val="00024CDC"/>
    <w:pPr>
      <w:spacing w:before="180"/>
    </w:pPr>
    <w:rPr>
      <w:b w:val="0"/>
      <w:bCs w:val="0"/>
    </w:rPr>
  </w:style>
  <w:style w:type="character" w:customStyle="1" w:styleId="affd">
    <w:name w:val="Подзаголовок КУРСИВ Знак"/>
    <w:link w:val="affc"/>
    <w:uiPriority w:val="99"/>
    <w:locked/>
    <w:rsid w:val="00024CDC"/>
    <w:rPr>
      <w:rFonts w:ascii="Times New Roman" w:hAnsi="Times New Roman" w:cs="Times New Roman"/>
      <w:i/>
      <w:iCs/>
      <w:sz w:val="28"/>
      <w:szCs w:val="28"/>
      <w:lang w:val="x-none" w:eastAsia="ru-RU"/>
    </w:rPr>
  </w:style>
  <w:style w:type="character" w:styleId="affe">
    <w:name w:val="Hyperlink"/>
    <w:uiPriority w:val="99"/>
    <w:rsid w:val="00BA2C69"/>
    <w:rPr>
      <w:color w:val="0000FF"/>
      <w:u w:val="single"/>
    </w:rPr>
  </w:style>
  <w:style w:type="character" w:styleId="afff">
    <w:name w:val="FollowedHyperlink"/>
    <w:uiPriority w:val="99"/>
    <w:semiHidden/>
    <w:rsid w:val="00BA2C69"/>
    <w:rPr>
      <w:color w:val="800080"/>
      <w:u w:val="single"/>
    </w:rPr>
  </w:style>
  <w:style w:type="paragraph" w:customStyle="1" w:styleId="msonormal0">
    <w:name w:val="msonormal"/>
    <w:basedOn w:val="a0"/>
    <w:uiPriority w:val="99"/>
    <w:rsid w:val="00BA2C69"/>
    <w:pPr>
      <w:spacing w:before="100" w:beforeAutospacing="1" w:after="100" w:afterAutospacing="1" w:line="240" w:lineRule="auto"/>
      <w:ind w:firstLine="0"/>
      <w:jc w:val="left"/>
    </w:pPr>
    <w:rPr>
      <w:sz w:val="24"/>
      <w:szCs w:val="24"/>
    </w:rPr>
  </w:style>
  <w:style w:type="paragraph" w:customStyle="1" w:styleId="font5">
    <w:name w:val="font5"/>
    <w:basedOn w:val="a0"/>
    <w:uiPriority w:val="99"/>
    <w:rsid w:val="00BA2C69"/>
    <w:pPr>
      <w:spacing w:before="100" w:beforeAutospacing="1" w:after="100" w:afterAutospacing="1" w:line="240" w:lineRule="auto"/>
      <w:ind w:firstLine="0"/>
      <w:jc w:val="left"/>
    </w:pPr>
    <w:rPr>
      <w:sz w:val="24"/>
      <w:szCs w:val="24"/>
    </w:rPr>
  </w:style>
  <w:style w:type="paragraph" w:customStyle="1" w:styleId="font6">
    <w:name w:val="font6"/>
    <w:basedOn w:val="a0"/>
    <w:uiPriority w:val="99"/>
    <w:rsid w:val="00BA2C69"/>
    <w:pPr>
      <w:spacing w:before="100" w:beforeAutospacing="1" w:after="100" w:afterAutospacing="1" w:line="240" w:lineRule="auto"/>
      <w:ind w:firstLine="0"/>
      <w:jc w:val="left"/>
    </w:pPr>
    <w:rPr>
      <w:sz w:val="24"/>
      <w:szCs w:val="24"/>
    </w:rPr>
  </w:style>
  <w:style w:type="paragraph" w:customStyle="1" w:styleId="font7">
    <w:name w:val="font7"/>
    <w:basedOn w:val="a0"/>
    <w:uiPriority w:val="99"/>
    <w:rsid w:val="00BA2C69"/>
    <w:pPr>
      <w:spacing w:before="100" w:beforeAutospacing="1" w:after="100" w:afterAutospacing="1" w:line="240" w:lineRule="auto"/>
      <w:ind w:firstLine="0"/>
      <w:jc w:val="left"/>
    </w:pPr>
    <w:rPr>
      <w:b/>
      <w:bCs/>
      <w:sz w:val="24"/>
      <w:szCs w:val="24"/>
    </w:rPr>
  </w:style>
  <w:style w:type="paragraph" w:customStyle="1" w:styleId="xl65">
    <w:name w:val="xl65"/>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6">
    <w:name w:val="xl66"/>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7">
    <w:name w:val="xl67"/>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68">
    <w:name w:val="xl68"/>
    <w:basedOn w:val="a0"/>
    <w:uiPriority w:val="99"/>
    <w:rsid w:val="00BA2C69"/>
    <w:pPr>
      <w:spacing w:before="100" w:beforeAutospacing="1" w:after="100" w:afterAutospacing="1" w:line="240" w:lineRule="auto"/>
      <w:ind w:firstLine="0"/>
      <w:jc w:val="left"/>
      <w:textAlignment w:val="center"/>
    </w:pPr>
    <w:rPr>
      <w:sz w:val="24"/>
      <w:szCs w:val="24"/>
    </w:rPr>
  </w:style>
  <w:style w:type="paragraph" w:customStyle="1" w:styleId="xl69">
    <w:name w:val="xl69"/>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rPr>
  </w:style>
  <w:style w:type="paragraph" w:customStyle="1" w:styleId="xl70">
    <w:name w:val="xl70"/>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71">
    <w:name w:val="xl71"/>
    <w:basedOn w:val="a0"/>
    <w:uiPriority w:val="99"/>
    <w:rsid w:val="00BA2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FF0000"/>
      <w:sz w:val="24"/>
      <w:szCs w:val="24"/>
    </w:rPr>
  </w:style>
  <w:style w:type="paragraph" w:styleId="afff0">
    <w:name w:val="Body Text Indent"/>
    <w:aliases w:val="Знак4,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Знак Знак,Îñíîâíîé òåêñò 1 Знак Знак Знак"/>
    <w:basedOn w:val="a0"/>
    <w:link w:val="afff1"/>
    <w:uiPriority w:val="99"/>
    <w:rsid w:val="0073580F"/>
    <w:pPr>
      <w:spacing w:after="120" w:line="240" w:lineRule="auto"/>
      <w:ind w:left="283" w:firstLine="0"/>
      <w:jc w:val="left"/>
    </w:pPr>
    <w:rPr>
      <w:sz w:val="24"/>
      <w:szCs w:val="24"/>
    </w:rPr>
  </w:style>
  <w:style w:type="character" w:customStyle="1" w:styleId="afff1">
    <w:name w:val="Основной текст с отступом Знак"/>
    <w:aliases w:val="Знак4 Знак,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ff0"/>
    <w:uiPriority w:val="99"/>
    <w:locked/>
    <w:rsid w:val="0073580F"/>
    <w:rPr>
      <w:rFonts w:ascii="Times New Roman" w:hAnsi="Times New Roman" w:cs="Times New Roman"/>
      <w:sz w:val="24"/>
      <w:szCs w:val="24"/>
      <w:lang w:val="x-none" w:eastAsia="ru-RU"/>
    </w:rPr>
  </w:style>
  <w:style w:type="table" w:styleId="afff2">
    <w:name w:val="Table Grid"/>
    <w:basedOn w:val="a2"/>
    <w:uiPriority w:val="99"/>
    <w:rsid w:val="0019386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a0"/>
    <w:uiPriority w:val="99"/>
    <w:rsid w:val="004E07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color w:val="000000"/>
      <w:sz w:val="24"/>
      <w:szCs w:val="24"/>
    </w:rPr>
  </w:style>
  <w:style w:type="character" w:customStyle="1" w:styleId="afff3">
    <w:name w:val="Схема документа Знак"/>
    <w:link w:val="afff4"/>
    <w:uiPriority w:val="99"/>
    <w:semiHidden/>
    <w:locked/>
    <w:rsid w:val="004E0747"/>
    <w:rPr>
      <w:rFonts w:ascii="Tahoma" w:hAnsi="Tahoma" w:cs="Tahoma"/>
      <w:sz w:val="20"/>
      <w:szCs w:val="20"/>
      <w:shd w:val="clear" w:color="auto" w:fill="000080"/>
      <w:lang w:val="x-none" w:eastAsia="ru-RU"/>
    </w:rPr>
  </w:style>
  <w:style w:type="paragraph" w:styleId="afff4">
    <w:name w:val="Document Map"/>
    <w:basedOn w:val="a0"/>
    <w:link w:val="afff3"/>
    <w:uiPriority w:val="99"/>
    <w:semiHidden/>
    <w:rsid w:val="004E0747"/>
    <w:pPr>
      <w:shd w:val="clear" w:color="auto" w:fill="000080"/>
      <w:suppressAutoHyphens/>
      <w:spacing w:line="240" w:lineRule="auto"/>
      <w:ind w:firstLine="720"/>
    </w:pPr>
    <w:rPr>
      <w:rFonts w:ascii="Tahoma" w:hAnsi="Tahoma" w:cs="Tahoma"/>
      <w:sz w:val="20"/>
      <w:szCs w:val="20"/>
    </w:rPr>
  </w:style>
  <w:style w:type="character" w:customStyle="1" w:styleId="12">
    <w:name w:val="Схема документа Знак1"/>
    <w:uiPriority w:val="99"/>
    <w:semiHidden/>
    <w:rsid w:val="002F50DA"/>
    <w:rPr>
      <w:rFonts w:ascii="Times New Roman" w:eastAsia="Times New Roman" w:hAnsi="Times New Roman"/>
      <w:sz w:val="16"/>
      <w:szCs w:val="16"/>
    </w:rPr>
  </w:style>
  <w:style w:type="character" w:customStyle="1" w:styleId="110">
    <w:name w:val="Схема документа Знак11"/>
    <w:uiPriority w:val="99"/>
    <w:semiHidden/>
    <w:rsid w:val="004E0747"/>
    <w:rPr>
      <w:rFonts w:ascii="Segoe UI" w:hAnsi="Segoe UI" w:cs="Segoe UI"/>
      <w:sz w:val="16"/>
      <w:szCs w:val="16"/>
      <w:lang w:val="x-none" w:eastAsia="ru-RU"/>
    </w:rPr>
  </w:style>
  <w:style w:type="paragraph" w:customStyle="1" w:styleId="13">
    <w:name w:val="Обычный1"/>
    <w:link w:val="14"/>
    <w:uiPriority w:val="99"/>
    <w:rsid w:val="004E0747"/>
    <w:rPr>
      <w:rFonts w:ascii="Times New Roman" w:eastAsia="Times New Roman" w:hAnsi="Times New Roman"/>
      <w:sz w:val="22"/>
      <w:szCs w:val="22"/>
    </w:rPr>
  </w:style>
  <w:style w:type="character" w:customStyle="1" w:styleId="14">
    <w:name w:val="Обычный1 Знак"/>
    <w:link w:val="13"/>
    <w:uiPriority w:val="99"/>
    <w:locked/>
    <w:rsid w:val="004E0747"/>
    <w:rPr>
      <w:rFonts w:ascii="Times New Roman" w:hAnsi="Times New Roman" w:cs="Times New Roman"/>
      <w:sz w:val="20"/>
      <w:szCs w:val="20"/>
      <w:lang w:val="x-none" w:eastAsia="ru-RU"/>
    </w:rPr>
  </w:style>
  <w:style w:type="paragraph" w:customStyle="1" w:styleId="ConsPlusNormal">
    <w:name w:val="ConsPlusNormal"/>
    <w:link w:val="ConsPlusNormal0"/>
    <w:uiPriority w:val="99"/>
    <w:rsid w:val="004E074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4E0747"/>
    <w:rPr>
      <w:rFonts w:ascii="Arial" w:hAnsi="Arial" w:cs="Arial"/>
      <w:sz w:val="20"/>
      <w:szCs w:val="20"/>
      <w:lang w:val="x-none" w:eastAsia="ru-RU"/>
    </w:rPr>
  </w:style>
  <w:style w:type="character" w:customStyle="1" w:styleId="afff5">
    <w:name w:val="Текст сноски Знак"/>
    <w:aliases w:val="Знак3 Знак,Table_Footnote_last Знак Знак2,Table_Footnote_last Знак Знак Знак1,Table_Footnote_last Знак2,Table_Footnote_last Знак Знак1 Знак,Table_Footnote_last Знак Знак Знак Знак,Table_Footnote_last Знак1 Знак,Текст сноски Знак1 Знак"/>
    <w:link w:val="afff6"/>
    <w:uiPriority w:val="99"/>
    <w:semiHidden/>
    <w:locked/>
    <w:rsid w:val="004E0747"/>
    <w:rPr>
      <w:rFonts w:ascii="Times New Roman" w:hAnsi="Times New Roman" w:cs="Times New Roman"/>
      <w:sz w:val="20"/>
      <w:szCs w:val="20"/>
      <w:lang w:val="x-none" w:eastAsia="ru-RU"/>
    </w:rPr>
  </w:style>
  <w:style w:type="paragraph" w:styleId="afff6">
    <w:name w:val="footnote text"/>
    <w:aliases w:val="Знак3,Table_Footnote_last Знак,Table_Footnote_last Знак Знак,Table_Footnote_last,Table_Footnote_last Знак Знак1,Table_Footnote_last Знак Знак Знак,Table_Footnote_last Знак1,Текст сноски Знак1,Текст сноски Знак Знак,single space"/>
    <w:basedOn w:val="a0"/>
    <w:link w:val="afff5"/>
    <w:uiPriority w:val="99"/>
    <w:semiHidden/>
    <w:rsid w:val="004E0747"/>
    <w:pPr>
      <w:suppressAutoHyphens/>
      <w:spacing w:line="240" w:lineRule="auto"/>
      <w:ind w:firstLine="720"/>
    </w:pPr>
    <w:rPr>
      <w:sz w:val="20"/>
      <w:szCs w:val="20"/>
    </w:rPr>
  </w:style>
  <w:style w:type="character" w:customStyle="1" w:styleId="25">
    <w:name w:val="Текст сноски Знак2"/>
    <w:aliases w:val="Знак3 Знак1,Table_Footnote_last Знак Знак3,Table_Footnote_last Знак Знак Знак2,Table_Footnote_last Знак3,Table_Footnote_last Знак Знак1 Знак1,Table_Footnote_last Знак Знак Знак Знак1,Table_Footnote_last Знак1 Знак1,single space Знак"/>
    <w:uiPriority w:val="99"/>
    <w:semiHidden/>
    <w:rsid w:val="002F50DA"/>
    <w:rPr>
      <w:rFonts w:ascii="Times New Roman" w:eastAsia="Times New Roman" w:hAnsi="Times New Roman"/>
      <w:sz w:val="20"/>
      <w:szCs w:val="20"/>
    </w:rPr>
  </w:style>
  <w:style w:type="paragraph" w:customStyle="1" w:styleId="26">
    <w:name w:val="Абзац списка2"/>
    <w:basedOn w:val="a0"/>
    <w:uiPriority w:val="99"/>
    <w:rsid w:val="004E0747"/>
    <w:pPr>
      <w:suppressAutoHyphens/>
      <w:spacing w:after="200" w:line="276" w:lineRule="auto"/>
      <w:ind w:left="720" w:firstLine="720"/>
    </w:pPr>
    <w:rPr>
      <w:rFonts w:ascii="Calibri" w:hAnsi="Calibri" w:cs="Calibri"/>
      <w:sz w:val="22"/>
      <w:szCs w:val="22"/>
    </w:rPr>
  </w:style>
  <w:style w:type="character" w:customStyle="1" w:styleId="33">
    <w:name w:val="Основной текст 3 Знак"/>
    <w:link w:val="34"/>
    <w:uiPriority w:val="99"/>
    <w:locked/>
    <w:rsid w:val="004E0747"/>
    <w:rPr>
      <w:rFonts w:ascii="Times New Roman" w:hAnsi="Times New Roman" w:cs="Times New Roman"/>
      <w:sz w:val="16"/>
      <w:szCs w:val="16"/>
      <w:lang w:val="x-none" w:eastAsia="ru-RU"/>
    </w:rPr>
  </w:style>
  <w:style w:type="paragraph" w:styleId="34">
    <w:name w:val="Body Text 3"/>
    <w:basedOn w:val="a0"/>
    <w:link w:val="33"/>
    <w:uiPriority w:val="99"/>
    <w:rsid w:val="004E0747"/>
    <w:pPr>
      <w:suppressAutoHyphens/>
      <w:spacing w:after="120" w:line="240" w:lineRule="auto"/>
      <w:ind w:firstLine="720"/>
    </w:pPr>
    <w:rPr>
      <w:sz w:val="16"/>
      <w:szCs w:val="16"/>
    </w:rPr>
  </w:style>
  <w:style w:type="character" w:customStyle="1" w:styleId="310">
    <w:name w:val="Основной текст 3 Знак1"/>
    <w:uiPriority w:val="99"/>
    <w:semiHidden/>
    <w:rsid w:val="002F50DA"/>
    <w:rPr>
      <w:rFonts w:ascii="Times New Roman" w:eastAsia="Times New Roman" w:hAnsi="Times New Roman"/>
      <w:sz w:val="16"/>
      <w:szCs w:val="16"/>
    </w:rPr>
  </w:style>
  <w:style w:type="character" w:styleId="afff7">
    <w:name w:val="Strong"/>
    <w:uiPriority w:val="99"/>
    <w:qFormat/>
    <w:rsid w:val="004E0747"/>
    <w:rPr>
      <w:b/>
      <w:bCs/>
    </w:rPr>
  </w:style>
  <w:style w:type="character" w:customStyle="1" w:styleId="FontStyle70">
    <w:name w:val="Font Style70"/>
    <w:uiPriority w:val="99"/>
    <w:rsid w:val="004E0747"/>
    <w:rPr>
      <w:rFonts w:ascii="Times New Roman" w:hAnsi="Times New Roman" w:cs="Times New Roman"/>
      <w:sz w:val="26"/>
      <w:szCs w:val="26"/>
    </w:rPr>
  </w:style>
  <w:style w:type="paragraph" w:customStyle="1" w:styleId="afff8">
    <w:name w:val="Осн_текст"/>
    <w:basedOn w:val="aff1"/>
    <w:link w:val="afff9"/>
    <w:uiPriority w:val="99"/>
    <w:rsid w:val="004E0747"/>
    <w:pPr>
      <w:suppressAutoHyphens/>
      <w:spacing w:after="0" w:line="240" w:lineRule="auto"/>
      <w:ind w:firstLine="539"/>
    </w:pPr>
    <w:rPr>
      <w:rFonts w:eastAsia="Calibri"/>
    </w:rPr>
  </w:style>
  <w:style w:type="character" w:customStyle="1" w:styleId="afff9">
    <w:name w:val="Осн_текст Знак"/>
    <w:link w:val="afff8"/>
    <w:uiPriority w:val="99"/>
    <w:locked/>
    <w:rsid w:val="004E0747"/>
    <w:rPr>
      <w:rFonts w:ascii="Times New Roman" w:eastAsia="Times New Roman" w:hAnsi="Times New Roman" w:cs="Times New Roman"/>
      <w:sz w:val="28"/>
      <w:szCs w:val="28"/>
      <w:lang w:val="x-none" w:eastAsia="ru-RU"/>
    </w:rPr>
  </w:style>
  <w:style w:type="paragraph" w:customStyle="1" w:styleId="afffa">
    <w:name w:val="Маркер"/>
    <w:basedOn w:val="a0"/>
    <w:link w:val="afffb"/>
    <w:uiPriority w:val="99"/>
    <w:rsid w:val="004E0747"/>
    <w:pPr>
      <w:suppressAutoHyphens/>
      <w:spacing w:line="240" w:lineRule="auto"/>
      <w:ind w:firstLine="720"/>
    </w:pPr>
    <w:rPr>
      <w:rFonts w:eastAsia="Calibri"/>
    </w:rPr>
  </w:style>
  <w:style w:type="character" w:customStyle="1" w:styleId="afffb">
    <w:name w:val="Маркер Знак Знак"/>
    <w:link w:val="afffa"/>
    <w:uiPriority w:val="99"/>
    <w:locked/>
    <w:rsid w:val="004E0747"/>
    <w:rPr>
      <w:rFonts w:ascii="Times New Roman" w:eastAsia="Times New Roman" w:hAnsi="Times New Roman" w:cs="Times New Roman"/>
      <w:sz w:val="28"/>
      <w:szCs w:val="28"/>
      <w:lang w:val="x-none" w:eastAsia="ru-RU"/>
    </w:rPr>
  </w:style>
  <w:style w:type="paragraph" w:styleId="afffc">
    <w:name w:val="caption"/>
    <w:basedOn w:val="a0"/>
    <w:next w:val="a0"/>
    <w:uiPriority w:val="99"/>
    <w:qFormat/>
    <w:rsid w:val="004E0747"/>
    <w:pPr>
      <w:suppressAutoHyphens/>
      <w:spacing w:line="240" w:lineRule="auto"/>
      <w:ind w:firstLine="720"/>
      <w:jc w:val="center"/>
    </w:pPr>
    <w:rPr>
      <w:b/>
      <w:bCs/>
    </w:rPr>
  </w:style>
  <w:style w:type="paragraph" w:customStyle="1" w:styleId="15">
    <w:name w:val="Стиль1"/>
    <w:basedOn w:val="a0"/>
    <w:link w:val="17"/>
    <w:uiPriority w:val="99"/>
    <w:rsid w:val="004E0747"/>
    <w:pPr>
      <w:suppressAutoHyphens/>
      <w:ind w:firstLine="709"/>
      <w:outlineLvl w:val="0"/>
    </w:pPr>
    <w:rPr>
      <w:b/>
      <w:bCs/>
    </w:rPr>
  </w:style>
  <w:style w:type="character" w:customStyle="1" w:styleId="17">
    <w:name w:val="Стиль1 Знак"/>
    <w:link w:val="15"/>
    <w:uiPriority w:val="99"/>
    <w:locked/>
    <w:rsid w:val="004E0747"/>
    <w:rPr>
      <w:rFonts w:ascii="Times New Roman" w:hAnsi="Times New Roman" w:cs="Times New Roman"/>
      <w:b/>
      <w:bCs/>
      <w:sz w:val="28"/>
      <w:szCs w:val="28"/>
      <w:lang w:val="x-none" w:eastAsia="ru-RU"/>
    </w:rPr>
  </w:style>
  <w:style w:type="paragraph" w:styleId="afffd">
    <w:name w:val="TOC Heading"/>
    <w:basedOn w:val="1"/>
    <w:next w:val="a0"/>
    <w:uiPriority w:val="99"/>
    <w:qFormat/>
    <w:rsid w:val="004E0747"/>
    <w:pPr>
      <w:keepLines/>
      <w:numPr>
        <w:numId w:val="0"/>
      </w:numPr>
      <w:suppressAutoHyphens/>
      <w:spacing w:line="259" w:lineRule="auto"/>
      <w:ind w:left="432" w:hanging="432"/>
      <w:jc w:val="left"/>
      <w:outlineLvl w:val="9"/>
    </w:pPr>
    <w:rPr>
      <w:rFonts w:ascii="Calibri Light" w:hAnsi="Calibri Light" w:cs="Calibri Light"/>
      <w:b w:val="0"/>
      <w:bCs w:val="0"/>
      <w:color w:val="2E74B5"/>
      <w:lang w:eastAsia="ru-RU"/>
    </w:rPr>
  </w:style>
  <w:style w:type="character" w:styleId="afffe">
    <w:name w:val="Emphasis"/>
    <w:uiPriority w:val="99"/>
    <w:qFormat/>
    <w:rsid w:val="004E0747"/>
    <w:rPr>
      <w:i/>
      <w:iCs/>
    </w:rPr>
  </w:style>
  <w:style w:type="paragraph" w:customStyle="1" w:styleId="affff">
    <w:name w:val="таблица"/>
    <w:basedOn w:val="a0"/>
    <w:uiPriority w:val="99"/>
    <w:rsid w:val="004E0747"/>
    <w:pPr>
      <w:suppressAutoHyphens/>
      <w:spacing w:line="240" w:lineRule="auto"/>
      <w:ind w:firstLine="0"/>
    </w:pPr>
    <w:rPr>
      <w:sz w:val="24"/>
      <w:szCs w:val="24"/>
    </w:rPr>
  </w:style>
  <w:style w:type="paragraph" w:customStyle="1" w:styleId="affff0">
    <w:name w:val="программа Знак"/>
    <w:basedOn w:val="a0"/>
    <w:link w:val="affff1"/>
    <w:uiPriority w:val="99"/>
    <w:rsid w:val="004E0747"/>
    <w:pPr>
      <w:tabs>
        <w:tab w:val="left" w:pos="567"/>
      </w:tabs>
      <w:spacing w:before="60" w:line="240" w:lineRule="auto"/>
      <w:ind w:firstLine="709"/>
    </w:pPr>
  </w:style>
  <w:style w:type="character" w:customStyle="1" w:styleId="affff1">
    <w:name w:val="программа Знак Знак"/>
    <w:link w:val="affff0"/>
    <w:uiPriority w:val="99"/>
    <w:locked/>
    <w:rsid w:val="004E0747"/>
    <w:rPr>
      <w:rFonts w:ascii="Times New Roman" w:hAnsi="Times New Roman" w:cs="Times New Roman"/>
      <w:sz w:val="28"/>
      <w:szCs w:val="28"/>
      <w:lang w:val="x-none" w:eastAsia="ru-RU"/>
    </w:rPr>
  </w:style>
  <w:style w:type="character" w:customStyle="1" w:styleId="27">
    <w:name w:val="Основной текст 2 Знак"/>
    <w:link w:val="28"/>
    <w:uiPriority w:val="99"/>
    <w:locked/>
    <w:rsid w:val="004E0747"/>
    <w:rPr>
      <w:rFonts w:ascii="Times New Roman" w:hAnsi="Times New Roman" w:cs="Times New Roman"/>
      <w:sz w:val="28"/>
      <w:szCs w:val="28"/>
      <w:lang w:val="x-none" w:eastAsia="ru-RU"/>
    </w:rPr>
  </w:style>
  <w:style w:type="paragraph" w:styleId="28">
    <w:name w:val="Body Text 2"/>
    <w:basedOn w:val="a0"/>
    <w:link w:val="27"/>
    <w:uiPriority w:val="99"/>
    <w:rsid w:val="004E0747"/>
    <w:pPr>
      <w:suppressAutoHyphens/>
      <w:spacing w:after="120" w:line="480" w:lineRule="auto"/>
      <w:ind w:firstLine="720"/>
    </w:pPr>
  </w:style>
  <w:style w:type="character" w:customStyle="1" w:styleId="210">
    <w:name w:val="Основной текст 2 Знак1"/>
    <w:uiPriority w:val="99"/>
    <w:semiHidden/>
    <w:rsid w:val="002F50DA"/>
    <w:rPr>
      <w:rFonts w:ascii="Times New Roman" w:eastAsia="Times New Roman" w:hAnsi="Times New Roman"/>
      <w:sz w:val="28"/>
      <w:szCs w:val="28"/>
    </w:rPr>
  </w:style>
  <w:style w:type="character" w:customStyle="1" w:styleId="fontstyle11">
    <w:name w:val="fontstyle11"/>
    <w:uiPriority w:val="99"/>
    <w:rsid w:val="000A18B8"/>
    <w:rPr>
      <w:rFonts w:ascii="TimesNewRomanPSMT" w:hAnsi="TimesNewRomanPSMT" w:cs="TimesNewRomanPSMT"/>
      <w:color w:val="000000"/>
      <w:sz w:val="28"/>
      <w:szCs w:val="28"/>
    </w:rPr>
  </w:style>
  <w:style w:type="character" w:customStyle="1" w:styleId="fontstyle31">
    <w:name w:val="fontstyle31"/>
    <w:uiPriority w:val="99"/>
    <w:rsid w:val="00366DD8"/>
    <w:rPr>
      <w:rFonts w:ascii="Courier New" w:hAnsi="Courier New" w:cs="Courier New"/>
      <w:color w:val="000000"/>
      <w:sz w:val="24"/>
      <w:szCs w:val="24"/>
    </w:rPr>
  </w:style>
  <w:style w:type="character" w:styleId="affff2">
    <w:name w:val="page number"/>
    <w:basedOn w:val="a1"/>
    <w:uiPriority w:val="99"/>
    <w:rsid w:val="00797184"/>
  </w:style>
  <w:style w:type="paragraph" w:customStyle="1" w:styleId="affff3">
    <w:name w:val="Основной"/>
    <w:basedOn w:val="a0"/>
    <w:uiPriority w:val="99"/>
    <w:rsid w:val="00797184"/>
    <w:pPr>
      <w:suppressAutoHyphens/>
      <w:spacing w:after="20" w:line="360" w:lineRule="auto"/>
      <w:ind w:firstLine="709"/>
    </w:pPr>
  </w:style>
  <w:style w:type="paragraph" w:customStyle="1" w:styleId="Report">
    <w:name w:val="Report"/>
    <w:basedOn w:val="a0"/>
    <w:uiPriority w:val="99"/>
    <w:rsid w:val="00797184"/>
    <w:pPr>
      <w:suppressAutoHyphens/>
      <w:spacing w:line="360" w:lineRule="auto"/>
      <w:ind w:firstLine="567"/>
    </w:pPr>
  </w:style>
  <w:style w:type="character" w:styleId="affff4">
    <w:name w:val="footnote reference"/>
    <w:uiPriority w:val="99"/>
    <w:semiHidden/>
    <w:rsid w:val="00797184"/>
    <w:rPr>
      <w:vertAlign w:val="superscript"/>
    </w:rPr>
  </w:style>
  <w:style w:type="paragraph" w:customStyle="1" w:styleId="35">
    <w:name w:val="Абзац списка3"/>
    <w:basedOn w:val="a0"/>
    <w:uiPriority w:val="99"/>
    <w:rsid w:val="00797184"/>
    <w:pPr>
      <w:suppressAutoHyphens/>
      <w:spacing w:after="200" w:line="276" w:lineRule="auto"/>
      <w:ind w:left="720" w:firstLine="720"/>
    </w:pPr>
    <w:rPr>
      <w:rFonts w:ascii="Calibri" w:hAnsi="Calibri" w:cs="Calibri"/>
      <w:sz w:val="22"/>
      <w:szCs w:val="22"/>
    </w:rPr>
  </w:style>
  <w:style w:type="paragraph" w:customStyle="1" w:styleId="Style33">
    <w:name w:val="Style33"/>
    <w:basedOn w:val="a0"/>
    <w:uiPriority w:val="99"/>
    <w:rsid w:val="00797184"/>
    <w:pPr>
      <w:widowControl w:val="0"/>
      <w:suppressAutoHyphens/>
      <w:autoSpaceDE w:val="0"/>
      <w:autoSpaceDN w:val="0"/>
      <w:adjustRightInd w:val="0"/>
      <w:spacing w:line="322" w:lineRule="exact"/>
      <w:ind w:firstLine="1373"/>
    </w:pPr>
    <w:rPr>
      <w:rFonts w:ascii="Garamond" w:hAnsi="Garamond" w:cs="Garamond"/>
    </w:rPr>
  </w:style>
  <w:style w:type="paragraph" w:customStyle="1" w:styleId="36">
    <w:name w:val="заголовок 3"/>
    <w:basedOn w:val="a0"/>
    <w:next w:val="a0"/>
    <w:uiPriority w:val="99"/>
    <w:rsid w:val="00797184"/>
    <w:pPr>
      <w:keepNext/>
      <w:widowControl w:val="0"/>
      <w:suppressAutoHyphens/>
      <w:autoSpaceDE w:val="0"/>
      <w:autoSpaceDN w:val="0"/>
      <w:spacing w:line="240" w:lineRule="auto"/>
      <w:ind w:firstLine="720"/>
      <w:jc w:val="center"/>
    </w:pPr>
    <w:rPr>
      <w:b/>
      <w:bCs/>
    </w:rPr>
  </w:style>
  <w:style w:type="paragraph" w:customStyle="1" w:styleId="29">
    <w:name w:val="заголовок 2"/>
    <w:basedOn w:val="a0"/>
    <w:next w:val="a0"/>
    <w:uiPriority w:val="99"/>
    <w:rsid w:val="00797184"/>
    <w:pPr>
      <w:keepNext/>
      <w:suppressAutoHyphens/>
      <w:spacing w:line="276" w:lineRule="auto"/>
      <w:ind w:firstLine="720"/>
      <w:jc w:val="center"/>
    </w:pPr>
    <w:rPr>
      <w:b/>
      <w:bCs/>
      <w:lang w:eastAsia="ar-SA"/>
    </w:rPr>
  </w:style>
  <w:style w:type="character" w:customStyle="1" w:styleId="apple-converted-space">
    <w:name w:val="apple-converted-space"/>
    <w:basedOn w:val="a1"/>
    <w:uiPriority w:val="99"/>
    <w:rsid w:val="00797184"/>
  </w:style>
  <w:style w:type="paragraph" w:customStyle="1" w:styleId="ConsPlusNonformat">
    <w:name w:val="ConsPlusNonformat"/>
    <w:uiPriority w:val="99"/>
    <w:rsid w:val="00797184"/>
    <w:pPr>
      <w:widowControl w:val="0"/>
      <w:autoSpaceDE w:val="0"/>
      <w:autoSpaceDN w:val="0"/>
      <w:adjustRightInd w:val="0"/>
    </w:pPr>
    <w:rPr>
      <w:rFonts w:ascii="Courier New" w:eastAsia="Times New Roman" w:hAnsi="Courier New" w:cs="Courier New"/>
    </w:rPr>
  </w:style>
  <w:style w:type="character" w:customStyle="1" w:styleId="18">
    <w:name w:val="Знак Знак Знак1"/>
    <w:uiPriority w:val="99"/>
    <w:rsid w:val="00797184"/>
    <w:rPr>
      <w:sz w:val="24"/>
      <w:szCs w:val="24"/>
      <w:lang w:val="ru-RU" w:eastAsia="ru-RU"/>
    </w:rPr>
  </w:style>
  <w:style w:type="paragraph" w:styleId="19">
    <w:name w:val="toc 1"/>
    <w:basedOn w:val="a0"/>
    <w:next w:val="a0"/>
    <w:autoRedefine/>
    <w:uiPriority w:val="39"/>
    <w:rsid w:val="00797184"/>
    <w:pPr>
      <w:spacing w:before="120" w:after="120"/>
      <w:jc w:val="left"/>
    </w:pPr>
    <w:rPr>
      <w:rFonts w:ascii="Calibri" w:hAnsi="Calibri" w:cs="Calibri"/>
      <w:b/>
      <w:bCs/>
      <w:caps/>
      <w:sz w:val="20"/>
      <w:szCs w:val="20"/>
    </w:rPr>
  </w:style>
  <w:style w:type="paragraph" w:styleId="2a">
    <w:name w:val="toc 2"/>
    <w:basedOn w:val="a0"/>
    <w:next w:val="a0"/>
    <w:autoRedefine/>
    <w:uiPriority w:val="99"/>
    <w:semiHidden/>
    <w:rsid w:val="00797184"/>
    <w:pPr>
      <w:ind w:left="280"/>
      <w:jc w:val="left"/>
    </w:pPr>
    <w:rPr>
      <w:rFonts w:ascii="Calibri" w:hAnsi="Calibri" w:cs="Calibri"/>
      <w:smallCaps/>
      <w:sz w:val="20"/>
      <w:szCs w:val="20"/>
    </w:rPr>
  </w:style>
  <w:style w:type="paragraph" w:styleId="37">
    <w:name w:val="toc 3"/>
    <w:basedOn w:val="a0"/>
    <w:next w:val="a0"/>
    <w:autoRedefine/>
    <w:uiPriority w:val="99"/>
    <w:semiHidden/>
    <w:rsid w:val="00797184"/>
    <w:pPr>
      <w:ind w:left="560"/>
      <w:jc w:val="left"/>
    </w:pPr>
    <w:rPr>
      <w:rFonts w:ascii="Calibri" w:hAnsi="Calibri" w:cs="Calibri"/>
      <w:i/>
      <w:iCs/>
      <w:sz w:val="20"/>
      <w:szCs w:val="20"/>
    </w:rPr>
  </w:style>
  <w:style w:type="paragraph" w:customStyle="1" w:styleId="51">
    <w:name w:val="Обычный5"/>
    <w:uiPriority w:val="99"/>
    <w:rsid w:val="00797184"/>
    <w:rPr>
      <w:rFonts w:ascii="Times New Roman" w:eastAsia="Times New Roman" w:hAnsi="Times New Roman"/>
      <w:sz w:val="22"/>
      <w:szCs w:val="22"/>
    </w:rPr>
  </w:style>
  <w:style w:type="paragraph" w:customStyle="1" w:styleId="10-02">
    <w:name w:val="Стиль 10 пт полужирный По центру Слева:  -02 см Первая строка:..."/>
    <w:basedOn w:val="a0"/>
    <w:uiPriority w:val="99"/>
    <w:rsid w:val="00797184"/>
    <w:pPr>
      <w:suppressAutoHyphens/>
      <w:spacing w:line="240" w:lineRule="auto"/>
      <w:ind w:left="-113" w:right="-113" w:firstLine="720"/>
      <w:jc w:val="center"/>
    </w:pPr>
    <w:rPr>
      <w:b/>
      <w:bCs/>
      <w:sz w:val="20"/>
      <w:szCs w:val="20"/>
    </w:rPr>
  </w:style>
  <w:style w:type="table" w:styleId="1a">
    <w:name w:val="Table Grid 1"/>
    <w:basedOn w:val="a2"/>
    <w:uiPriority w:val="99"/>
    <w:rsid w:val="00797184"/>
    <w:rPr>
      <w:rFonts w:ascii="Times New Roman" w:eastAsia="Times New Roman" w:hAnsi="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pt">
    <w:name w:val="Основной текст + 12 pt"/>
    <w:uiPriority w:val="99"/>
    <w:rsid w:val="00797184"/>
    <w:rPr>
      <w:rFonts w:ascii="Times New Roman" w:hAnsi="Times New Roman" w:cs="Times New Roman"/>
      <w:sz w:val="24"/>
      <w:szCs w:val="24"/>
      <w:u w:val="none"/>
      <w:lang w:val="ru-RU" w:eastAsia="ru-RU"/>
    </w:rPr>
  </w:style>
  <w:style w:type="character" w:customStyle="1" w:styleId="100">
    <w:name w:val="Основной текст + 10"/>
    <w:aliases w:val="5 pt1"/>
    <w:uiPriority w:val="99"/>
    <w:rsid w:val="00797184"/>
    <w:rPr>
      <w:rFonts w:ascii="Times New Roman" w:hAnsi="Times New Roman" w:cs="Times New Roman"/>
      <w:sz w:val="21"/>
      <w:szCs w:val="21"/>
      <w:u w:val="none"/>
      <w:lang w:val="ru-RU" w:eastAsia="ru-RU"/>
    </w:rPr>
  </w:style>
  <w:style w:type="character" w:customStyle="1" w:styleId="culture1">
    <w:name w:val="culture1"/>
    <w:uiPriority w:val="99"/>
    <w:rsid w:val="00797184"/>
    <w:rPr>
      <w:b/>
      <w:bCs/>
      <w:color w:val="auto"/>
    </w:rPr>
  </w:style>
  <w:style w:type="paragraph" w:customStyle="1" w:styleId="Default">
    <w:name w:val="Default"/>
    <w:uiPriority w:val="99"/>
    <w:rsid w:val="00797184"/>
    <w:pPr>
      <w:autoSpaceDE w:val="0"/>
      <w:autoSpaceDN w:val="0"/>
      <w:adjustRightInd w:val="0"/>
    </w:pPr>
    <w:rPr>
      <w:rFonts w:ascii="Times New Roman" w:hAnsi="Times New Roman"/>
      <w:color w:val="000000"/>
      <w:sz w:val="24"/>
      <w:szCs w:val="24"/>
      <w:lang w:eastAsia="en-US"/>
    </w:rPr>
  </w:style>
  <w:style w:type="paragraph" w:customStyle="1" w:styleId="FR3">
    <w:name w:val="FR3"/>
    <w:uiPriority w:val="99"/>
    <w:rsid w:val="00797184"/>
    <w:pPr>
      <w:widowControl w:val="0"/>
      <w:spacing w:before="60"/>
      <w:jc w:val="both"/>
    </w:pPr>
    <w:rPr>
      <w:rFonts w:ascii="Times New Roman" w:eastAsia="Times New Roman" w:hAnsi="Times New Roman"/>
      <w:b/>
      <w:bCs/>
      <w:sz w:val="28"/>
      <w:szCs w:val="28"/>
    </w:rPr>
  </w:style>
  <w:style w:type="paragraph" w:customStyle="1" w:styleId="affff5">
    <w:name w:val="Стиль!!!"/>
    <w:basedOn w:val="2"/>
    <w:uiPriority w:val="99"/>
    <w:rsid w:val="00797184"/>
    <w:pPr>
      <w:numPr>
        <w:ilvl w:val="0"/>
        <w:numId w:val="0"/>
      </w:numPr>
      <w:suppressAutoHyphens/>
      <w:spacing w:before="120" w:line="264" w:lineRule="auto"/>
      <w:ind w:left="576" w:hanging="576"/>
    </w:pPr>
  </w:style>
  <w:style w:type="paragraph" w:styleId="41">
    <w:name w:val="toc 4"/>
    <w:basedOn w:val="a0"/>
    <w:next w:val="a0"/>
    <w:autoRedefine/>
    <w:uiPriority w:val="99"/>
    <w:semiHidden/>
    <w:rsid w:val="00797184"/>
    <w:pPr>
      <w:ind w:left="840"/>
      <w:jc w:val="left"/>
    </w:pPr>
    <w:rPr>
      <w:rFonts w:ascii="Calibri" w:hAnsi="Calibri" w:cs="Calibri"/>
      <w:sz w:val="18"/>
      <w:szCs w:val="18"/>
    </w:rPr>
  </w:style>
  <w:style w:type="paragraph" w:styleId="52">
    <w:name w:val="toc 5"/>
    <w:basedOn w:val="a0"/>
    <w:next w:val="a0"/>
    <w:autoRedefine/>
    <w:uiPriority w:val="99"/>
    <w:semiHidden/>
    <w:rsid w:val="00797184"/>
    <w:pPr>
      <w:ind w:left="1120"/>
      <w:jc w:val="left"/>
    </w:pPr>
    <w:rPr>
      <w:rFonts w:ascii="Calibri" w:hAnsi="Calibri" w:cs="Calibri"/>
      <w:sz w:val="18"/>
      <w:szCs w:val="18"/>
    </w:rPr>
  </w:style>
  <w:style w:type="paragraph" w:styleId="61">
    <w:name w:val="toc 6"/>
    <w:basedOn w:val="a0"/>
    <w:next w:val="a0"/>
    <w:autoRedefine/>
    <w:uiPriority w:val="99"/>
    <w:semiHidden/>
    <w:rsid w:val="00797184"/>
    <w:pPr>
      <w:ind w:left="1400"/>
      <w:jc w:val="left"/>
    </w:pPr>
    <w:rPr>
      <w:rFonts w:ascii="Calibri" w:hAnsi="Calibri" w:cs="Calibri"/>
      <w:sz w:val="18"/>
      <w:szCs w:val="18"/>
    </w:rPr>
  </w:style>
  <w:style w:type="paragraph" w:styleId="71">
    <w:name w:val="toc 7"/>
    <w:basedOn w:val="a0"/>
    <w:next w:val="a0"/>
    <w:autoRedefine/>
    <w:uiPriority w:val="99"/>
    <w:semiHidden/>
    <w:rsid w:val="00797184"/>
    <w:pPr>
      <w:ind w:left="1680"/>
      <w:jc w:val="left"/>
    </w:pPr>
    <w:rPr>
      <w:rFonts w:ascii="Calibri" w:hAnsi="Calibri" w:cs="Calibri"/>
      <w:sz w:val="18"/>
      <w:szCs w:val="18"/>
    </w:rPr>
  </w:style>
  <w:style w:type="paragraph" w:styleId="81">
    <w:name w:val="toc 8"/>
    <w:basedOn w:val="a0"/>
    <w:next w:val="a0"/>
    <w:autoRedefine/>
    <w:uiPriority w:val="99"/>
    <w:semiHidden/>
    <w:rsid w:val="00797184"/>
    <w:pPr>
      <w:ind w:left="1960"/>
      <w:jc w:val="left"/>
    </w:pPr>
    <w:rPr>
      <w:rFonts w:ascii="Calibri" w:hAnsi="Calibri" w:cs="Calibri"/>
      <w:sz w:val="18"/>
      <w:szCs w:val="18"/>
    </w:rPr>
  </w:style>
  <w:style w:type="paragraph" w:styleId="91">
    <w:name w:val="toc 9"/>
    <w:basedOn w:val="a0"/>
    <w:next w:val="a0"/>
    <w:autoRedefine/>
    <w:uiPriority w:val="99"/>
    <w:semiHidden/>
    <w:rsid w:val="00797184"/>
    <w:pPr>
      <w:ind w:left="2240"/>
      <w:jc w:val="left"/>
    </w:pPr>
    <w:rPr>
      <w:rFonts w:ascii="Calibri" w:hAnsi="Calibri" w:cs="Calibri"/>
      <w:sz w:val="18"/>
      <w:szCs w:val="18"/>
    </w:rPr>
  </w:style>
  <w:style w:type="paragraph" w:customStyle="1" w:styleId="affff6">
    <w:name w:val="втаблице"/>
    <w:basedOn w:val="a0"/>
    <w:uiPriority w:val="99"/>
    <w:rsid w:val="00797184"/>
    <w:pPr>
      <w:spacing w:before="120" w:line="240" w:lineRule="auto"/>
      <w:ind w:firstLine="0"/>
      <w:jc w:val="left"/>
    </w:pPr>
    <w:rPr>
      <w:rFonts w:ascii="Arial Narrow" w:hAnsi="Arial Narrow" w:cs="Arial Narrow"/>
      <w:sz w:val="20"/>
      <w:szCs w:val="20"/>
    </w:rPr>
  </w:style>
  <w:style w:type="character" w:customStyle="1" w:styleId="211">
    <w:name w:val="Основной текст 2 Знак11"/>
    <w:uiPriority w:val="99"/>
    <w:rsid w:val="00797184"/>
    <w:rPr>
      <w:sz w:val="28"/>
      <w:szCs w:val="28"/>
    </w:rPr>
  </w:style>
  <w:style w:type="paragraph" w:customStyle="1" w:styleId="ReportTab">
    <w:name w:val="Report_Tab"/>
    <w:basedOn w:val="a0"/>
    <w:uiPriority w:val="99"/>
    <w:rsid w:val="00797184"/>
    <w:pPr>
      <w:spacing w:line="240" w:lineRule="auto"/>
      <w:ind w:firstLine="0"/>
      <w:jc w:val="left"/>
    </w:pPr>
    <w:rPr>
      <w:sz w:val="24"/>
      <w:szCs w:val="24"/>
    </w:rPr>
  </w:style>
  <w:style w:type="paragraph" w:customStyle="1" w:styleId="affff7">
    <w:name w:val="Стандарт Знак"/>
    <w:basedOn w:val="aff1"/>
    <w:uiPriority w:val="99"/>
    <w:rsid w:val="00797184"/>
    <w:pPr>
      <w:widowControl w:val="0"/>
      <w:spacing w:after="0" w:line="264" w:lineRule="auto"/>
      <w:ind w:firstLine="720"/>
    </w:pPr>
  </w:style>
  <w:style w:type="paragraph" w:customStyle="1" w:styleId="Style1">
    <w:name w:val="Style1"/>
    <w:basedOn w:val="a0"/>
    <w:uiPriority w:val="99"/>
    <w:rsid w:val="00797184"/>
    <w:pPr>
      <w:widowControl w:val="0"/>
      <w:autoSpaceDE w:val="0"/>
      <w:autoSpaceDN w:val="0"/>
      <w:adjustRightInd w:val="0"/>
      <w:spacing w:line="278" w:lineRule="exact"/>
      <w:ind w:firstLine="730"/>
    </w:pPr>
    <w:rPr>
      <w:sz w:val="24"/>
      <w:szCs w:val="24"/>
    </w:rPr>
  </w:style>
  <w:style w:type="character" w:customStyle="1" w:styleId="ft23">
    <w:name w:val="ft23"/>
    <w:uiPriority w:val="99"/>
    <w:rsid w:val="00797184"/>
  </w:style>
  <w:style w:type="character" w:customStyle="1" w:styleId="w">
    <w:name w:val="w"/>
    <w:uiPriority w:val="99"/>
    <w:rsid w:val="00797184"/>
  </w:style>
  <w:style w:type="paragraph" w:customStyle="1" w:styleId="Standard">
    <w:name w:val="Standard"/>
    <w:uiPriority w:val="99"/>
    <w:rsid w:val="007C7EE7"/>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customStyle="1" w:styleId="fontstyle41">
    <w:name w:val="fontstyle41"/>
    <w:uiPriority w:val="99"/>
    <w:rsid w:val="00D21E1C"/>
    <w:rPr>
      <w:rFonts w:ascii="Calibri" w:hAnsi="Calibri" w:cs="Calibri"/>
      <w:b/>
      <w:bCs/>
      <w:color w:val="auto"/>
      <w:sz w:val="20"/>
      <w:szCs w:val="20"/>
    </w:rPr>
  </w:style>
  <w:style w:type="paragraph" w:customStyle="1" w:styleId="xl72">
    <w:name w:val="xl72"/>
    <w:basedOn w:val="a0"/>
    <w:uiPriority w:val="99"/>
    <w:rsid w:val="001C6C8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73">
    <w:name w:val="xl73"/>
    <w:basedOn w:val="a0"/>
    <w:uiPriority w:val="99"/>
    <w:rsid w:val="001C6C8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75">
    <w:name w:val="xl75"/>
    <w:basedOn w:val="a0"/>
    <w:uiPriority w:val="99"/>
    <w:rsid w:val="006322A4"/>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b/>
      <w:bCs/>
      <w:color w:val="000000"/>
      <w:sz w:val="24"/>
      <w:szCs w:val="24"/>
    </w:rPr>
  </w:style>
  <w:style w:type="paragraph" w:customStyle="1" w:styleId="xl76">
    <w:name w:val="xl76"/>
    <w:basedOn w:val="a0"/>
    <w:uiPriority w:val="99"/>
    <w:rsid w:val="006322A4"/>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000000"/>
      <w:sz w:val="24"/>
      <w:szCs w:val="24"/>
    </w:rPr>
  </w:style>
  <w:style w:type="paragraph" w:customStyle="1" w:styleId="xl77">
    <w:name w:val="xl77"/>
    <w:basedOn w:val="a0"/>
    <w:uiPriority w:val="99"/>
    <w:rsid w:val="006322A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78">
    <w:name w:val="xl78"/>
    <w:basedOn w:val="a0"/>
    <w:uiPriority w:val="99"/>
    <w:rsid w:val="006322A4"/>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79">
    <w:name w:val="xl79"/>
    <w:basedOn w:val="a0"/>
    <w:uiPriority w:val="99"/>
    <w:rsid w:val="006322A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80">
    <w:name w:val="xl80"/>
    <w:basedOn w:val="a0"/>
    <w:uiPriority w:val="99"/>
    <w:rsid w:val="006322A4"/>
    <w:pPr>
      <w:pBdr>
        <w:top w:val="single" w:sz="4" w:space="0" w:color="auto"/>
        <w:bottom w:val="single" w:sz="4" w:space="0" w:color="auto"/>
      </w:pBdr>
      <w:shd w:val="clear" w:color="000000" w:fill="F8CBAD"/>
      <w:spacing w:before="100" w:beforeAutospacing="1" w:after="100" w:afterAutospacing="1" w:line="240" w:lineRule="auto"/>
      <w:ind w:firstLine="0"/>
      <w:jc w:val="center"/>
    </w:pPr>
    <w:rPr>
      <w:b/>
      <w:bCs/>
      <w:sz w:val="24"/>
      <w:szCs w:val="24"/>
    </w:rPr>
  </w:style>
  <w:style w:type="paragraph" w:customStyle="1" w:styleId="xl81">
    <w:name w:val="xl81"/>
    <w:basedOn w:val="a0"/>
    <w:uiPriority w:val="99"/>
    <w:rsid w:val="00632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2">
    <w:name w:val="xl82"/>
    <w:basedOn w:val="a0"/>
    <w:uiPriority w:val="99"/>
    <w:rsid w:val="00632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3">
    <w:name w:val="xl83"/>
    <w:basedOn w:val="a0"/>
    <w:uiPriority w:val="99"/>
    <w:rsid w:val="007D0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rPr>
  </w:style>
  <w:style w:type="paragraph" w:customStyle="1" w:styleId="xl84">
    <w:name w:val="xl84"/>
    <w:basedOn w:val="a0"/>
    <w:uiPriority w:val="99"/>
    <w:rsid w:val="007D0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5">
    <w:name w:val="xl85"/>
    <w:basedOn w:val="a0"/>
    <w:uiPriority w:val="99"/>
    <w:rsid w:val="007D0E7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firstLine="0"/>
      <w:jc w:val="left"/>
      <w:textAlignment w:val="center"/>
    </w:pPr>
    <w:rPr>
      <w:sz w:val="24"/>
      <w:szCs w:val="24"/>
    </w:rPr>
  </w:style>
  <w:style w:type="paragraph" w:customStyle="1" w:styleId="xl86">
    <w:name w:val="xl86"/>
    <w:basedOn w:val="a0"/>
    <w:uiPriority w:val="99"/>
    <w:rsid w:val="007D0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87">
    <w:name w:val="xl87"/>
    <w:basedOn w:val="a0"/>
    <w:uiPriority w:val="99"/>
    <w:rsid w:val="007D0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character" w:customStyle="1" w:styleId="affff8">
    <w:name w:val="номер страницы"/>
    <w:basedOn w:val="a1"/>
    <w:uiPriority w:val="99"/>
    <w:rsid w:val="00CF314C"/>
  </w:style>
  <w:style w:type="paragraph" w:styleId="affff9">
    <w:name w:val="Subtitle"/>
    <w:basedOn w:val="a0"/>
    <w:next w:val="aff1"/>
    <w:link w:val="affffa"/>
    <w:uiPriority w:val="99"/>
    <w:qFormat/>
    <w:rsid w:val="00CF314C"/>
    <w:pPr>
      <w:keepNext/>
      <w:keepLines/>
      <w:spacing w:line="240" w:lineRule="auto"/>
      <w:ind w:firstLine="709"/>
      <w:jc w:val="left"/>
    </w:pPr>
    <w:rPr>
      <w:b/>
      <w:bCs/>
      <w:kern w:val="28"/>
      <w:lang w:eastAsia="en-US"/>
    </w:rPr>
  </w:style>
  <w:style w:type="character" w:customStyle="1" w:styleId="affffa">
    <w:name w:val="Подзаголовок Знак"/>
    <w:link w:val="affff9"/>
    <w:uiPriority w:val="99"/>
    <w:locked/>
    <w:rsid w:val="00CF314C"/>
    <w:rPr>
      <w:rFonts w:ascii="Times New Roman" w:hAnsi="Times New Roman" w:cs="Times New Roman"/>
      <w:b/>
      <w:bCs/>
      <w:kern w:val="28"/>
      <w:sz w:val="28"/>
      <w:szCs w:val="28"/>
    </w:rPr>
  </w:style>
  <w:style w:type="character" w:customStyle="1" w:styleId="1b">
    <w:name w:val="Обычный (веб) Знак1"/>
    <w:aliases w:val="Обычный (Web)1 Знак1,Знак Знак4 Знак1"/>
    <w:uiPriority w:val="99"/>
    <w:rsid w:val="002705E2"/>
    <w:rPr>
      <w:sz w:val="24"/>
      <w:szCs w:val="24"/>
      <w:lang w:val="ru-RU" w:eastAsia="ru-RU"/>
    </w:rPr>
  </w:style>
  <w:style w:type="paragraph" w:customStyle="1" w:styleId="affffb">
    <w:name w:val="Стиль"/>
    <w:basedOn w:val="a0"/>
    <w:next w:val="aff1"/>
    <w:uiPriority w:val="99"/>
    <w:rsid w:val="00C06899"/>
    <w:pPr>
      <w:keepNext/>
      <w:suppressAutoHyphens/>
      <w:spacing w:after="240" w:line="240" w:lineRule="auto"/>
      <w:ind w:firstLine="0"/>
      <w:jc w:val="center"/>
    </w:pPr>
    <w:rPr>
      <w:rFonts w:eastAsia="Calibri"/>
      <w:b/>
      <w:bCs/>
      <w:sz w:val="32"/>
      <w:szCs w:val="32"/>
      <w:lang w:eastAsia="ar-SA"/>
    </w:rPr>
  </w:style>
  <w:style w:type="paragraph" w:customStyle="1" w:styleId="affffc">
    <w:name w:val="Основной ГП"/>
    <w:link w:val="affffd"/>
    <w:uiPriority w:val="99"/>
    <w:rsid w:val="0083118D"/>
    <w:pPr>
      <w:spacing w:before="120" w:line="276" w:lineRule="auto"/>
      <w:ind w:firstLine="709"/>
      <w:jc w:val="both"/>
    </w:pPr>
    <w:rPr>
      <w:rFonts w:ascii="Times New Roman" w:hAnsi="Times New Roman"/>
      <w:sz w:val="24"/>
      <w:szCs w:val="24"/>
      <w:lang w:eastAsia="en-US"/>
    </w:rPr>
  </w:style>
  <w:style w:type="character" w:customStyle="1" w:styleId="affffd">
    <w:name w:val="Основной ГП Знак"/>
    <w:link w:val="affffc"/>
    <w:uiPriority w:val="99"/>
    <w:locked/>
    <w:rsid w:val="0083118D"/>
    <w:rPr>
      <w:rFonts w:ascii="Times New Roman" w:eastAsia="Times New Roman" w:hAnsi="Times New Roman" w:cs="Times New Roman"/>
      <w:sz w:val="24"/>
      <w:szCs w:val="24"/>
    </w:rPr>
  </w:style>
  <w:style w:type="paragraph" w:customStyle="1" w:styleId="a">
    <w:name w:val="Маркированный ГП"/>
    <w:basedOn w:val="a0"/>
    <w:link w:val="affffe"/>
    <w:uiPriority w:val="99"/>
    <w:rsid w:val="0083118D"/>
    <w:pPr>
      <w:numPr>
        <w:numId w:val="6"/>
      </w:numPr>
      <w:spacing w:line="276" w:lineRule="auto"/>
      <w:ind w:left="0" w:firstLine="709"/>
    </w:pPr>
    <w:rPr>
      <w:rFonts w:eastAsia="Calibri"/>
      <w:sz w:val="24"/>
      <w:szCs w:val="24"/>
    </w:rPr>
  </w:style>
  <w:style w:type="character" w:customStyle="1" w:styleId="affffe">
    <w:name w:val="Маркированный ГП Знак"/>
    <w:link w:val="a"/>
    <w:uiPriority w:val="99"/>
    <w:locked/>
    <w:rsid w:val="0083118D"/>
    <w:rPr>
      <w:rFonts w:ascii="Times New Roman" w:eastAsia="Times New Roman" w:hAnsi="Times New Roman" w:cs="Times New Roman"/>
      <w:sz w:val="24"/>
      <w:szCs w:val="24"/>
      <w:lang w:val="x-none" w:eastAsia="ru-RU"/>
    </w:rPr>
  </w:style>
  <w:style w:type="paragraph" w:customStyle="1" w:styleId="ConsPlusTitle">
    <w:name w:val="ConsPlusTitle"/>
    <w:uiPriority w:val="99"/>
    <w:rsid w:val="00DB6907"/>
    <w:pPr>
      <w:widowControl w:val="0"/>
      <w:autoSpaceDE w:val="0"/>
      <w:autoSpaceDN w:val="0"/>
      <w:adjustRightInd w:val="0"/>
    </w:pPr>
    <w:rPr>
      <w:rFonts w:ascii="Arial" w:eastAsia="Times New Roman" w:hAnsi="Arial" w:cs="Arial"/>
      <w:b/>
      <w:bCs/>
    </w:rPr>
  </w:style>
  <w:style w:type="character" w:customStyle="1" w:styleId="1c">
    <w:name w:val="Нижний колонтитул Знак1"/>
    <w:uiPriority w:val="99"/>
    <w:rsid w:val="00DB6907"/>
    <w:rPr>
      <w:color w:val="000000"/>
      <w:sz w:val="24"/>
      <w:szCs w:val="24"/>
      <w:lang w:val="ru-RU" w:eastAsia="ru-RU"/>
    </w:rPr>
  </w:style>
  <w:style w:type="paragraph" w:customStyle="1" w:styleId="afffff">
    <w:name w:val="Таблица ГП"/>
    <w:basedOn w:val="a0"/>
    <w:next w:val="a0"/>
    <w:link w:val="afffff0"/>
    <w:uiPriority w:val="99"/>
    <w:rsid w:val="00DB6907"/>
    <w:pPr>
      <w:spacing w:line="240" w:lineRule="auto"/>
      <w:ind w:firstLine="0"/>
      <w:jc w:val="left"/>
    </w:pPr>
    <w:rPr>
      <w:rFonts w:ascii="Tahoma" w:hAnsi="Tahoma" w:cs="Tahoma"/>
      <w:sz w:val="20"/>
      <w:szCs w:val="20"/>
    </w:rPr>
  </w:style>
  <w:style w:type="character" w:customStyle="1" w:styleId="afffff0">
    <w:name w:val="Таблица ГП Знак"/>
    <w:link w:val="afffff"/>
    <w:uiPriority w:val="99"/>
    <w:locked/>
    <w:rsid w:val="00DB6907"/>
    <w:rPr>
      <w:rFonts w:ascii="Tahoma" w:hAnsi="Tahoma" w:cs="Tahoma"/>
      <w:sz w:val="20"/>
      <w:szCs w:val="20"/>
      <w:lang w:val="x-none" w:eastAsia="x-none"/>
    </w:rPr>
  </w:style>
  <w:style w:type="numbering" w:customStyle="1" w:styleId="3">
    <w:name w:val="Стиль маркированный3"/>
    <w:rsid w:val="002F50DA"/>
    <w:pPr>
      <w:numPr>
        <w:numId w:val="3"/>
      </w:numPr>
    </w:pPr>
  </w:style>
  <w:style w:type="numbering" w:customStyle="1" w:styleId="WWNum31">
    <w:name w:val="WWNum31"/>
    <w:rsid w:val="002F50D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829">
      <w:marLeft w:val="0"/>
      <w:marRight w:val="0"/>
      <w:marTop w:val="0"/>
      <w:marBottom w:val="0"/>
      <w:divBdr>
        <w:top w:val="none" w:sz="0" w:space="0" w:color="auto"/>
        <w:left w:val="none" w:sz="0" w:space="0" w:color="auto"/>
        <w:bottom w:val="none" w:sz="0" w:space="0" w:color="auto"/>
        <w:right w:val="none" w:sz="0" w:space="0" w:color="auto"/>
      </w:divBdr>
    </w:div>
    <w:div w:id="47195830">
      <w:marLeft w:val="0"/>
      <w:marRight w:val="0"/>
      <w:marTop w:val="0"/>
      <w:marBottom w:val="0"/>
      <w:divBdr>
        <w:top w:val="none" w:sz="0" w:space="0" w:color="auto"/>
        <w:left w:val="none" w:sz="0" w:space="0" w:color="auto"/>
        <w:bottom w:val="none" w:sz="0" w:space="0" w:color="auto"/>
        <w:right w:val="none" w:sz="0" w:space="0" w:color="auto"/>
      </w:divBdr>
    </w:div>
    <w:div w:id="47195831">
      <w:marLeft w:val="0"/>
      <w:marRight w:val="0"/>
      <w:marTop w:val="0"/>
      <w:marBottom w:val="0"/>
      <w:divBdr>
        <w:top w:val="none" w:sz="0" w:space="0" w:color="auto"/>
        <w:left w:val="none" w:sz="0" w:space="0" w:color="auto"/>
        <w:bottom w:val="none" w:sz="0" w:space="0" w:color="auto"/>
        <w:right w:val="none" w:sz="0" w:space="0" w:color="auto"/>
      </w:divBdr>
    </w:div>
    <w:div w:id="47195832">
      <w:marLeft w:val="0"/>
      <w:marRight w:val="0"/>
      <w:marTop w:val="0"/>
      <w:marBottom w:val="0"/>
      <w:divBdr>
        <w:top w:val="none" w:sz="0" w:space="0" w:color="auto"/>
        <w:left w:val="none" w:sz="0" w:space="0" w:color="auto"/>
        <w:bottom w:val="none" w:sz="0" w:space="0" w:color="auto"/>
        <w:right w:val="none" w:sz="0" w:space="0" w:color="auto"/>
      </w:divBdr>
    </w:div>
    <w:div w:id="47195833">
      <w:marLeft w:val="0"/>
      <w:marRight w:val="0"/>
      <w:marTop w:val="0"/>
      <w:marBottom w:val="0"/>
      <w:divBdr>
        <w:top w:val="none" w:sz="0" w:space="0" w:color="auto"/>
        <w:left w:val="none" w:sz="0" w:space="0" w:color="auto"/>
        <w:bottom w:val="none" w:sz="0" w:space="0" w:color="auto"/>
        <w:right w:val="none" w:sz="0" w:space="0" w:color="auto"/>
      </w:divBdr>
    </w:div>
    <w:div w:id="47195834">
      <w:marLeft w:val="0"/>
      <w:marRight w:val="0"/>
      <w:marTop w:val="0"/>
      <w:marBottom w:val="0"/>
      <w:divBdr>
        <w:top w:val="none" w:sz="0" w:space="0" w:color="auto"/>
        <w:left w:val="none" w:sz="0" w:space="0" w:color="auto"/>
        <w:bottom w:val="none" w:sz="0" w:space="0" w:color="auto"/>
        <w:right w:val="none" w:sz="0" w:space="0" w:color="auto"/>
      </w:divBdr>
    </w:div>
    <w:div w:id="47195835">
      <w:marLeft w:val="0"/>
      <w:marRight w:val="0"/>
      <w:marTop w:val="0"/>
      <w:marBottom w:val="0"/>
      <w:divBdr>
        <w:top w:val="none" w:sz="0" w:space="0" w:color="auto"/>
        <w:left w:val="none" w:sz="0" w:space="0" w:color="auto"/>
        <w:bottom w:val="none" w:sz="0" w:space="0" w:color="auto"/>
        <w:right w:val="none" w:sz="0" w:space="0" w:color="auto"/>
      </w:divBdr>
    </w:div>
    <w:div w:id="47195836">
      <w:marLeft w:val="0"/>
      <w:marRight w:val="0"/>
      <w:marTop w:val="0"/>
      <w:marBottom w:val="0"/>
      <w:divBdr>
        <w:top w:val="none" w:sz="0" w:space="0" w:color="auto"/>
        <w:left w:val="none" w:sz="0" w:space="0" w:color="auto"/>
        <w:bottom w:val="none" w:sz="0" w:space="0" w:color="auto"/>
        <w:right w:val="none" w:sz="0" w:space="0" w:color="auto"/>
      </w:divBdr>
    </w:div>
    <w:div w:id="47195837">
      <w:marLeft w:val="0"/>
      <w:marRight w:val="0"/>
      <w:marTop w:val="0"/>
      <w:marBottom w:val="0"/>
      <w:divBdr>
        <w:top w:val="none" w:sz="0" w:space="0" w:color="auto"/>
        <w:left w:val="none" w:sz="0" w:space="0" w:color="auto"/>
        <w:bottom w:val="none" w:sz="0" w:space="0" w:color="auto"/>
        <w:right w:val="none" w:sz="0" w:space="0" w:color="auto"/>
      </w:divBdr>
    </w:div>
    <w:div w:id="47195838">
      <w:marLeft w:val="0"/>
      <w:marRight w:val="0"/>
      <w:marTop w:val="0"/>
      <w:marBottom w:val="0"/>
      <w:divBdr>
        <w:top w:val="none" w:sz="0" w:space="0" w:color="auto"/>
        <w:left w:val="none" w:sz="0" w:space="0" w:color="auto"/>
        <w:bottom w:val="none" w:sz="0" w:space="0" w:color="auto"/>
        <w:right w:val="none" w:sz="0" w:space="0" w:color="auto"/>
      </w:divBdr>
    </w:div>
    <w:div w:id="47195839">
      <w:marLeft w:val="0"/>
      <w:marRight w:val="0"/>
      <w:marTop w:val="0"/>
      <w:marBottom w:val="0"/>
      <w:divBdr>
        <w:top w:val="none" w:sz="0" w:space="0" w:color="auto"/>
        <w:left w:val="none" w:sz="0" w:space="0" w:color="auto"/>
        <w:bottom w:val="none" w:sz="0" w:space="0" w:color="auto"/>
        <w:right w:val="none" w:sz="0" w:space="0" w:color="auto"/>
      </w:divBdr>
    </w:div>
    <w:div w:id="47195840">
      <w:marLeft w:val="0"/>
      <w:marRight w:val="0"/>
      <w:marTop w:val="0"/>
      <w:marBottom w:val="0"/>
      <w:divBdr>
        <w:top w:val="none" w:sz="0" w:space="0" w:color="auto"/>
        <w:left w:val="none" w:sz="0" w:space="0" w:color="auto"/>
        <w:bottom w:val="none" w:sz="0" w:space="0" w:color="auto"/>
        <w:right w:val="none" w:sz="0" w:space="0" w:color="auto"/>
      </w:divBdr>
    </w:div>
    <w:div w:id="47195841">
      <w:marLeft w:val="0"/>
      <w:marRight w:val="0"/>
      <w:marTop w:val="0"/>
      <w:marBottom w:val="0"/>
      <w:divBdr>
        <w:top w:val="none" w:sz="0" w:space="0" w:color="auto"/>
        <w:left w:val="none" w:sz="0" w:space="0" w:color="auto"/>
        <w:bottom w:val="none" w:sz="0" w:space="0" w:color="auto"/>
        <w:right w:val="none" w:sz="0" w:space="0" w:color="auto"/>
      </w:divBdr>
    </w:div>
    <w:div w:id="47195842">
      <w:marLeft w:val="0"/>
      <w:marRight w:val="0"/>
      <w:marTop w:val="0"/>
      <w:marBottom w:val="0"/>
      <w:divBdr>
        <w:top w:val="none" w:sz="0" w:space="0" w:color="auto"/>
        <w:left w:val="none" w:sz="0" w:space="0" w:color="auto"/>
        <w:bottom w:val="none" w:sz="0" w:space="0" w:color="auto"/>
        <w:right w:val="none" w:sz="0" w:space="0" w:color="auto"/>
      </w:divBdr>
    </w:div>
    <w:div w:id="47195843">
      <w:marLeft w:val="0"/>
      <w:marRight w:val="0"/>
      <w:marTop w:val="0"/>
      <w:marBottom w:val="0"/>
      <w:divBdr>
        <w:top w:val="none" w:sz="0" w:space="0" w:color="auto"/>
        <w:left w:val="none" w:sz="0" w:space="0" w:color="auto"/>
        <w:bottom w:val="none" w:sz="0" w:space="0" w:color="auto"/>
        <w:right w:val="none" w:sz="0" w:space="0" w:color="auto"/>
      </w:divBdr>
    </w:div>
    <w:div w:id="47195844">
      <w:marLeft w:val="0"/>
      <w:marRight w:val="0"/>
      <w:marTop w:val="0"/>
      <w:marBottom w:val="0"/>
      <w:divBdr>
        <w:top w:val="none" w:sz="0" w:space="0" w:color="auto"/>
        <w:left w:val="none" w:sz="0" w:space="0" w:color="auto"/>
        <w:bottom w:val="none" w:sz="0" w:space="0" w:color="auto"/>
        <w:right w:val="none" w:sz="0" w:space="0" w:color="auto"/>
      </w:divBdr>
    </w:div>
    <w:div w:id="47195845">
      <w:marLeft w:val="0"/>
      <w:marRight w:val="0"/>
      <w:marTop w:val="0"/>
      <w:marBottom w:val="0"/>
      <w:divBdr>
        <w:top w:val="none" w:sz="0" w:space="0" w:color="auto"/>
        <w:left w:val="none" w:sz="0" w:space="0" w:color="auto"/>
        <w:bottom w:val="none" w:sz="0" w:space="0" w:color="auto"/>
        <w:right w:val="none" w:sz="0" w:space="0" w:color="auto"/>
      </w:divBdr>
    </w:div>
    <w:div w:id="47195846">
      <w:marLeft w:val="0"/>
      <w:marRight w:val="0"/>
      <w:marTop w:val="0"/>
      <w:marBottom w:val="0"/>
      <w:divBdr>
        <w:top w:val="none" w:sz="0" w:space="0" w:color="auto"/>
        <w:left w:val="none" w:sz="0" w:space="0" w:color="auto"/>
        <w:bottom w:val="none" w:sz="0" w:space="0" w:color="auto"/>
        <w:right w:val="none" w:sz="0" w:space="0" w:color="auto"/>
      </w:divBdr>
    </w:div>
    <w:div w:id="47195847">
      <w:marLeft w:val="0"/>
      <w:marRight w:val="0"/>
      <w:marTop w:val="0"/>
      <w:marBottom w:val="0"/>
      <w:divBdr>
        <w:top w:val="none" w:sz="0" w:space="0" w:color="auto"/>
        <w:left w:val="none" w:sz="0" w:space="0" w:color="auto"/>
        <w:bottom w:val="none" w:sz="0" w:space="0" w:color="auto"/>
        <w:right w:val="none" w:sz="0" w:space="0" w:color="auto"/>
      </w:divBdr>
    </w:div>
    <w:div w:id="47195848">
      <w:marLeft w:val="0"/>
      <w:marRight w:val="0"/>
      <w:marTop w:val="0"/>
      <w:marBottom w:val="0"/>
      <w:divBdr>
        <w:top w:val="none" w:sz="0" w:space="0" w:color="auto"/>
        <w:left w:val="none" w:sz="0" w:space="0" w:color="auto"/>
        <w:bottom w:val="none" w:sz="0" w:space="0" w:color="auto"/>
        <w:right w:val="none" w:sz="0" w:space="0" w:color="auto"/>
      </w:divBdr>
    </w:div>
    <w:div w:id="47195849">
      <w:marLeft w:val="0"/>
      <w:marRight w:val="0"/>
      <w:marTop w:val="0"/>
      <w:marBottom w:val="0"/>
      <w:divBdr>
        <w:top w:val="none" w:sz="0" w:space="0" w:color="auto"/>
        <w:left w:val="none" w:sz="0" w:space="0" w:color="auto"/>
        <w:bottom w:val="none" w:sz="0" w:space="0" w:color="auto"/>
        <w:right w:val="none" w:sz="0" w:space="0" w:color="auto"/>
      </w:divBdr>
    </w:div>
    <w:div w:id="47195850">
      <w:marLeft w:val="0"/>
      <w:marRight w:val="0"/>
      <w:marTop w:val="0"/>
      <w:marBottom w:val="0"/>
      <w:divBdr>
        <w:top w:val="none" w:sz="0" w:space="0" w:color="auto"/>
        <w:left w:val="none" w:sz="0" w:space="0" w:color="auto"/>
        <w:bottom w:val="none" w:sz="0" w:space="0" w:color="auto"/>
        <w:right w:val="none" w:sz="0" w:space="0" w:color="auto"/>
      </w:divBdr>
    </w:div>
    <w:div w:id="47195851">
      <w:marLeft w:val="0"/>
      <w:marRight w:val="0"/>
      <w:marTop w:val="0"/>
      <w:marBottom w:val="0"/>
      <w:divBdr>
        <w:top w:val="none" w:sz="0" w:space="0" w:color="auto"/>
        <w:left w:val="none" w:sz="0" w:space="0" w:color="auto"/>
        <w:bottom w:val="none" w:sz="0" w:space="0" w:color="auto"/>
        <w:right w:val="none" w:sz="0" w:space="0" w:color="auto"/>
      </w:divBdr>
    </w:div>
    <w:div w:id="47195852">
      <w:marLeft w:val="0"/>
      <w:marRight w:val="0"/>
      <w:marTop w:val="0"/>
      <w:marBottom w:val="0"/>
      <w:divBdr>
        <w:top w:val="none" w:sz="0" w:space="0" w:color="auto"/>
        <w:left w:val="none" w:sz="0" w:space="0" w:color="auto"/>
        <w:bottom w:val="none" w:sz="0" w:space="0" w:color="auto"/>
        <w:right w:val="none" w:sz="0" w:space="0" w:color="auto"/>
      </w:divBdr>
    </w:div>
    <w:div w:id="47195853">
      <w:marLeft w:val="0"/>
      <w:marRight w:val="0"/>
      <w:marTop w:val="0"/>
      <w:marBottom w:val="0"/>
      <w:divBdr>
        <w:top w:val="none" w:sz="0" w:space="0" w:color="auto"/>
        <w:left w:val="none" w:sz="0" w:space="0" w:color="auto"/>
        <w:bottom w:val="none" w:sz="0" w:space="0" w:color="auto"/>
        <w:right w:val="none" w:sz="0" w:space="0" w:color="auto"/>
      </w:divBdr>
    </w:div>
    <w:div w:id="47195854">
      <w:marLeft w:val="0"/>
      <w:marRight w:val="0"/>
      <w:marTop w:val="0"/>
      <w:marBottom w:val="0"/>
      <w:divBdr>
        <w:top w:val="none" w:sz="0" w:space="0" w:color="auto"/>
        <w:left w:val="none" w:sz="0" w:space="0" w:color="auto"/>
        <w:bottom w:val="none" w:sz="0" w:space="0" w:color="auto"/>
        <w:right w:val="none" w:sz="0" w:space="0" w:color="auto"/>
      </w:divBdr>
    </w:div>
    <w:div w:id="47195855">
      <w:marLeft w:val="0"/>
      <w:marRight w:val="0"/>
      <w:marTop w:val="0"/>
      <w:marBottom w:val="0"/>
      <w:divBdr>
        <w:top w:val="none" w:sz="0" w:space="0" w:color="auto"/>
        <w:left w:val="none" w:sz="0" w:space="0" w:color="auto"/>
        <w:bottom w:val="none" w:sz="0" w:space="0" w:color="auto"/>
        <w:right w:val="none" w:sz="0" w:space="0" w:color="auto"/>
      </w:divBdr>
    </w:div>
    <w:div w:id="47195856">
      <w:marLeft w:val="0"/>
      <w:marRight w:val="0"/>
      <w:marTop w:val="0"/>
      <w:marBottom w:val="0"/>
      <w:divBdr>
        <w:top w:val="none" w:sz="0" w:space="0" w:color="auto"/>
        <w:left w:val="none" w:sz="0" w:space="0" w:color="auto"/>
        <w:bottom w:val="none" w:sz="0" w:space="0" w:color="auto"/>
        <w:right w:val="none" w:sz="0" w:space="0" w:color="auto"/>
      </w:divBdr>
    </w:div>
    <w:div w:id="47195857">
      <w:marLeft w:val="0"/>
      <w:marRight w:val="0"/>
      <w:marTop w:val="0"/>
      <w:marBottom w:val="0"/>
      <w:divBdr>
        <w:top w:val="none" w:sz="0" w:space="0" w:color="auto"/>
        <w:left w:val="none" w:sz="0" w:space="0" w:color="auto"/>
        <w:bottom w:val="none" w:sz="0" w:space="0" w:color="auto"/>
        <w:right w:val="none" w:sz="0" w:space="0" w:color="auto"/>
      </w:divBdr>
    </w:div>
    <w:div w:id="47195858">
      <w:marLeft w:val="0"/>
      <w:marRight w:val="0"/>
      <w:marTop w:val="0"/>
      <w:marBottom w:val="0"/>
      <w:divBdr>
        <w:top w:val="none" w:sz="0" w:space="0" w:color="auto"/>
        <w:left w:val="none" w:sz="0" w:space="0" w:color="auto"/>
        <w:bottom w:val="none" w:sz="0" w:space="0" w:color="auto"/>
        <w:right w:val="none" w:sz="0" w:space="0" w:color="auto"/>
      </w:divBdr>
    </w:div>
    <w:div w:id="47195859">
      <w:marLeft w:val="0"/>
      <w:marRight w:val="0"/>
      <w:marTop w:val="0"/>
      <w:marBottom w:val="0"/>
      <w:divBdr>
        <w:top w:val="none" w:sz="0" w:space="0" w:color="auto"/>
        <w:left w:val="none" w:sz="0" w:space="0" w:color="auto"/>
        <w:bottom w:val="none" w:sz="0" w:space="0" w:color="auto"/>
        <w:right w:val="none" w:sz="0" w:space="0" w:color="auto"/>
      </w:divBdr>
    </w:div>
    <w:div w:id="47195860">
      <w:marLeft w:val="0"/>
      <w:marRight w:val="0"/>
      <w:marTop w:val="0"/>
      <w:marBottom w:val="0"/>
      <w:divBdr>
        <w:top w:val="none" w:sz="0" w:space="0" w:color="auto"/>
        <w:left w:val="none" w:sz="0" w:space="0" w:color="auto"/>
        <w:bottom w:val="none" w:sz="0" w:space="0" w:color="auto"/>
        <w:right w:val="none" w:sz="0" w:space="0" w:color="auto"/>
      </w:divBdr>
    </w:div>
    <w:div w:id="47195861">
      <w:marLeft w:val="0"/>
      <w:marRight w:val="0"/>
      <w:marTop w:val="0"/>
      <w:marBottom w:val="0"/>
      <w:divBdr>
        <w:top w:val="none" w:sz="0" w:space="0" w:color="auto"/>
        <w:left w:val="none" w:sz="0" w:space="0" w:color="auto"/>
        <w:bottom w:val="none" w:sz="0" w:space="0" w:color="auto"/>
        <w:right w:val="none" w:sz="0" w:space="0" w:color="auto"/>
      </w:divBdr>
    </w:div>
    <w:div w:id="47195862">
      <w:marLeft w:val="0"/>
      <w:marRight w:val="0"/>
      <w:marTop w:val="0"/>
      <w:marBottom w:val="0"/>
      <w:divBdr>
        <w:top w:val="none" w:sz="0" w:space="0" w:color="auto"/>
        <w:left w:val="none" w:sz="0" w:space="0" w:color="auto"/>
        <w:bottom w:val="none" w:sz="0" w:space="0" w:color="auto"/>
        <w:right w:val="none" w:sz="0" w:space="0" w:color="auto"/>
      </w:divBdr>
    </w:div>
    <w:div w:id="47195863">
      <w:marLeft w:val="0"/>
      <w:marRight w:val="0"/>
      <w:marTop w:val="0"/>
      <w:marBottom w:val="0"/>
      <w:divBdr>
        <w:top w:val="none" w:sz="0" w:space="0" w:color="auto"/>
        <w:left w:val="none" w:sz="0" w:space="0" w:color="auto"/>
        <w:bottom w:val="none" w:sz="0" w:space="0" w:color="auto"/>
        <w:right w:val="none" w:sz="0" w:space="0" w:color="auto"/>
      </w:divBdr>
    </w:div>
    <w:div w:id="47195864">
      <w:marLeft w:val="0"/>
      <w:marRight w:val="0"/>
      <w:marTop w:val="0"/>
      <w:marBottom w:val="0"/>
      <w:divBdr>
        <w:top w:val="none" w:sz="0" w:space="0" w:color="auto"/>
        <w:left w:val="none" w:sz="0" w:space="0" w:color="auto"/>
        <w:bottom w:val="none" w:sz="0" w:space="0" w:color="auto"/>
        <w:right w:val="none" w:sz="0" w:space="0" w:color="auto"/>
      </w:divBdr>
    </w:div>
    <w:div w:id="47195865">
      <w:marLeft w:val="0"/>
      <w:marRight w:val="0"/>
      <w:marTop w:val="0"/>
      <w:marBottom w:val="0"/>
      <w:divBdr>
        <w:top w:val="none" w:sz="0" w:space="0" w:color="auto"/>
        <w:left w:val="none" w:sz="0" w:space="0" w:color="auto"/>
        <w:bottom w:val="none" w:sz="0" w:space="0" w:color="auto"/>
        <w:right w:val="none" w:sz="0" w:space="0" w:color="auto"/>
      </w:divBdr>
    </w:div>
    <w:div w:id="47195866">
      <w:marLeft w:val="0"/>
      <w:marRight w:val="0"/>
      <w:marTop w:val="0"/>
      <w:marBottom w:val="0"/>
      <w:divBdr>
        <w:top w:val="none" w:sz="0" w:space="0" w:color="auto"/>
        <w:left w:val="none" w:sz="0" w:space="0" w:color="auto"/>
        <w:bottom w:val="none" w:sz="0" w:space="0" w:color="auto"/>
        <w:right w:val="none" w:sz="0" w:space="0" w:color="auto"/>
      </w:divBdr>
    </w:div>
    <w:div w:id="47195867">
      <w:marLeft w:val="0"/>
      <w:marRight w:val="0"/>
      <w:marTop w:val="0"/>
      <w:marBottom w:val="0"/>
      <w:divBdr>
        <w:top w:val="none" w:sz="0" w:space="0" w:color="auto"/>
        <w:left w:val="none" w:sz="0" w:space="0" w:color="auto"/>
        <w:bottom w:val="none" w:sz="0" w:space="0" w:color="auto"/>
        <w:right w:val="none" w:sz="0" w:space="0" w:color="auto"/>
      </w:divBdr>
    </w:div>
    <w:div w:id="47195868">
      <w:marLeft w:val="0"/>
      <w:marRight w:val="0"/>
      <w:marTop w:val="0"/>
      <w:marBottom w:val="0"/>
      <w:divBdr>
        <w:top w:val="none" w:sz="0" w:space="0" w:color="auto"/>
        <w:left w:val="none" w:sz="0" w:space="0" w:color="auto"/>
        <w:bottom w:val="none" w:sz="0" w:space="0" w:color="auto"/>
        <w:right w:val="none" w:sz="0" w:space="0" w:color="auto"/>
      </w:divBdr>
    </w:div>
    <w:div w:id="47195869">
      <w:marLeft w:val="0"/>
      <w:marRight w:val="0"/>
      <w:marTop w:val="0"/>
      <w:marBottom w:val="0"/>
      <w:divBdr>
        <w:top w:val="none" w:sz="0" w:space="0" w:color="auto"/>
        <w:left w:val="none" w:sz="0" w:space="0" w:color="auto"/>
        <w:bottom w:val="none" w:sz="0" w:space="0" w:color="auto"/>
        <w:right w:val="none" w:sz="0" w:space="0" w:color="auto"/>
      </w:divBdr>
    </w:div>
    <w:div w:id="47195870">
      <w:marLeft w:val="0"/>
      <w:marRight w:val="0"/>
      <w:marTop w:val="0"/>
      <w:marBottom w:val="0"/>
      <w:divBdr>
        <w:top w:val="none" w:sz="0" w:space="0" w:color="auto"/>
        <w:left w:val="none" w:sz="0" w:space="0" w:color="auto"/>
        <w:bottom w:val="none" w:sz="0" w:space="0" w:color="auto"/>
        <w:right w:val="none" w:sz="0" w:space="0" w:color="auto"/>
      </w:divBdr>
    </w:div>
    <w:div w:id="47195871">
      <w:marLeft w:val="0"/>
      <w:marRight w:val="0"/>
      <w:marTop w:val="0"/>
      <w:marBottom w:val="0"/>
      <w:divBdr>
        <w:top w:val="none" w:sz="0" w:space="0" w:color="auto"/>
        <w:left w:val="none" w:sz="0" w:space="0" w:color="auto"/>
        <w:bottom w:val="none" w:sz="0" w:space="0" w:color="auto"/>
        <w:right w:val="none" w:sz="0" w:space="0" w:color="auto"/>
      </w:divBdr>
    </w:div>
    <w:div w:id="47195872">
      <w:marLeft w:val="0"/>
      <w:marRight w:val="0"/>
      <w:marTop w:val="0"/>
      <w:marBottom w:val="0"/>
      <w:divBdr>
        <w:top w:val="none" w:sz="0" w:space="0" w:color="auto"/>
        <w:left w:val="none" w:sz="0" w:space="0" w:color="auto"/>
        <w:bottom w:val="none" w:sz="0" w:space="0" w:color="auto"/>
        <w:right w:val="none" w:sz="0" w:space="0" w:color="auto"/>
      </w:divBdr>
    </w:div>
    <w:div w:id="47195873">
      <w:marLeft w:val="0"/>
      <w:marRight w:val="0"/>
      <w:marTop w:val="0"/>
      <w:marBottom w:val="0"/>
      <w:divBdr>
        <w:top w:val="none" w:sz="0" w:space="0" w:color="auto"/>
        <w:left w:val="none" w:sz="0" w:space="0" w:color="auto"/>
        <w:bottom w:val="none" w:sz="0" w:space="0" w:color="auto"/>
        <w:right w:val="none" w:sz="0" w:space="0" w:color="auto"/>
      </w:divBdr>
    </w:div>
    <w:div w:id="47195874">
      <w:marLeft w:val="0"/>
      <w:marRight w:val="0"/>
      <w:marTop w:val="0"/>
      <w:marBottom w:val="0"/>
      <w:divBdr>
        <w:top w:val="none" w:sz="0" w:space="0" w:color="auto"/>
        <w:left w:val="none" w:sz="0" w:space="0" w:color="auto"/>
        <w:bottom w:val="none" w:sz="0" w:space="0" w:color="auto"/>
        <w:right w:val="none" w:sz="0" w:space="0" w:color="auto"/>
      </w:divBdr>
    </w:div>
    <w:div w:id="47195875">
      <w:marLeft w:val="0"/>
      <w:marRight w:val="0"/>
      <w:marTop w:val="0"/>
      <w:marBottom w:val="0"/>
      <w:divBdr>
        <w:top w:val="none" w:sz="0" w:space="0" w:color="auto"/>
        <w:left w:val="none" w:sz="0" w:space="0" w:color="auto"/>
        <w:bottom w:val="none" w:sz="0" w:space="0" w:color="auto"/>
        <w:right w:val="none" w:sz="0" w:space="0" w:color="auto"/>
      </w:divBdr>
    </w:div>
    <w:div w:id="47195876">
      <w:marLeft w:val="0"/>
      <w:marRight w:val="0"/>
      <w:marTop w:val="0"/>
      <w:marBottom w:val="0"/>
      <w:divBdr>
        <w:top w:val="none" w:sz="0" w:space="0" w:color="auto"/>
        <w:left w:val="none" w:sz="0" w:space="0" w:color="auto"/>
        <w:bottom w:val="none" w:sz="0" w:space="0" w:color="auto"/>
        <w:right w:val="none" w:sz="0" w:space="0" w:color="auto"/>
      </w:divBdr>
    </w:div>
    <w:div w:id="47195877">
      <w:marLeft w:val="0"/>
      <w:marRight w:val="0"/>
      <w:marTop w:val="0"/>
      <w:marBottom w:val="0"/>
      <w:divBdr>
        <w:top w:val="none" w:sz="0" w:space="0" w:color="auto"/>
        <w:left w:val="none" w:sz="0" w:space="0" w:color="auto"/>
        <w:bottom w:val="none" w:sz="0" w:space="0" w:color="auto"/>
        <w:right w:val="none" w:sz="0" w:space="0" w:color="auto"/>
      </w:divBdr>
    </w:div>
    <w:div w:id="47195878">
      <w:marLeft w:val="0"/>
      <w:marRight w:val="0"/>
      <w:marTop w:val="0"/>
      <w:marBottom w:val="0"/>
      <w:divBdr>
        <w:top w:val="none" w:sz="0" w:space="0" w:color="auto"/>
        <w:left w:val="none" w:sz="0" w:space="0" w:color="auto"/>
        <w:bottom w:val="none" w:sz="0" w:space="0" w:color="auto"/>
        <w:right w:val="none" w:sz="0" w:space="0" w:color="auto"/>
      </w:divBdr>
    </w:div>
    <w:div w:id="47195879">
      <w:marLeft w:val="0"/>
      <w:marRight w:val="0"/>
      <w:marTop w:val="0"/>
      <w:marBottom w:val="0"/>
      <w:divBdr>
        <w:top w:val="none" w:sz="0" w:space="0" w:color="auto"/>
        <w:left w:val="none" w:sz="0" w:space="0" w:color="auto"/>
        <w:bottom w:val="none" w:sz="0" w:space="0" w:color="auto"/>
        <w:right w:val="none" w:sz="0" w:space="0" w:color="auto"/>
      </w:divBdr>
    </w:div>
    <w:div w:id="47195880">
      <w:marLeft w:val="0"/>
      <w:marRight w:val="0"/>
      <w:marTop w:val="0"/>
      <w:marBottom w:val="0"/>
      <w:divBdr>
        <w:top w:val="none" w:sz="0" w:space="0" w:color="auto"/>
        <w:left w:val="none" w:sz="0" w:space="0" w:color="auto"/>
        <w:bottom w:val="none" w:sz="0" w:space="0" w:color="auto"/>
        <w:right w:val="none" w:sz="0" w:space="0" w:color="auto"/>
      </w:divBdr>
    </w:div>
    <w:div w:id="47195881">
      <w:marLeft w:val="0"/>
      <w:marRight w:val="0"/>
      <w:marTop w:val="0"/>
      <w:marBottom w:val="0"/>
      <w:divBdr>
        <w:top w:val="none" w:sz="0" w:space="0" w:color="auto"/>
        <w:left w:val="none" w:sz="0" w:space="0" w:color="auto"/>
        <w:bottom w:val="none" w:sz="0" w:space="0" w:color="auto"/>
        <w:right w:val="none" w:sz="0" w:space="0" w:color="auto"/>
      </w:divBdr>
    </w:div>
    <w:div w:id="47195882">
      <w:marLeft w:val="0"/>
      <w:marRight w:val="0"/>
      <w:marTop w:val="0"/>
      <w:marBottom w:val="0"/>
      <w:divBdr>
        <w:top w:val="none" w:sz="0" w:space="0" w:color="auto"/>
        <w:left w:val="none" w:sz="0" w:space="0" w:color="auto"/>
        <w:bottom w:val="none" w:sz="0" w:space="0" w:color="auto"/>
        <w:right w:val="none" w:sz="0" w:space="0" w:color="auto"/>
      </w:divBdr>
    </w:div>
    <w:div w:id="47195883">
      <w:marLeft w:val="0"/>
      <w:marRight w:val="0"/>
      <w:marTop w:val="0"/>
      <w:marBottom w:val="0"/>
      <w:divBdr>
        <w:top w:val="none" w:sz="0" w:space="0" w:color="auto"/>
        <w:left w:val="none" w:sz="0" w:space="0" w:color="auto"/>
        <w:bottom w:val="none" w:sz="0" w:space="0" w:color="auto"/>
        <w:right w:val="none" w:sz="0" w:space="0" w:color="auto"/>
      </w:divBdr>
    </w:div>
    <w:div w:id="47195884">
      <w:marLeft w:val="0"/>
      <w:marRight w:val="0"/>
      <w:marTop w:val="0"/>
      <w:marBottom w:val="0"/>
      <w:divBdr>
        <w:top w:val="none" w:sz="0" w:space="0" w:color="auto"/>
        <w:left w:val="none" w:sz="0" w:space="0" w:color="auto"/>
        <w:bottom w:val="none" w:sz="0" w:space="0" w:color="auto"/>
        <w:right w:val="none" w:sz="0" w:space="0" w:color="auto"/>
      </w:divBdr>
    </w:div>
    <w:div w:id="47195885">
      <w:marLeft w:val="0"/>
      <w:marRight w:val="0"/>
      <w:marTop w:val="0"/>
      <w:marBottom w:val="0"/>
      <w:divBdr>
        <w:top w:val="none" w:sz="0" w:space="0" w:color="auto"/>
        <w:left w:val="none" w:sz="0" w:space="0" w:color="auto"/>
        <w:bottom w:val="none" w:sz="0" w:space="0" w:color="auto"/>
        <w:right w:val="none" w:sz="0" w:space="0" w:color="auto"/>
      </w:divBdr>
    </w:div>
    <w:div w:id="47195886">
      <w:marLeft w:val="0"/>
      <w:marRight w:val="0"/>
      <w:marTop w:val="0"/>
      <w:marBottom w:val="0"/>
      <w:divBdr>
        <w:top w:val="none" w:sz="0" w:space="0" w:color="auto"/>
        <w:left w:val="none" w:sz="0" w:space="0" w:color="auto"/>
        <w:bottom w:val="none" w:sz="0" w:space="0" w:color="auto"/>
        <w:right w:val="none" w:sz="0" w:space="0" w:color="auto"/>
      </w:divBdr>
    </w:div>
    <w:div w:id="47195887">
      <w:marLeft w:val="0"/>
      <w:marRight w:val="0"/>
      <w:marTop w:val="0"/>
      <w:marBottom w:val="0"/>
      <w:divBdr>
        <w:top w:val="none" w:sz="0" w:space="0" w:color="auto"/>
        <w:left w:val="none" w:sz="0" w:space="0" w:color="auto"/>
        <w:bottom w:val="none" w:sz="0" w:space="0" w:color="auto"/>
        <w:right w:val="none" w:sz="0" w:space="0" w:color="auto"/>
      </w:divBdr>
    </w:div>
    <w:div w:id="47195888">
      <w:marLeft w:val="0"/>
      <w:marRight w:val="0"/>
      <w:marTop w:val="0"/>
      <w:marBottom w:val="0"/>
      <w:divBdr>
        <w:top w:val="none" w:sz="0" w:space="0" w:color="auto"/>
        <w:left w:val="none" w:sz="0" w:space="0" w:color="auto"/>
        <w:bottom w:val="none" w:sz="0" w:space="0" w:color="auto"/>
        <w:right w:val="none" w:sz="0" w:space="0" w:color="auto"/>
      </w:divBdr>
    </w:div>
    <w:div w:id="47195889">
      <w:marLeft w:val="0"/>
      <w:marRight w:val="0"/>
      <w:marTop w:val="0"/>
      <w:marBottom w:val="0"/>
      <w:divBdr>
        <w:top w:val="none" w:sz="0" w:space="0" w:color="auto"/>
        <w:left w:val="none" w:sz="0" w:space="0" w:color="auto"/>
        <w:bottom w:val="none" w:sz="0" w:space="0" w:color="auto"/>
        <w:right w:val="none" w:sz="0" w:space="0" w:color="auto"/>
      </w:divBdr>
    </w:div>
    <w:div w:id="47195890">
      <w:marLeft w:val="0"/>
      <w:marRight w:val="0"/>
      <w:marTop w:val="0"/>
      <w:marBottom w:val="0"/>
      <w:divBdr>
        <w:top w:val="none" w:sz="0" w:space="0" w:color="auto"/>
        <w:left w:val="none" w:sz="0" w:space="0" w:color="auto"/>
        <w:bottom w:val="none" w:sz="0" w:space="0" w:color="auto"/>
        <w:right w:val="none" w:sz="0" w:space="0" w:color="auto"/>
      </w:divBdr>
    </w:div>
    <w:div w:id="47195891">
      <w:marLeft w:val="0"/>
      <w:marRight w:val="0"/>
      <w:marTop w:val="0"/>
      <w:marBottom w:val="0"/>
      <w:divBdr>
        <w:top w:val="none" w:sz="0" w:space="0" w:color="auto"/>
        <w:left w:val="none" w:sz="0" w:space="0" w:color="auto"/>
        <w:bottom w:val="none" w:sz="0" w:space="0" w:color="auto"/>
        <w:right w:val="none" w:sz="0" w:space="0" w:color="auto"/>
      </w:divBdr>
    </w:div>
    <w:div w:id="47195892">
      <w:marLeft w:val="0"/>
      <w:marRight w:val="0"/>
      <w:marTop w:val="0"/>
      <w:marBottom w:val="0"/>
      <w:divBdr>
        <w:top w:val="none" w:sz="0" w:space="0" w:color="auto"/>
        <w:left w:val="none" w:sz="0" w:space="0" w:color="auto"/>
        <w:bottom w:val="none" w:sz="0" w:space="0" w:color="auto"/>
        <w:right w:val="none" w:sz="0" w:space="0" w:color="auto"/>
      </w:divBdr>
    </w:div>
    <w:div w:id="47195893">
      <w:marLeft w:val="0"/>
      <w:marRight w:val="0"/>
      <w:marTop w:val="0"/>
      <w:marBottom w:val="0"/>
      <w:divBdr>
        <w:top w:val="none" w:sz="0" w:space="0" w:color="auto"/>
        <w:left w:val="none" w:sz="0" w:space="0" w:color="auto"/>
        <w:bottom w:val="none" w:sz="0" w:space="0" w:color="auto"/>
        <w:right w:val="none" w:sz="0" w:space="0" w:color="auto"/>
      </w:divBdr>
    </w:div>
    <w:div w:id="47195894">
      <w:marLeft w:val="0"/>
      <w:marRight w:val="0"/>
      <w:marTop w:val="0"/>
      <w:marBottom w:val="0"/>
      <w:divBdr>
        <w:top w:val="none" w:sz="0" w:space="0" w:color="auto"/>
        <w:left w:val="none" w:sz="0" w:space="0" w:color="auto"/>
        <w:bottom w:val="none" w:sz="0" w:space="0" w:color="auto"/>
        <w:right w:val="none" w:sz="0" w:space="0" w:color="auto"/>
      </w:divBdr>
    </w:div>
    <w:div w:id="47195895">
      <w:marLeft w:val="0"/>
      <w:marRight w:val="0"/>
      <w:marTop w:val="0"/>
      <w:marBottom w:val="0"/>
      <w:divBdr>
        <w:top w:val="none" w:sz="0" w:space="0" w:color="auto"/>
        <w:left w:val="none" w:sz="0" w:space="0" w:color="auto"/>
        <w:bottom w:val="none" w:sz="0" w:space="0" w:color="auto"/>
        <w:right w:val="none" w:sz="0" w:space="0" w:color="auto"/>
      </w:divBdr>
    </w:div>
    <w:div w:id="47195896">
      <w:marLeft w:val="0"/>
      <w:marRight w:val="0"/>
      <w:marTop w:val="0"/>
      <w:marBottom w:val="0"/>
      <w:divBdr>
        <w:top w:val="none" w:sz="0" w:space="0" w:color="auto"/>
        <w:left w:val="none" w:sz="0" w:space="0" w:color="auto"/>
        <w:bottom w:val="none" w:sz="0" w:space="0" w:color="auto"/>
        <w:right w:val="none" w:sz="0" w:space="0" w:color="auto"/>
      </w:divBdr>
    </w:div>
    <w:div w:id="47195897">
      <w:marLeft w:val="0"/>
      <w:marRight w:val="0"/>
      <w:marTop w:val="0"/>
      <w:marBottom w:val="0"/>
      <w:divBdr>
        <w:top w:val="none" w:sz="0" w:space="0" w:color="auto"/>
        <w:left w:val="none" w:sz="0" w:space="0" w:color="auto"/>
        <w:bottom w:val="none" w:sz="0" w:space="0" w:color="auto"/>
        <w:right w:val="none" w:sz="0" w:space="0" w:color="auto"/>
      </w:divBdr>
    </w:div>
    <w:div w:id="47195898">
      <w:marLeft w:val="0"/>
      <w:marRight w:val="0"/>
      <w:marTop w:val="0"/>
      <w:marBottom w:val="0"/>
      <w:divBdr>
        <w:top w:val="none" w:sz="0" w:space="0" w:color="auto"/>
        <w:left w:val="none" w:sz="0" w:space="0" w:color="auto"/>
        <w:bottom w:val="none" w:sz="0" w:space="0" w:color="auto"/>
        <w:right w:val="none" w:sz="0" w:space="0" w:color="auto"/>
      </w:divBdr>
    </w:div>
    <w:div w:id="47195899">
      <w:marLeft w:val="0"/>
      <w:marRight w:val="0"/>
      <w:marTop w:val="0"/>
      <w:marBottom w:val="0"/>
      <w:divBdr>
        <w:top w:val="none" w:sz="0" w:space="0" w:color="auto"/>
        <w:left w:val="none" w:sz="0" w:space="0" w:color="auto"/>
        <w:bottom w:val="none" w:sz="0" w:space="0" w:color="auto"/>
        <w:right w:val="none" w:sz="0" w:space="0" w:color="auto"/>
      </w:divBdr>
    </w:div>
    <w:div w:id="47195900">
      <w:marLeft w:val="0"/>
      <w:marRight w:val="0"/>
      <w:marTop w:val="0"/>
      <w:marBottom w:val="0"/>
      <w:divBdr>
        <w:top w:val="none" w:sz="0" w:space="0" w:color="auto"/>
        <w:left w:val="none" w:sz="0" w:space="0" w:color="auto"/>
        <w:bottom w:val="none" w:sz="0" w:space="0" w:color="auto"/>
        <w:right w:val="none" w:sz="0" w:space="0" w:color="auto"/>
      </w:divBdr>
    </w:div>
    <w:div w:id="47195901">
      <w:marLeft w:val="0"/>
      <w:marRight w:val="0"/>
      <w:marTop w:val="0"/>
      <w:marBottom w:val="0"/>
      <w:divBdr>
        <w:top w:val="none" w:sz="0" w:space="0" w:color="auto"/>
        <w:left w:val="none" w:sz="0" w:space="0" w:color="auto"/>
        <w:bottom w:val="none" w:sz="0" w:space="0" w:color="auto"/>
        <w:right w:val="none" w:sz="0" w:space="0" w:color="auto"/>
      </w:divBdr>
    </w:div>
    <w:div w:id="47195902">
      <w:marLeft w:val="0"/>
      <w:marRight w:val="0"/>
      <w:marTop w:val="0"/>
      <w:marBottom w:val="0"/>
      <w:divBdr>
        <w:top w:val="none" w:sz="0" w:space="0" w:color="auto"/>
        <w:left w:val="none" w:sz="0" w:space="0" w:color="auto"/>
        <w:bottom w:val="none" w:sz="0" w:space="0" w:color="auto"/>
        <w:right w:val="none" w:sz="0" w:space="0" w:color="auto"/>
      </w:divBdr>
    </w:div>
    <w:div w:id="47195903">
      <w:marLeft w:val="0"/>
      <w:marRight w:val="0"/>
      <w:marTop w:val="0"/>
      <w:marBottom w:val="0"/>
      <w:divBdr>
        <w:top w:val="none" w:sz="0" w:space="0" w:color="auto"/>
        <w:left w:val="none" w:sz="0" w:space="0" w:color="auto"/>
        <w:bottom w:val="none" w:sz="0" w:space="0" w:color="auto"/>
        <w:right w:val="none" w:sz="0" w:space="0" w:color="auto"/>
      </w:divBdr>
    </w:div>
    <w:div w:id="47195904">
      <w:marLeft w:val="0"/>
      <w:marRight w:val="0"/>
      <w:marTop w:val="0"/>
      <w:marBottom w:val="0"/>
      <w:divBdr>
        <w:top w:val="none" w:sz="0" w:space="0" w:color="auto"/>
        <w:left w:val="none" w:sz="0" w:space="0" w:color="auto"/>
        <w:bottom w:val="none" w:sz="0" w:space="0" w:color="auto"/>
        <w:right w:val="none" w:sz="0" w:space="0" w:color="auto"/>
      </w:divBdr>
    </w:div>
    <w:div w:id="47195905">
      <w:marLeft w:val="0"/>
      <w:marRight w:val="0"/>
      <w:marTop w:val="0"/>
      <w:marBottom w:val="0"/>
      <w:divBdr>
        <w:top w:val="none" w:sz="0" w:space="0" w:color="auto"/>
        <w:left w:val="none" w:sz="0" w:space="0" w:color="auto"/>
        <w:bottom w:val="none" w:sz="0" w:space="0" w:color="auto"/>
        <w:right w:val="none" w:sz="0" w:space="0" w:color="auto"/>
      </w:divBdr>
    </w:div>
    <w:div w:id="47195906">
      <w:marLeft w:val="0"/>
      <w:marRight w:val="0"/>
      <w:marTop w:val="0"/>
      <w:marBottom w:val="0"/>
      <w:divBdr>
        <w:top w:val="none" w:sz="0" w:space="0" w:color="auto"/>
        <w:left w:val="none" w:sz="0" w:space="0" w:color="auto"/>
        <w:bottom w:val="none" w:sz="0" w:space="0" w:color="auto"/>
        <w:right w:val="none" w:sz="0" w:space="0" w:color="auto"/>
      </w:divBdr>
    </w:div>
    <w:div w:id="47195907">
      <w:marLeft w:val="0"/>
      <w:marRight w:val="0"/>
      <w:marTop w:val="0"/>
      <w:marBottom w:val="0"/>
      <w:divBdr>
        <w:top w:val="none" w:sz="0" w:space="0" w:color="auto"/>
        <w:left w:val="none" w:sz="0" w:space="0" w:color="auto"/>
        <w:bottom w:val="none" w:sz="0" w:space="0" w:color="auto"/>
        <w:right w:val="none" w:sz="0" w:space="0" w:color="auto"/>
      </w:divBdr>
    </w:div>
    <w:div w:id="47195908">
      <w:marLeft w:val="0"/>
      <w:marRight w:val="0"/>
      <w:marTop w:val="0"/>
      <w:marBottom w:val="0"/>
      <w:divBdr>
        <w:top w:val="none" w:sz="0" w:space="0" w:color="auto"/>
        <w:left w:val="none" w:sz="0" w:space="0" w:color="auto"/>
        <w:bottom w:val="none" w:sz="0" w:space="0" w:color="auto"/>
        <w:right w:val="none" w:sz="0" w:space="0" w:color="auto"/>
      </w:divBdr>
    </w:div>
    <w:div w:id="47195909">
      <w:marLeft w:val="0"/>
      <w:marRight w:val="0"/>
      <w:marTop w:val="0"/>
      <w:marBottom w:val="0"/>
      <w:divBdr>
        <w:top w:val="none" w:sz="0" w:space="0" w:color="auto"/>
        <w:left w:val="none" w:sz="0" w:space="0" w:color="auto"/>
        <w:bottom w:val="none" w:sz="0" w:space="0" w:color="auto"/>
        <w:right w:val="none" w:sz="0" w:space="0" w:color="auto"/>
      </w:divBdr>
    </w:div>
    <w:div w:id="47195910">
      <w:marLeft w:val="0"/>
      <w:marRight w:val="0"/>
      <w:marTop w:val="0"/>
      <w:marBottom w:val="0"/>
      <w:divBdr>
        <w:top w:val="none" w:sz="0" w:space="0" w:color="auto"/>
        <w:left w:val="none" w:sz="0" w:space="0" w:color="auto"/>
        <w:bottom w:val="none" w:sz="0" w:space="0" w:color="auto"/>
        <w:right w:val="none" w:sz="0" w:space="0" w:color="auto"/>
      </w:divBdr>
    </w:div>
    <w:div w:id="47195911">
      <w:marLeft w:val="0"/>
      <w:marRight w:val="0"/>
      <w:marTop w:val="0"/>
      <w:marBottom w:val="0"/>
      <w:divBdr>
        <w:top w:val="none" w:sz="0" w:space="0" w:color="auto"/>
        <w:left w:val="none" w:sz="0" w:space="0" w:color="auto"/>
        <w:bottom w:val="none" w:sz="0" w:space="0" w:color="auto"/>
        <w:right w:val="none" w:sz="0" w:space="0" w:color="auto"/>
      </w:divBdr>
    </w:div>
    <w:div w:id="47195912">
      <w:marLeft w:val="0"/>
      <w:marRight w:val="0"/>
      <w:marTop w:val="0"/>
      <w:marBottom w:val="0"/>
      <w:divBdr>
        <w:top w:val="none" w:sz="0" w:space="0" w:color="auto"/>
        <w:left w:val="none" w:sz="0" w:space="0" w:color="auto"/>
        <w:bottom w:val="none" w:sz="0" w:space="0" w:color="auto"/>
        <w:right w:val="none" w:sz="0" w:space="0" w:color="auto"/>
      </w:divBdr>
    </w:div>
    <w:div w:id="47195913">
      <w:marLeft w:val="0"/>
      <w:marRight w:val="0"/>
      <w:marTop w:val="0"/>
      <w:marBottom w:val="0"/>
      <w:divBdr>
        <w:top w:val="none" w:sz="0" w:space="0" w:color="auto"/>
        <w:left w:val="none" w:sz="0" w:space="0" w:color="auto"/>
        <w:bottom w:val="none" w:sz="0" w:space="0" w:color="auto"/>
        <w:right w:val="none" w:sz="0" w:space="0" w:color="auto"/>
      </w:divBdr>
    </w:div>
    <w:div w:id="47195914">
      <w:marLeft w:val="0"/>
      <w:marRight w:val="0"/>
      <w:marTop w:val="0"/>
      <w:marBottom w:val="0"/>
      <w:divBdr>
        <w:top w:val="none" w:sz="0" w:space="0" w:color="auto"/>
        <w:left w:val="none" w:sz="0" w:space="0" w:color="auto"/>
        <w:bottom w:val="none" w:sz="0" w:space="0" w:color="auto"/>
        <w:right w:val="none" w:sz="0" w:space="0" w:color="auto"/>
      </w:divBdr>
    </w:div>
    <w:div w:id="47195915">
      <w:marLeft w:val="0"/>
      <w:marRight w:val="0"/>
      <w:marTop w:val="0"/>
      <w:marBottom w:val="0"/>
      <w:divBdr>
        <w:top w:val="none" w:sz="0" w:space="0" w:color="auto"/>
        <w:left w:val="none" w:sz="0" w:space="0" w:color="auto"/>
        <w:bottom w:val="none" w:sz="0" w:space="0" w:color="auto"/>
        <w:right w:val="none" w:sz="0" w:space="0" w:color="auto"/>
      </w:divBdr>
    </w:div>
    <w:div w:id="47195916">
      <w:marLeft w:val="0"/>
      <w:marRight w:val="0"/>
      <w:marTop w:val="0"/>
      <w:marBottom w:val="0"/>
      <w:divBdr>
        <w:top w:val="none" w:sz="0" w:space="0" w:color="auto"/>
        <w:left w:val="none" w:sz="0" w:space="0" w:color="auto"/>
        <w:bottom w:val="none" w:sz="0" w:space="0" w:color="auto"/>
        <w:right w:val="none" w:sz="0" w:space="0" w:color="auto"/>
      </w:divBdr>
    </w:div>
    <w:div w:id="47195917">
      <w:marLeft w:val="0"/>
      <w:marRight w:val="0"/>
      <w:marTop w:val="0"/>
      <w:marBottom w:val="0"/>
      <w:divBdr>
        <w:top w:val="none" w:sz="0" w:space="0" w:color="auto"/>
        <w:left w:val="none" w:sz="0" w:space="0" w:color="auto"/>
        <w:bottom w:val="none" w:sz="0" w:space="0" w:color="auto"/>
        <w:right w:val="none" w:sz="0" w:space="0" w:color="auto"/>
      </w:divBdr>
    </w:div>
    <w:div w:id="47195918">
      <w:marLeft w:val="0"/>
      <w:marRight w:val="0"/>
      <w:marTop w:val="0"/>
      <w:marBottom w:val="0"/>
      <w:divBdr>
        <w:top w:val="none" w:sz="0" w:space="0" w:color="auto"/>
        <w:left w:val="none" w:sz="0" w:space="0" w:color="auto"/>
        <w:bottom w:val="none" w:sz="0" w:space="0" w:color="auto"/>
        <w:right w:val="none" w:sz="0" w:space="0" w:color="auto"/>
      </w:divBdr>
    </w:div>
    <w:div w:id="47195919">
      <w:marLeft w:val="0"/>
      <w:marRight w:val="0"/>
      <w:marTop w:val="0"/>
      <w:marBottom w:val="0"/>
      <w:divBdr>
        <w:top w:val="none" w:sz="0" w:space="0" w:color="auto"/>
        <w:left w:val="none" w:sz="0" w:space="0" w:color="auto"/>
        <w:bottom w:val="none" w:sz="0" w:space="0" w:color="auto"/>
        <w:right w:val="none" w:sz="0" w:space="0" w:color="auto"/>
      </w:divBdr>
    </w:div>
    <w:div w:id="47195920">
      <w:marLeft w:val="0"/>
      <w:marRight w:val="0"/>
      <w:marTop w:val="0"/>
      <w:marBottom w:val="0"/>
      <w:divBdr>
        <w:top w:val="none" w:sz="0" w:space="0" w:color="auto"/>
        <w:left w:val="none" w:sz="0" w:space="0" w:color="auto"/>
        <w:bottom w:val="none" w:sz="0" w:space="0" w:color="auto"/>
        <w:right w:val="none" w:sz="0" w:space="0" w:color="auto"/>
      </w:divBdr>
    </w:div>
    <w:div w:id="47195921">
      <w:marLeft w:val="0"/>
      <w:marRight w:val="0"/>
      <w:marTop w:val="0"/>
      <w:marBottom w:val="0"/>
      <w:divBdr>
        <w:top w:val="none" w:sz="0" w:space="0" w:color="auto"/>
        <w:left w:val="none" w:sz="0" w:space="0" w:color="auto"/>
        <w:bottom w:val="none" w:sz="0" w:space="0" w:color="auto"/>
        <w:right w:val="none" w:sz="0" w:space="0" w:color="auto"/>
      </w:divBdr>
    </w:div>
    <w:div w:id="47195922">
      <w:marLeft w:val="0"/>
      <w:marRight w:val="0"/>
      <w:marTop w:val="0"/>
      <w:marBottom w:val="0"/>
      <w:divBdr>
        <w:top w:val="none" w:sz="0" w:space="0" w:color="auto"/>
        <w:left w:val="none" w:sz="0" w:space="0" w:color="auto"/>
        <w:bottom w:val="none" w:sz="0" w:space="0" w:color="auto"/>
        <w:right w:val="none" w:sz="0" w:space="0" w:color="auto"/>
      </w:divBdr>
    </w:div>
    <w:div w:id="47195923">
      <w:marLeft w:val="0"/>
      <w:marRight w:val="0"/>
      <w:marTop w:val="0"/>
      <w:marBottom w:val="0"/>
      <w:divBdr>
        <w:top w:val="none" w:sz="0" w:space="0" w:color="auto"/>
        <w:left w:val="none" w:sz="0" w:space="0" w:color="auto"/>
        <w:bottom w:val="none" w:sz="0" w:space="0" w:color="auto"/>
        <w:right w:val="none" w:sz="0" w:space="0" w:color="auto"/>
      </w:divBdr>
    </w:div>
    <w:div w:id="47195924">
      <w:marLeft w:val="0"/>
      <w:marRight w:val="0"/>
      <w:marTop w:val="0"/>
      <w:marBottom w:val="0"/>
      <w:divBdr>
        <w:top w:val="none" w:sz="0" w:space="0" w:color="auto"/>
        <w:left w:val="none" w:sz="0" w:space="0" w:color="auto"/>
        <w:bottom w:val="none" w:sz="0" w:space="0" w:color="auto"/>
        <w:right w:val="none" w:sz="0" w:space="0" w:color="auto"/>
      </w:divBdr>
    </w:div>
    <w:div w:id="47195925">
      <w:marLeft w:val="0"/>
      <w:marRight w:val="0"/>
      <w:marTop w:val="0"/>
      <w:marBottom w:val="0"/>
      <w:divBdr>
        <w:top w:val="none" w:sz="0" w:space="0" w:color="auto"/>
        <w:left w:val="none" w:sz="0" w:space="0" w:color="auto"/>
        <w:bottom w:val="none" w:sz="0" w:space="0" w:color="auto"/>
        <w:right w:val="none" w:sz="0" w:space="0" w:color="auto"/>
      </w:divBdr>
    </w:div>
    <w:div w:id="47195926">
      <w:marLeft w:val="0"/>
      <w:marRight w:val="0"/>
      <w:marTop w:val="0"/>
      <w:marBottom w:val="0"/>
      <w:divBdr>
        <w:top w:val="none" w:sz="0" w:space="0" w:color="auto"/>
        <w:left w:val="none" w:sz="0" w:space="0" w:color="auto"/>
        <w:bottom w:val="none" w:sz="0" w:space="0" w:color="auto"/>
        <w:right w:val="none" w:sz="0" w:space="0" w:color="auto"/>
      </w:divBdr>
    </w:div>
    <w:div w:id="47195927">
      <w:marLeft w:val="0"/>
      <w:marRight w:val="0"/>
      <w:marTop w:val="0"/>
      <w:marBottom w:val="0"/>
      <w:divBdr>
        <w:top w:val="none" w:sz="0" w:space="0" w:color="auto"/>
        <w:left w:val="none" w:sz="0" w:space="0" w:color="auto"/>
        <w:bottom w:val="none" w:sz="0" w:space="0" w:color="auto"/>
        <w:right w:val="none" w:sz="0" w:space="0" w:color="auto"/>
      </w:divBdr>
    </w:div>
    <w:div w:id="47195928">
      <w:marLeft w:val="0"/>
      <w:marRight w:val="0"/>
      <w:marTop w:val="0"/>
      <w:marBottom w:val="0"/>
      <w:divBdr>
        <w:top w:val="none" w:sz="0" w:space="0" w:color="auto"/>
        <w:left w:val="none" w:sz="0" w:space="0" w:color="auto"/>
        <w:bottom w:val="none" w:sz="0" w:space="0" w:color="auto"/>
        <w:right w:val="none" w:sz="0" w:space="0" w:color="auto"/>
      </w:divBdr>
    </w:div>
    <w:div w:id="47195929">
      <w:marLeft w:val="0"/>
      <w:marRight w:val="0"/>
      <w:marTop w:val="0"/>
      <w:marBottom w:val="0"/>
      <w:divBdr>
        <w:top w:val="none" w:sz="0" w:space="0" w:color="auto"/>
        <w:left w:val="none" w:sz="0" w:space="0" w:color="auto"/>
        <w:bottom w:val="none" w:sz="0" w:space="0" w:color="auto"/>
        <w:right w:val="none" w:sz="0" w:space="0" w:color="auto"/>
      </w:divBdr>
    </w:div>
    <w:div w:id="47195930">
      <w:marLeft w:val="0"/>
      <w:marRight w:val="0"/>
      <w:marTop w:val="0"/>
      <w:marBottom w:val="0"/>
      <w:divBdr>
        <w:top w:val="none" w:sz="0" w:space="0" w:color="auto"/>
        <w:left w:val="none" w:sz="0" w:space="0" w:color="auto"/>
        <w:bottom w:val="none" w:sz="0" w:space="0" w:color="auto"/>
        <w:right w:val="none" w:sz="0" w:space="0" w:color="auto"/>
      </w:divBdr>
    </w:div>
    <w:div w:id="47195931">
      <w:marLeft w:val="0"/>
      <w:marRight w:val="0"/>
      <w:marTop w:val="0"/>
      <w:marBottom w:val="0"/>
      <w:divBdr>
        <w:top w:val="none" w:sz="0" w:space="0" w:color="auto"/>
        <w:left w:val="none" w:sz="0" w:space="0" w:color="auto"/>
        <w:bottom w:val="none" w:sz="0" w:space="0" w:color="auto"/>
        <w:right w:val="none" w:sz="0" w:space="0" w:color="auto"/>
      </w:divBdr>
    </w:div>
    <w:div w:id="47195932">
      <w:marLeft w:val="0"/>
      <w:marRight w:val="0"/>
      <w:marTop w:val="0"/>
      <w:marBottom w:val="0"/>
      <w:divBdr>
        <w:top w:val="none" w:sz="0" w:space="0" w:color="auto"/>
        <w:left w:val="none" w:sz="0" w:space="0" w:color="auto"/>
        <w:bottom w:val="none" w:sz="0" w:space="0" w:color="auto"/>
        <w:right w:val="none" w:sz="0" w:space="0" w:color="auto"/>
      </w:divBdr>
    </w:div>
    <w:div w:id="47195933">
      <w:marLeft w:val="0"/>
      <w:marRight w:val="0"/>
      <w:marTop w:val="0"/>
      <w:marBottom w:val="0"/>
      <w:divBdr>
        <w:top w:val="none" w:sz="0" w:space="0" w:color="auto"/>
        <w:left w:val="none" w:sz="0" w:space="0" w:color="auto"/>
        <w:bottom w:val="none" w:sz="0" w:space="0" w:color="auto"/>
        <w:right w:val="none" w:sz="0" w:space="0" w:color="auto"/>
      </w:divBdr>
    </w:div>
    <w:div w:id="47195934">
      <w:marLeft w:val="0"/>
      <w:marRight w:val="0"/>
      <w:marTop w:val="0"/>
      <w:marBottom w:val="0"/>
      <w:divBdr>
        <w:top w:val="none" w:sz="0" w:space="0" w:color="auto"/>
        <w:left w:val="none" w:sz="0" w:space="0" w:color="auto"/>
        <w:bottom w:val="none" w:sz="0" w:space="0" w:color="auto"/>
        <w:right w:val="none" w:sz="0" w:space="0" w:color="auto"/>
      </w:divBdr>
    </w:div>
    <w:div w:id="47195935">
      <w:marLeft w:val="0"/>
      <w:marRight w:val="0"/>
      <w:marTop w:val="0"/>
      <w:marBottom w:val="0"/>
      <w:divBdr>
        <w:top w:val="none" w:sz="0" w:space="0" w:color="auto"/>
        <w:left w:val="none" w:sz="0" w:space="0" w:color="auto"/>
        <w:bottom w:val="none" w:sz="0" w:space="0" w:color="auto"/>
        <w:right w:val="none" w:sz="0" w:space="0" w:color="auto"/>
      </w:divBdr>
    </w:div>
    <w:div w:id="47195936">
      <w:marLeft w:val="0"/>
      <w:marRight w:val="0"/>
      <w:marTop w:val="0"/>
      <w:marBottom w:val="0"/>
      <w:divBdr>
        <w:top w:val="none" w:sz="0" w:space="0" w:color="auto"/>
        <w:left w:val="none" w:sz="0" w:space="0" w:color="auto"/>
        <w:bottom w:val="none" w:sz="0" w:space="0" w:color="auto"/>
        <w:right w:val="none" w:sz="0" w:space="0" w:color="auto"/>
      </w:divBdr>
    </w:div>
    <w:div w:id="47195937">
      <w:marLeft w:val="0"/>
      <w:marRight w:val="0"/>
      <w:marTop w:val="0"/>
      <w:marBottom w:val="0"/>
      <w:divBdr>
        <w:top w:val="none" w:sz="0" w:space="0" w:color="auto"/>
        <w:left w:val="none" w:sz="0" w:space="0" w:color="auto"/>
        <w:bottom w:val="none" w:sz="0" w:space="0" w:color="auto"/>
        <w:right w:val="none" w:sz="0" w:space="0" w:color="auto"/>
      </w:divBdr>
    </w:div>
    <w:div w:id="47195938">
      <w:marLeft w:val="0"/>
      <w:marRight w:val="0"/>
      <w:marTop w:val="0"/>
      <w:marBottom w:val="0"/>
      <w:divBdr>
        <w:top w:val="none" w:sz="0" w:space="0" w:color="auto"/>
        <w:left w:val="none" w:sz="0" w:space="0" w:color="auto"/>
        <w:bottom w:val="none" w:sz="0" w:space="0" w:color="auto"/>
        <w:right w:val="none" w:sz="0" w:space="0" w:color="auto"/>
      </w:divBdr>
    </w:div>
    <w:div w:id="47195939">
      <w:marLeft w:val="0"/>
      <w:marRight w:val="0"/>
      <w:marTop w:val="0"/>
      <w:marBottom w:val="0"/>
      <w:divBdr>
        <w:top w:val="none" w:sz="0" w:space="0" w:color="auto"/>
        <w:left w:val="none" w:sz="0" w:space="0" w:color="auto"/>
        <w:bottom w:val="none" w:sz="0" w:space="0" w:color="auto"/>
        <w:right w:val="none" w:sz="0" w:space="0" w:color="auto"/>
      </w:divBdr>
    </w:div>
    <w:div w:id="47195940">
      <w:marLeft w:val="0"/>
      <w:marRight w:val="0"/>
      <w:marTop w:val="0"/>
      <w:marBottom w:val="0"/>
      <w:divBdr>
        <w:top w:val="none" w:sz="0" w:space="0" w:color="auto"/>
        <w:left w:val="none" w:sz="0" w:space="0" w:color="auto"/>
        <w:bottom w:val="none" w:sz="0" w:space="0" w:color="auto"/>
        <w:right w:val="none" w:sz="0" w:space="0" w:color="auto"/>
      </w:divBdr>
    </w:div>
    <w:div w:id="47195941">
      <w:marLeft w:val="0"/>
      <w:marRight w:val="0"/>
      <w:marTop w:val="0"/>
      <w:marBottom w:val="0"/>
      <w:divBdr>
        <w:top w:val="none" w:sz="0" w:space="0" w:color="auto"/>
        <w:left w:val="none" w:sz="0" w:space="0" w:color="auto"/>
        <w:bottom w:val="none" w:sz="0" w:space="0" w:color="auto"/>
        <w:right w:val="none" w:sz="0" w:space="0" w:color="auto"/>
      </w:divBdr>
    </w:div>
    <w:div w:id="47195942">
      <w:marLeft w:val="0"/>
      <w:marRight w:val="0"/>
      <w:marTop w:val="0"/>
      <w:marBottom w:val="0"/>
      <w:divBdr>
        <w:top w:val="none" w:sz="0" w:space="0" w:color="auto"/>
        <w:left w:val="none" w:sz="0" w:space="0" w:color="auto"/>
        <w:bottom w:val="none" w:sz="0" w:space="0" w:color="auto"/>
        <w:right w:val="none" w:sz="0" w:space="0" w:color="auto"/>
      </w:divBdr>
    </w:div>
    <w:div w:id="47195943">
      <w:marLeft w:val="0"/>
      <w:marRight w:val="0"/>
      <w:marTop w:val="0"/>
      <w:marBottom w:val="0"/>
      <w:divBdr>
        <w:top w:val="none" w:sz="0" w:space="0" w:color="auto"/>
        <w:left w:val="none" w:sz="0" w:space="0" w:color="auto"/>
        <w:bottom w:val="none" w:sz="0" w:space="0" w:color="auto"/>
        <w:right w:val="none" w:sz="0" w:space="0" w:color="auto"/>
      </w:divBdr>
    </w:div>
    <w:div w:id="47195944">
      <w:marLeft w:val="0"/>
      <w:marRight w:val="0"/>
      <w:marTop w:val="0"/>
      <w:marBottom w:val="0"/>
      <w:divBdr>
        <w:top w:val="none" w:sz="0" w:space="0" w:color="auto"/>
        <w:left w:val="none" w:sz="0" w:space="0" w:color="auto"/>
        <w:bottom w:val="none" w:sz="0" w:space="0" w:color="auto"/>
        <w:right w:val="none" w:sz="0" w:space="0" w:color="auto"/>
      </w:divBdr>
    </w:div>
    <w:div w:id="47195945">
      <w:marLeft w:val="0"/>
      <w:marRight w:val="0"/>
      <w:marTop w:val="0"/>
      <w:marBottom w:val="0"/>
      <w:divBdr>
        <w:top w:val="none" w:sz="0" w:space="0" w:color="auto"/>
        <w:left w:val="none" w:sz="0" w:space="0" w:color="auto"/>
        <w:bottom w:val="none" w:sz="0" w:space="0" w:color="auto"/>
        <w:right w:val="none" w:sz="0" w:space="0" w:color="auto"/>
      </w:divBdr>
    </w:div>
    <w:div w:id="47195946">
      <w:marLeft w:val="0"/>
      <w:marRight w:val="0"/>
      <w:marTop w:val="0"/>
      <w:marBottom w:val="0"/>
      <w:divBdr>
        <w:top w:val="none" w:sz="0" w:space="0" w:color="auto"/>
        <w:left w:val="none" w:sz="0" w:space="0" w:color="auto"/>
        <w:bottom w:val="none" w:sz="0" w:space="0" w:color="auto"/>
        <w:right w:val="none" w:sz="0" w:space="0" w:color="auto"/>
      </w:divBdr>
    </w:div>
    <w:div w:id="47195947">
      <w:marLeft w:val="0"/>
      <w:marRight w:val="0"/>
      <w:marTop w:val="0"/>
      <w:marBottom w:val="0"/>
      <w:divBdr>
        <w:top w:val="none" w:sz="0" w:space="0" w:color="auto"/>
        <w:left w:val="none" w:sz="0" w:space="0" w:color="auto"/>
        <w:bottom w:val="none" w:sz="0" w:space="0" w:color="auto"/>
        <w:right w:val="none" w:sz="0" w:space="0" w:color="auto"/>
      </w:divBdr>
    </w:div>
    <w:div w:id="47195948">
      <w:marLeft w:val="0"/>
      <w:marRight w:val="0"/>
      <w:marTop w:val="0"/>
      <w:marBottom w:val="0"/>
      <w:divBdr>
        <w:top w:val="none" w:sz="0" w:space="0" w:color="auto"/>
        <w:left w:val="none" w:sz="0" w:space="0" w:color="auto"/>
        <w:bottom w:val="none" w:sz="0" w:space="0" w:color="auto"/>
        <w:right w:val="none" w:sz="0" w:space="0" w:color="auto"/>
      </w:divBdr>
    </w:div>
    <w:div w:id="47195949">
      <w:marLeft w:val="0"/>
      <w:marRight w:val="0"/>
      <w:marTop w:val="0"/>
      <w:marBottom w:val="0"/>
      <w:divBdr>
        <w:top w:val="none" w:sz="0" w:space="0" w:color="auto"/>
        <w:left w:val="none" w:sz="0" w:space="0" w:color="auto"/>
        <w:bottom w:val="none" w:sz="0" w:space="0" w:color="auto"/>
        <w:right w:val="none" w:sz="0" w:space="0" w:color="auto"/>
      </w:divBdr>
    </w:div>
    <w:div w:id="47195950">
      <w:marLeft w:val="0"/>
      <w:marRight w:val="0"/>
      <w:marTop w:val="0"/>
      <w:marBottom w:val="0"/>
      <w:divBdr>
        <w:top w:val="none" w:sz="0" w:space="0" w:color="auto"/>
        <w:left w:val="none" w:sz="0" w:space="0" w:color="auto"/>
        <w:bottom w:val="none" w:sz="0" w:space="0" w:color="auto"/>
        <w:right w:val="none" w:sz="0" w:space="0" w:color="auto"/>
      </w:divBdr>
    </w:div>
    <w:div w:id="47195951">
      <w:marLeft w:val="0"/>
      <w:marRight w:val="0"/>
      <w:marTop w:val="0"/>
      <w:marBottom w:val="0"/>
      <w:divBdr>
        <w:top w:val="none" w:sz="0" w:space="0" w:color="auto"/>
        <w:left w:val="none" w:sz="0" w:space="0" w:color="auto"/>
        <w:bottom w:val="none" w:sz="0" w:space="0" w:color="auto"/>
        <w:right w:val="none" w:sz="0" w:space="0" w:color="auto"/>
      </w:divBdr>
    </w:div>
    <w:div w:id="47195952">
      <w:marLeft w:val="0"/>
      <w:marRight w:val="0"/>
      <w:marTop w:val="0"/>
      <w:marBottom w:val="0"/>
      <w:divBdr>
        <w:top w:val="none" w:sz="0" w:space="0" w:color="auto"/>
        <w:left w:val="none" w:sz="0" w:space="0" w:color="auto"/>
        <w:bottom w:val="none" w:sz="0" w:space="0" w:color="auto"/>
        <w:right w:val="none" w:sz="0" w:space="0" w:color="auto"/>
      </w:divBdr>
    </w:div>
    <w:div w:id="47195953">
      <w:marLeft w:val="0"/>
      <w:marRight w:val="0"/>
      <w:marTop w:val="0"/>
      <w:marBottom w:val="0"/>
      <w:divBdr>
        <w:top w:val="none" w:sz="0" w:space="0" w:color="auto"/>
        <w:left w:val="none" w:sz="0" w:space="0" w:color="auto"/>
        <w:bottom w:val="none" w:sz="0" w:space="0" w:color="auto"/>
        <w:right w:val="none" w:sz="0" w:space="0" w:color="auto"/>
      </w:divBdr>
    </w:div>
    <w:div w:id="47195954">
      <w:marLeft w:val="0"/>
      <w:marRight w:val="0"/>
      <w:marTop w:val="0"/>
      <w:marBottom w:val="0"/>
      <w:divBdr>
        <w:top w:val="none" w:sz="0" w:space="0" w:color="auto"/>
        <w:left w:val="none" w:sz="0" w:space="0" w:color="auto"/>
        <w:bottom w:val="none" w:sz="0" w:space="0" w:color="auto"/>
        <w:right w:val="none" w:sz="0" w:space="0" w:color="auto"/>
      </w:divBdr>
    </w:div>
    <w:div w:id="47195955">
      <w:marLeft w:val="0"/>
      <w:marRight w:val="0"/>
      <w:marTop w:val="0"/>
      <w:marBottom w:val="0"/>
      <w:divBdr>
        <w:top w:val="none" w:sz="0" w:space="0" w:color="auto"/>
        <w:left w:val="none" w:sz="0" w:space="0" w:color="auto"/>
        <w:bottom w:val="none" w:sz="0" w:space="0" w:color="auto"/>
        <w:right w:val="none" w:sz="0" w:space="0" w:color="auto"/>
      </w:divBdr>
    </w:div>
    <w:div w:id="47195956">
      <w:marLeft w:val="0"/>
      <w:marRight w:val="0"/>
      <w:marTop w:val="0"/>
      <w:marBottom w:val="0"/>
      <w:divBdr>
        <w:top w:val="none" w:sz="0" w:space="0" w:color="auto"/>
        <w:left w:val="none" w:sz="0" w:space="0" w:color="auto"/>
        <w:bottom w:val="none" w:sz="0" w:space="0" w:color="auto"/>
        <w:right w:val="none" w:sz="0" w:space="0" w:color="auto"/>
      </w:divBdr>
    </w:div>
    <w:div w:id="47195957">
      <w:marLeft w:val="0"/>
      <w:marRight w:val="0"/>
      <w:marTop w:val="0"/>
      <w:marBottom w:val="0"/>
      <w:divBdr>
        <w:top w:val="none" w:sz="0" w:space="0" w:color="auto"/>
        <w:left w:val="none" w:sz="0" w:space="0" w:color="auto"/>
        <w:bottom w:val="none" w:sz="0" w:space="0" w:color="auto"/>
        <w:right w:val="none" w:sz="0" w:space="0" w:color="auto"/>
      </w:divBdr>
    </w:div>
    <w:div w:id="47195958">
      <w:marLeft w:val="0"/>
      <w:marRight w:val="0"/>
      <w:marTop w:val="0"/>
      <w:marBottom w:val="0"/>
      <w:divBdr>
        <w:top w:val="none" w:sz="0" w:space="0" w:color="auto"/>
        <w:left w:val="none" w:sz="0" w:space="0" w:color="auto"/>
        <w:bottom w:val="none" w:sz="0" w:space="0" w:color="auto"/>
        <w:right w:val="none" w:sz="0" w:space="0" w:color="auto"/>
      </w:divBdr>
    </w:div>
    <w:div w:id="47195959">
      <w:marLeft w:val="0"/>
      <w:marRight w:val="0"/>
      <w:marTop w:val="0"/>
      <w:marBottom w:val="0"/>
      <w:divBdr>
        <w:top w:val="none" w:sz="0" w:space="0" w:color="auto"/>
        <w:left w:val="none" w:sz="0" w:space="0" w:color="auto"/>
        <w:bottom w:val="none" w:sz="0" w:space="0" w:color="auto"/>
        <w:right w:val="none" w:sz="0" w:space="0" w:color="auto"/>
      </w:divBdr>
    </w:div>
    <w:div w:id="47195960">
      <w:marLeft w:val="0"/>
      <w:marRight w:val="0"/>
      <w:marTop w:val="0"/>
      <w:marBottom w:val="0"/>
      <w:divBdr>
        <w:top w:val="none" w:sz="0" w:space="0" w:color="auto"/>
        <w:left w:val="none" w:sz="0" w:space="0" w:color="auto"/>
        <w:bottom w:val="none" w:sz="0" w:space="0" w:color="auto"/>
        <w:right w:val="none" w:sz="0" w:space="0" w:color="auto"/>
      </w:divBdr>
    </w:div>
    <w:div w:id="47195961">
      <w:marLeft w:val="0"/>
      <w:marRight w:val="0"/>
      <w:marTop w:val="0"/>
      <w:marBottom w:val="0"/>
      <w:divBdr>
        <w:top w:val="none" w:sz="0" w:space="0" w:color="auto"/>
        <w:left w:val="none" w:sz="0" w:space="0" w:color="auto"/>
        <w:bottom w:val="none" w:sz="0" w:space="0" w:color="auto"/>
        <w:right w:val="none" w:sz="0" w:space="0" w:color="auto"/>
      </w:divBdr>
    </w:div>
    <w:div w:id="47195962">
      <w:marLeft w:val="0"/>
      <w:marRight w:val="0"/>
      <w:marTop w:val="0"/>
      <w:marBottom w:val="0"/>
      <w:divBdr>
        <w:top w:val="none" w:sz="0" w:space="0" w:color="auto"/>
        <w:left w:val="none" w:sz="0" w:space="0" w:color="auto"/>
        <w:bottom w:val="none" w:sz="0" w:space="0" w:color="auto"/>
        <w:right w:val="none" w:sz="0" w:space="0" w:color="auto"/>
      </w:divBdr>
    </w:div>
    <w:div w:id="47195963">
      <w:marLeft w:val="0"/>
      <w:marRight w:val="0"/>
      <w:marTop w:val="0"/>
      <w:marBottom w:val="0"/>
      <w:divBdr>
        <w:top w:val="none" w:sz="0" w:space="0" w:color="auto"/>
        <w:left w:val="none" w:sz="0" w:space="0" w:color="auto"/>
        <w:bottom w:val="none" w:sz="0" w:space="0" w:color="auto"/>
        <w:right w:val="none" w:sz="0" w:space="0" w:color="auto"/>
      </w:divBdr>
    </w:div>
    <w:div w:id="47195964">
      <w:marLeft w:val="0"/>
      <w:marRight w:val="0"/>
      <w:marTop w:val="0"/>
      <w:marBottom w:val="0"/>
      <w:divBdr>
        <w:top w:val="none" w:sz="0" w:space="0" w:color="auto"/>
        <w:left w:val="none" w:sz="0" w:space="0" w:color="auto"/>
        <w:bottom w:val="none" w:sz="0" w:space="0" w:color="auto"/>
        <w:right w:val="none" w:sz="0" w:space="0" w:color="auto"/>
      </w:divBdr>
    </w:div>
    <w:div w:id="47195965">
      <w:marLeft w:val="0"/>
      <w:marRight w:val="0"/>
      <w:marTop w:val="0"/>
      <w:marBottom w:val="0"/>
      <w:divBdr>
        <w:top w:val="none" w:sz="0" w:space="0" w:color="auto"/>
        <w:left w:val="none" w:sz="0" w:space="0" w:color="auto"/>
        <w:bottom w:val="none" w:sz="0" w:space="0" w:color="auto"/>
        <w:right w:val="none" w:sz="0" w:space="0" w:color="auto"/>
      </w:divBdr>
    </w:div>
    <w:div w:id="47195966">
      <w:marLeft w:val="0"/>
      <w:marRight w:val="0"/>
      <w:marTop w:val="0"/>
      <w:marBottom w:val="0"/>
      <w:divBdr>
        <w:top w:val="none" w:sz="0" w:space="0" w:color="auto"/>
        <w:left w:val="none" w:sz="0" w:space="0" w:color="auto"/>
        <w:bottom w:val="none" w:sz="0" w:space="0" w:color="auto"/>
        <w:right w:val="none" w:sz="0" w:space="0" w:color="auto"/>
      </w:divBdr>
    </w:div>
    <w:div w:id="47195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6194</TotalTime>
  <Pages>13</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694</cp:revision>
  <cp:lastPrinted>2019-12-27T11:24:00Z</cp:lastPrinted>
  <dcterms:created xsi:type="dcterms:W3CDTF">2019-04-25T09:41:00Z</dcterms:created>
  <dcterms:modified xsi:type="dcterms:W3CDTF">2019-12-27T11:25:00Z</dcterms:modified>
</cp:coreProperties>
</file>