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>
        <w:t xml:space="preserve">помещение </w:t>
      </w:r>
      <w:r>
        <w:t>или нежилого помещения в</w:t>
      </w:r>
      <w:r w:rsidR="00FB1188">
        <w:t> </w:t>
      </w:r>
      <w:r>
        <w:t>жилое помещение»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E501E0">
            <w:r>
              <w:t>Администрация муниципального о</w:t>
            </w:r>
            <w:r w:rsidRPr="00E501E0">
              <w:t>бразования "Обуховское сельское поселение"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E501E0">
            <w:r w:rsidRPr="00E501E0">
              <w:t>6600000010000223877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E501E0" w:rsidRDefault="00E501E0" w:rsidP="00E501E0">
            <w:r>
              <w:t xml:space="preserve">Постановление Главы МО «Обуховское сельское поселение» </w:t>
            </w:r>
            <w:r w:rsidRPr="00E501E0">
              <w:t>№ 180 от 17.06.2016</w:t>
            </w:r>
            <w:r>
              <w:t xml:space="preserve"> «О внесении изменений и дополнений в Административный регламент</w:t>
            </w:r>
          </w:p>
          <w:p w:rsidR="00461D00" w:rsidRDefault="00E501E0" w:rsidP="00E501E0">
            <w:r>
              <w:t>«Прием заявлений и выдача документов о согласовании или отказе в согласовании перевода жилых помещений в нежилые помещения и нежилых помещений в жилые помещения»»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461D00" w:rsidRDefault="00004D1E" w:rsidP="00004D1E">
            <w:proofErr w:type="spellStart"/>
            <w:r>
              <w:t>Подуслуга</w:t>
            </w:r>
            <w:proofErr w:type="spellEnd"/>
            <w:r>
              <w:t xml:space="preserve"> № 1 – «Принятие документов, а</w:t>
            </w:r>
            <w:r w:rsidR="00FB1188">
              <w:t> </w:t>
            </w:r>
            <w:r>
              <w:t xml:space="preserve">также выдача </w:t>
            </w:r>
            <w:r w:rsidRPr="00004D1E">
              <w:t>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физическим лицам»</w:t>
            </w:r>
          </w:p>
          <w:p w:rsidR="00004D1E" w:rsidRDefault="00004D1E" w:rsidP="00FB1188">
            <w:proofErr w:type="spellStart"/>
            <w:r>
              <w:t>Подуслуга</w:t>
            </w:r>
            <w:proofErr w:type="spellEnd"/>
            <w:r>
              <w:t xml:space="preserve"> № 2 – «Принятие </w:t>
            </w:r>
            <w:r w:rsidRPr="00004D1E">
              <w:t>документов, а</w:t>
            </w:r>
            <w:r w:rsidR="00FB1188">
              <w:t> </w:t>
            </w:r>
            <w:r w:rsidRPr="00004D1E">
              <w:t>также выдача 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 xml:space="preserve">нежилое помещение или нежилого </w:t>
            </w:r>
            <w:r w:rsidRPr="00004D1E">
              <w:lastRenderedPageBreak/>
              <w:t>помещения в жилое помещение</w:t>
            </w:r>
            <w:r>
              <w:t xml:space="preserve"> юридическим лицам»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312"/>
        <w:gridCol w:w="680"/>
        <w:gridCol w:w="596"/>
        <w:gridCol w:w="1417"/>
        <w:gridCol w:w="1105"/>
        <w:gridCol w:w="596"/>
        <w:gridCol w:w="397"/>
        <w:gridCol w:w="1162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gridSpan w:val="2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gridSpan w:val="2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5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  <w:gridSpan w:val="2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B7CAA" w:rsidRDefault="007B7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услуги </w:t>
            </w:r>
            <w:proofErr w:type="spellStart"/>
            <w:r>
              <w:rPr>
                <w:sz w:val="20"/>
                <w:szCs w:val="20"/>
              </w:rPr>
              <w:t>неуполномо-ченного</w:t>
            </w:r>
            <w:proofErr w:type="spellEnd"/>
            <w:r>
              <w:rPr>
                <w:sz w:val="20"/>
                <w:szCs w:val="20"/>
              </w:rPr>
              <w:t xml:space="preserve"> лица;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F00F5">
              <w:rPr>
                <w:sz w:val="20"/>
                <w:szCs w:val="20"/>
              </w:rPr>
              <w:t>епредоста-вление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</w:t>
            </w:r>
            <w:proofErr w:type="spellStart"/>
            <w:proofErr w:type="gramStart"/>
            <w:r w:rsidR="006F00F5">
              <w:rPr>
                <w:sz w:val="20"/>
                <w:szCs w:val="20"/>
              </w:rPr>
              <w:t>предос</w:t>
            </w:r>
            <w:r w:rsidR="00177973">
              <w:rPr>
                <w:sz w:val="20"/>
                <w:szCs w:val="20"/>
              </w:rPr>
              <w:t>-</w:t>
            </w:r>
            <w:r w:rsidR="006F00F5">
              <w:rPr>
                <w:sz w:val="20"/>
                <w:szCs w:val="20"/>
              </w:rPr>
              <w:t>тавлению</w:t>
            </w:r>
            <w:proofErr w:type="spellEnd"/>
            <w:proofErr w:type="gramEnd"/>
            <w:r w:rsidR="006F00F5">
              <w:rPr>
                <w:sz w:val="20"/>
                <w:szCs w:val="20"/>
              </w:rPr>
              <w:t xml:space="preserve">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недостовер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ной</w:t>
            </w:r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ции</w:t>
            </w:r>
            <w:proofErr w:type="spellEnd"/>
            <w:r w:rsidRPr="007B7CAA">
              <w:rPr>
                <w:sz w:val="20"/>
                <w:szCs w:val="20"/>
              </w:rPr>
              <w:t xml:space="preserve"> в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7CAA">
              <w:rPr>
                <w:sz w:val="20"/>
                <w:szCs w:val="20"/>
              </w:rPr>
              <w:t>ставленных</w:t>
            </w:r>
            <w:proofErr w:type="spellEnd"/>
            <w:r w:rsidRPr="007B7CAA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поступление </w:t>
            </w:r>
            <w:r w:rsidRPr="007B7CAA">
              <w:rPr>
                <w:sz w:val="20"/>
                <w:szCs w:val="20"/>
              </w:rPr>
              <w:lastRenderedPageBreak/>
              <w:t xml:space="preserve">заявления и документов, не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B7CAA">
              <w:rPr>
                <w:sz w:val="20"/>
                <w:szCs w:val="20"/>
              </w:rPr>
              <w:t>действующе</w:t>
            </w:r>
            <w:r>
              <w:rPr>
                <w:sz w:val="20"/>
                <w:szCs w:val="20"/>
              </w:rPr>
              <w:t>-го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законода-тельства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3C0F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несоблюде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предус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мотренных</w:t>
            </w:r>
            <w:proofErr w:type="spellEnd"/>
            <w:r w:rsidRPr="007B7CAA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7B7CAA" w:rsidRPr="004B06C5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несоответ</w:t>
            </w:r>
            <w:r w:rsidR="0017797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  <w:gridSpan w:val="2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gridSpan w:val="2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5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E501E0">
        <w:tc>
          <w:tcPr>
            <w:tcW w:w="1271" w:type="dxa"/>
          </w:tcPr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964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gridSpan w:val="3"/>
          </w:tcPr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услуги </w:t>
            </w:r>
            <w:proofErr w:type="spellStart"/>
            <w:r w:rsidRPr="007F6404">
              <w:rPr>
                <w:sz w:val="20"/>
                <w:szCs w:val="20"/>
              </w:rPr>
              <w:t>неуполномо-ченного</w:t>
            </w:r>
            <w:proofErr w:type="spellEnd"/>
            <w:r w:rsidRPr="007F6404">
              <w:rPr>
                <w:sz w:val="20"/>
                <w:szCs w:val="20"/>
              </w:rPr>
              <w:t xml:space="preserve"> лица;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непредоста-вление</w:t>
            </w:r>
            <w:proofErr w:type="spellEnd"/>
            <w:r w:rsidRPr="007F6404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 xml:space="preserve">ментов, обязанность по </w:t>
            </w:r>
            <w:proofErr w:type="spellStart"/>
            <w:r w:rsidRPr="007F640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лению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gramStart"/>
            <w:r w:rsidRPr="007F6404">
              <w:rPr>
                <w:sz w:val="20"/>
                <w:szCs w:val="20"/>
              </w:rPr>
              <w:t>которых</w:t>
            </w:r>
            <w:proofErr w:type="gramEnd"/>
            <w:r w:rsidRPr="007F6404">
              <w:rPr>
                <w:sz w:val="20"/>
                <w:szCs w:val="20"/>
              </w:rPr>
              <w:t xml:space="preserve"> возложена на заявителя;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недостовер</w:t>
            </w:r>
            <w:proofErr w:type="spellEnd"/>
            <w:r w:rsidRPr="007F6404">
              <w:rPr>
                <w:sz w:val="20"/>
                <w:szCs w:val="20"/>
              </w:rPr>
              <w:t>-ной</w:t>
            </w:r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информа-ции</w:t>
            </w:r>
            <w:proofErr w:type="spellEnd"/>
            <w:r w:rsidRPr="007F6404">
              <w:rPr>
                <w:sz w:val="20"/>
                <w:szCs w:val="20"/>
              </w:rPr>
              <w:t xml:space="preserve"> в пред-</w:t>
            </w:r>
            <w:proofErr w:type="spellStart"/>
            <w:r w:rsidRPr="007F6404">
              <w:rPr>
                <w:sz w:val="20"/>
                <w:szCs w:val="20"/>
              </w:rPr>
              <w:t>ставленных</w:t>
            </w:r>
            <w:proofErr w:type="spellEnd"/>
            <w:r w:rsidRPr="007F6404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соответ-</w:t>
            </w:r>
            <w:r w:rsidRPr="007F6404">
              <w:rPr>
                <w:sz w:val="20"/>
                <w:szCs w:val="20"/>
              </w:rPr>
              <w:lastRenderedPageBreak/>
              <w:t>ствующих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F6404">
              <w:rPr>
                <w:sz w:val="20"/>
                <w:szCs w:val="20"/>
              </w:rPr>
              <w:t>действующе-го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законода-тельства</w:t>
            </w:r>
            <w:proofErr w:type="spellEnd"/>
            <w:r w:rsidRPr="007F6404">
              <w:rPr>
                <w:sz w:val="20"/>
                <w:szCs w:val="20"/>
              </w:rPr>
              <w:t>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F6404">
              <w:rPr>
                <w:sz w:val="20"/>
                <w:szCs w:val="20"/>
              </w:rPr>
              <w:t>несоблюде-ние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предус-мотренных</w:t>
            </w:r>
            <w:proofErr w:type="spellEnd"/>
            <w:r w:rsidRPr="007F6404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993" w:type="dxa"/>
            <w:gridSpan w:val="2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2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>
              <w:rPr>
                <w:sz w:val="20"/>
                <w:szCs w:val="20"/>
              </w:rPr>
              <w:t>-ем, электрон-ной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E501E0" w:rsidRDefault="00E501E0" w:rsidP="00A87A5E">
      <w:pPr>
        <w:jc w:val="center"/>
      </w:pPr>
    </w:p>
    <w:p w:rsidR="00A87A5E" w:rsidRDefault="00A87A5E" w:rsidP="00A87A5E">
      <w:pPr>
        <w:jc w:val="center"/>
      </w:pPr>
      <w:r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 xml:space="preserve">Документ, удостоверяющий личность представителя </w:t>
            </w:r>
            <w:r w:rsidRPr="00A24374">
              <w:rPr>
                <w:sz w:val="20"/>
                <w:szCs w:val="20"/>
              </w:rPr>
              <w:lastRenderedPageBreak/>
              <w:t>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 xml:space="preserve">Документ, удостоверяющий личность представителя, </w:t>
            </w:r>
            <w:r w:rsidRPr="00BF0F70">
              <w:rPr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Доверенность, о</w:t>
            </w:r>
            <w:r w:rsidRPr="00BF0F70">
              <w:rPr>
                <w:sz w:val="20"/>
                <w:szCs w:val="20"/>
              </w:rPr>
              <w:t xml:space="preserve">формленная в соответствии с Гражданским кодексом </w:t>
            </w:r>
            <w:r w:rsidRPr="00BF0F70">
              <w:rPr>
                <w:sz w:val="20"/>
                <w:szCs w:val="20"/>
              </w:rPr>
              <w:lastRenderedPageBreak/>
              <w:t>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 xml:space="preserve">рщика, мичмана и офицера </w:t>
            </w:r>
            <w:r>
              <w:rPr>
                <w:sz w:val="20"/>
                <w:szCs w:val="20"/>
              </w:rPr>
              <w:lastRenderedPageBreak/>
              <w:t>запаса;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1/0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Сведения, указанные в </w:t>
            </w:r>
            <w:r w:rsidRPr="00287BB0">
              <w:rPr>
                <w:sz w:val="20"/>
                <w:szCs w:val="20"/>
              </w:rPr>
              <w:lastRenderedPageBreak/>
              <w:t>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lastRenderedPageBreak/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 xml:space="preserve">роект переустройства и (или) перепланировки </w:t>
            </w:r>
            <w:r w:rsidRPr="009F7E17">
              <w:rPr>
                <w:sz w:val="20"/>
                <w:szCs w:val="20"/>
              </w:rPr>
              <w:lastRenderedPageBreak/>
      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 xml:space="preserve">Соответствовать требованиям, установленным </w:t>
            </w:r>
            <w:r w:rsidRPr="009F7E1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E501E0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 xml:space="preserve">и картографии по Свердловской </w:t>
            </w:r>
            <w:r w:rsidRPr="002D50C7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E501E0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55B77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E501E0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F522B4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6262D9" w:rsidRPr="00EA5368" w:rsidRDefault="00E501E0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E501E0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 xml:space="preserve">лан переводимого помещения с его техническим описанием (в случае, если переводимое помещение является жилым, технический паспорт такого </w:t>
            </w:r>
            <w:r w:rsidRPr="00444409">
              <w:rPr>
                <w:sz w:val="20"/>
                <w:szCs w:val="20"/>
              </w:rPr>
              <w:lastRenderedPageBreak/>
              <w:t>помещения)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и описание</w:t>
            </w:r>
          </w:p>
        </w:tc>
        <w:tc>
          <w:tcPr>
            <w:tcW w:w="1701" w:type="dxa"/>
          </w:tcPr>
          <w:p w:rsidR="006262D9" w:rsidRPr="00EA5368" w:rsidRDefault="00E501E0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дней – направление ответа на </w:t>
            </w:r>
            <w:r w:rsidRPr="001845D2">
              <w:rPr>
                <w:sz w:val="20"/>
                <w:szCs w:val="20"/>
              </w:rPr>
              <w:lastRenderedPageBreak/>
              <w:t>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6262D9" w:rsidRPr="00EA5368" w:rsidRDefault="00E501E0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Default="00F8469B" w:rsidP="00F8469B">
      <w:pPr>
        <w:jc w:val="center"/>
      </w:pPr>
      <w:r>
        <w:lastRenderedPageBreak/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 w:rsidR="00771376">
              <w:rPr>
                <w:sz w:val="20"/>
                <w:szCs w:val="20"/>
              </w:rPr>
              <w:t xml:space="preserve"> 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3F058E" w:rsidRDefault="00E501E0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  <w:r w:rsidR="000775C4">
              <w:rPr>
                <w:sz w:val="20"/>
                <w:szCs w:val="20"/>
              </w:rPr>
              <w:t xml:space="preserve">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E501E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E501E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  <w:r w:rsidR="00966454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 xml:space="preserve"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</w:t>
            </w:r>
            <w:r w:rsidRPr="00771376">
              <w:rPr>
                <w:sz w:val="20"/>
                <w:szCs w:val="20"/>
              </w:rPr>
              <w:lastRenderedPageBreak/>
              <w:t>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A83DD7" w:rsidRDefault="00E501E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  <w:r w:rsidR="00A83DD7">
              <w:rPr>
                <w:sz w:val="20"/>
                <w:szCs w:val="20"/>
              </w:rPr>
              <w:t xml:space="preserve">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E501E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E501E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«Обуховское сельское поселение»</w:t>
            </w:r>
            <w:r w:rsidR="00A83DD7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955643" w:rsidRDefault="00955643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</w:t>
            </w:r>
            <w:r w:rsidR="00E501E0">
              <w:rPr>
                <w:sz w:val="20"/>
                <w:szCs w:val="20"/>
              </w:rPr>
              <w:t xml:space="preserve"> (</w:t>
            </w:r>
            <w:proofErr w:type="spellStart"/>
            <w:r w:rsidR="00E501E0">
              <w:rPr>
                <w:sz w:val="20"/>
                <w:szCs w:val="20"/>
              </w:rPr>
              <w:t>обуховское</w:t>
            </w:r>
            <w:proofErr w:type="gramStart"/>
            <w:r w:rsidR="00E501E0">
              <w:rPr>
                <w:sz w:val="20"/>
                <w:szCs w:val="20"/>
              </w:rPr>
              <w:t>.р</w:t>
            </w:r>
            <w:proofErr w:type="gramEnd"/>
            <w:r w:rsidR="00E501E0">
              <w:rPr>
                <w:sz w:val="20"/>
                <w:szCs w:val="20"/>
              </w:rPr>
              <w:t>ф</w:t>
            </w:r>
            <w:proofErr w:type="spellEnd"/>
            <w:r w:rsidR="00E501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 w:rsidR="00E501E0">
              <w:rPr>
                <w:sz w:val="20"/>
                <w:szCs w:val="20"/>
              </w:rPr>
              <w:t xml:space="preserve"> (</w:t>
            </w:r>
            <w:proofErr w:type="spellStart"/>
            <w:r w:rsidR="00E501E0">
              <w:rPr>
                <w:sz w:val="20"/>
                <w:szCs w:val="20"/>
              </w:rPr>
              <w:t>обуховское</w:t>
            </w:r>
            <w:proofErr w:type="gramStart"/>
            <w:r w:rsidR="00E501E0">
              <w:rPr>
                <w:sz w:val="20"/>
                <w:szCs w:val="20"/>
              </w:rPr>
              <w:t>.р</w:t>
            </w:r>
            <w:proofErr w:type="gramEnd"/>
            <w:r w:rsidR="00E501E0">
              <w:rPr>
                <w:sz w:val="20"/>
                <w:szCs w:val="20"/>
              </w:rPr>
              <w:t>ф</w:t>
            </w:r>
            <w:proofErr w:type="spellEnd"/>
            <w:r w:rsidR="00E501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МФЦ, </w:t>
            </w:r>
            <w:proofErr w:type="gramStart"/>
            <w:r>
              <w:rPr>
                <w:sz w:val="20"/>
                <w:szCs w:val="20"/>
              </w:rPr>
              <w:t>портал</w:t>
            </w:r>
            <w:r w:rsidR="00EB249D"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E5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</w:t>
            </w:r>
            <w:r w:rsidR="00E501E0">
              <w:rPr>
                <w:sz w:val="20"/>
                <w:szCs w:val="20"/>
              </w:rPr>
              <w:t xml:space="preserve"> (</w:t>
            </w:r>
            <w:proofErr w:type="spellStart"/>
            <w:r w:rsidR="00E501E0">
              <w:rPr>
                <w:sz w:val="20"/>
                <w:szCs w:val="20"/>
              </w:rPr>
              <w:t>обуховское</w:t>
            </w:r>
            <w:proofErr w:type="gramStart"/>
            <w:r w:rsidR="00E501E0">
              <w:rPr>
                <w:sz w:val="20"/>
                <w:szCs w:val="20"/>
              </w:rPr>
              <w:t>.р</w:t>
            </w:r>
            <w:proofErr w:type="gramEnd"/>
            <w:r w:rsidR="00E501E0">
              <w:rPr>
                <w:sz w:val="20"/>
                <w:szCs w:val="20"/>
              </w:rPr>
              <w:t>ф</w:t>
            </w:r>
            <w:proofErr w:type="spellEnd"/>
            <w:r w:rsidR="00E501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 w:rsidR="00E501E0">
              <w:rPr>
                <w:sz w:val="20"/>
                <w:szCs w:val="20"/>
              </w:rPr>
              <w:t xml:space="preserve"> (</w:t>
            </w:r>
            <w:proofErr w:type="spellStart"/>
            <w:r w:rsidR="00E501E0">
              <w:rPr>
                <w:sz w:val="20"/>
                <w:szCs w:val="20"/>
              </w:rPr>
              <w:t>обуховское</w:t>
            </w:r>
            <w:proofErr w:type="gramStart"/>
            <w:r w:rsidR="00E501E0">
              <w:rPr>
                <w:sz w:val="20"/>
                <w:szCs w:val="20"/>
              </w:rPr>
              <w:t>.р</w:t>
            </w:r>
            <w:proofErr w:type="gramEnd"/>
            <w:r w:rsidR="00E501E0">
              <w:rPr>
                <w:sz w:val="20"/>
                <w:szCs w:val="20"/>
              </w:rPr>
              <w:t>ф</w:t>
            </w:r>
            <w:proofErr w:type="spellEnd"/>
            <w:r w:rsidR="00E501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МФЦ, </w:t>
            </w:r>
            <w:proofErr w:type="gramStart"/>
            <w:r>
              <w:rPr>
                <w:sz w:val="20"/>
                <w:szCs w:val="20"/>
              </w:rPr>
              <w:t>портале</w:t>
            </w:r>
            <w:proofErr w:type="gramEnd"/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5B2A8D" w:rsidRDefault="009F4FEC" w:rsidP="00E5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7C5F6F">
      <w:pPr>
        <w:spacing w:after="1" w:line="200" w:lineRule="atLeast"/>
        <w:ind w:left="5245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7C5F6F">
      <w:pPr>
        <w:spacing w:after="1" w:line="200" w:lineRule="atLeast"/>
        <w:ind w:left="5245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7C5F6F" w:rsidP="00D26484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</w:t>
      </w:r>
      <w:r w:rsidR="00D26484">
        <w:rPr>
          <w:rFonts w:cs="Times New Roman"/>
          <w:szCs w:val="28"/>
        </w:rPr>
        <w:t>__________, факс: ______</w:t>
      </w:r>
      <w:r w:rsidR="00583C76" w:rsidRPr="00583C76">
        <w:rPr>
          <w:rFonts w:cs="Times New Roman"/>
          <w:szCs w:val="28"/>
        </w:rPr>
        <w:t>___,</w:t>
      </w:r>
    </w:p>
    <w:p w:rsidR="00583C76" w:rsidRPr="00583C76" w:rsidRDefault="00D26484" w:rsidP="00D26484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583C76"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______</w:t>
      </w:r>
    </w:p>
    <w:p w:rsidR="007C5F6F" w:rsidRDefault="007C5F6F" w:rsidP="009E56BA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583C76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071EA8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9E56BA">
        <w:rPr>
          <w:rFonts w:cs="Times New Roman"/>
          <w:szCs w:val="28"/>
        </w:rPr>
        <w:t>__________________________</w:t>
      </w:r>
    </w:p>
    <w:p w:rsidR="00583C76" w:rsidRPr="00583C76" w:rsidRDefault="00071EA8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7C5F6F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</w:t>
      </w:r>
      <w:r w:rsidR="009E56BA">
        <w:rPr>
          <w:rFonts w:cs="Times New Roman"/>
          <w:szCs w:val="28"/>
        </w:rPr>
        <w:t>__________, факс: ______</w:t>
      </w:r>
      <w:r w:rsidR="00583C76" w:rsidRPr="00583C76">
        <w:rPr>
          <w:rFonts w:cs="Times New Roman"/>
          <w:szCs w:val="28"/>
        </w:rPr>
        <w:t>___,</w:t>
      </w:r>
    </w:p>
    <w:p w:rsidR="00583C76" w:rsidRPr="00583C76" w:rsidRDefault="00583C76" w:rsidP="009E56BA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 w:rsidR="009E56BA">
        <w:rPr>
          <w:rFonts w:cs="Times New Roman"/>
          <w:szCs w:val="28"/>
        </w:rPr>
        <w:t>_________________</w:t>
      </w:r>
    </w:p>
    <w:p w:rsidR="00583C76" w:rsidRPr="00583C76" w:rsidRDefault="00583C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 w:rsidR="00071EA8">
        <w:rPr>
          <w:rFonts w:cs="Times New Roman"/>
          <w:szCs w:val="28"/>
        </w:rPr>
        <w:t>тель: ___________________</w:t>
      </w:r>
    </w:p>
    <w:p w:rsidR="00583C76" w:rsidRPr="00071EA8" w:rsidRDefault="00583C76" w:rsidP="00071EA8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071EA8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071EA8">
        <w:rPr>
          <w:rFonts w:cs="Times New Roman"/>
          <w:szCs w:val="28"/>
        </w:rPr>
        <w:t>__________________________</w:t>
      </w:r>
    </w:p>
    <w:p w:rsidR="00071EA8" w:rsidRDefault="00071EA8" w:rsidP="00071EA8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583C76" w:rsidRPr="00583C76" w:rsidRDefault="007C5F6F" w:rsidP="00071EA8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</w:t>
      </w:r>
      <w:r w:rsidR="00071EA8" w:rsidRPr="00071EA8">
        <w:rPr>
          <w:rFonts w:cs="Times New Roman"/>
          <w:szCs w:val="28"/>
        </w:rPr>
        <w:t>__________, факс: _________,</w:t>
      </w:r>
      <w:r w:rsidR="00071EA8">
        <w:rPr>
          <w:rFonts w:cs="Times New Roman"/>
          <w:szCs w:val="28"/>
        </w:rPr>
        <w:t xml:space="preserve"> </w:t>
      </w:r>
      <w:r w:rsidR="00583C76" w:rsidRPr="00583C76">
        <w:rPr>
          <w:rFonts w:cs="Times New Roman"/>
          <w:szCs w:val="28"/>
        </w:rPr>
        <w:t>адрес электронной почты: _______________</w:t>
      </w:r>
      <w:r w:rsidR="00071EA8"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жилого помещения в нежилое</w:t>
      </w:r>
    </w:p>
    <w:p w:rsidR="00583C76" w:rsidRDefault="00583C76">
      <w:pPr>
        <w:spacing w:after="1" w:line="280" w:lineRule="atLeast"/>
        <w:ind w:firstLine="540"/>
      </w:pP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 является собственником жилого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(Ф.И.О. собственника жилого помещения)</w:t>
      </w:r>
    </w:p>
    <w:p w:rsidR="00583C76" w:rsidRPr="000C371F" w:rsidRDefault="000C371F">
      <w:pPr>
        <w:spacing w:after="1" w:line="20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помещения общей площадью _________ кв. м, находящегося по </w:t>
      </w:r>
      <w:r w:rsidR="00583C76" w:rsidRPr="000C371F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______</w:t>
      </w:r>
      <w:r w:rsidR="007C5F6F">
        <w:rPr>
          <w:rFonts w:cs="Times New Roman"/>
          <w:szCs w:val="28"/>
        </w:rPr>
        <w:t>_________________________________________________________</w:t>
      </w:r>
      <w:bookmarkStart w:id="0" w:name="_GoBack"/>
      <w:bookmarkEnd w:id="0"/>
      <w:r>
        <w:rPr>
          <w:rFonts w:cs="Times New Roman"/>
          <w:szCs w:val="28"/>
        </w:rPr>
        <w:t>___</w:t>
      </w: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</w:t>
      </w:r>
      <w:r w:rsidR="000C371F">
        <w:rPr>
          <w:rFonts w:cs="Times New Roman"/>
          <w:szCs w:val="28"/>
        </w:rPr>
        <w:t>__________________________________________</w:t>
      </w:r>
      <w:r w:rsidRPr="000C371F">
        <w:rPr>
          <w:rFonts w:cs="Times New Roman"/>
          <w:szCs w:val="28"/>
        </w:rPr>
        <w:t>_, право собственности на данное жилое помещение</w:t>
      </w:r>
      <w:r w:rsidR="000C371F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подтверждается ________________________________________________________</w:t>
      </w:r>
      <w:r w:rsidR="000C371F">
        <w:rPr>
          <w:rFonts w:cs="Times New Roman"/>
          <w:szCs w:val="28"/>
        </w:rPr>
        <w:t>___________</w:t>
      </w:r>
      <w:r w:rsidRPr="000C371F">
        <w:rPr>
          <w:rFonts w:cs="Times New Roman"/>
          <w:szCs w:val="28"/>
        </w:rPr>
        <w:t>___.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(указать правоустанавливающий документ, например,</w:t>
      </w:r>
      <w:r w:rsidR="000C371F" w:rsidRPr="000C371F">
        <w:rPr>
          <w:rFonts w:cs="Times New Roman"/>
          <w:sz w:val="20"/>
          <w:szCs w:val="20"/>
        </w:rPr>
        <w:t xml:space="preserve"> </w:t>
      </w:r>
      <w:r w:rsidRPr="000C371F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8B4D1D" w:rsidRDefault="008B4D1D" w:rsidP="008B4D1D">
      <w:pPr>
        <w:spacing w:after="1" w:line="200" w:lineRule="atLeast"/>
        <w:ind w:firstLine="709"/>
        <w:rPr>
          <w:rFonts w:cs="Times New Roman"/>
          <w:szCs w:val="28"/>
        </w:rPr>
      </w:pPr>
    </w:p>
    <w:p w:rsidR="00583C76" w:rsidRPr="000C371F" w:rsidRDefault="00583C76" w:rsidP="008B4D1D">
      <w:pPr>
        <w:spacing w:after="1" w:line="200" w:lineRule="atLeast"/>
        <w:ind w:firstLine="709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В связи с ________</w:t>
      </w:r>
      <w:r w:rsidR="008B4D1D">
        <w:rPr>
          <w:rFonts w:cs="Times New Roman"/>
          <w:szCs w:val="28"/>
        </w:rPr>
        <w:t>______________________________</w:t>
      </w:r>
      <w:r w:rsidRPr="000C371F">
        <w:rPr>
          <w:rFonts w:cs="Times New Roman"/>
          <w:szCs w:val="28"/>
        </w:rPr>
        <w:t>_, что подтверждается</w:t>
      </w:r>
    </w:p>
    <w:p w:rsidR="00583C76" w:rsidRPr="008B4D1D" w:rsidRDefault="00583C76" w:rsidP="008B4D1D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обстоятельства)</w:t>
      </w:r>
    </w:p>
    <w:p w:rsidR="00DA6DA4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</w:t>
      </w:r>
      <w:r w:rsidR="008B4D1D">
        <w:rPr>
          <w:rFonts w:cs="Times New Roman"/>
          <w:szCs w:val="28"/>
        </w:rPr>
        <w:t xml:space="preserve">________________________________________, </w:t>
      </w:r>
      <w:r w:rsidRPr="000C371F">
        <w:rPr>
          <w:rFonts w:cs="Times New Roman"/>
          <w:szCs w:val="28"/>
        </w:rPr>
        <w:t>вышеуказанное жилое помещение планируется</w:t>
      </w:r>
      <w:r w:rsidR="008B4D1D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использовать в целях (вариант: в качестве) _______________________________</w:t>
      </w:r>
      <w:r w:rsidR="00DA6DA4">
        <w:rPr>
          <w:rFonts w:cs="Times New Roman"/>
          <w:szCs w:val="28"/>
        </w:rPr>
        <w:t>_________</w:t>
      </w:r>
      <w:r w:rsidR="008B4D1D" w:rsidRPr="008B4D1D">
        <w:rPr>
          <w:rFonts w:cs="Times New Roman"/>
          <w:szCs w:val="28"/>
        </w:rPr>
        <w:t xml:space="preserve"> </w:t>
      </w:r>
      <w:r w:rsidR="008B4D1D" w:rsidRPr="000C371F">
        <w:rPr>
          <w:rFonts w:cs="Times New Roman"/>
          <w:szCs w:val="28"/>
        </w:rPr>
        <w:t xml:space="preserve">что невозможно без перевода его в </w:t>
      </w:r>
    </w:p>
    <w:p w:rsidR="00DA6DA4" w:rsidRPr="00DA6DA4" w:rsidRDefault="00DA6DA4" w:rsidP="00DA6DA4">
      <w:pPr>
        <w:spacing w:after="1" w:line="200" w:lineRule="atLeast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Pr="008B4D1D">
        <w:rPr>
          <w:rFonts w:cs="Times New Roman"/>
          <w:sz w:val="20"/>
          <w:szCs w:val="20"/>
        </w:rPr>
        <w:t>(указать вид использования)</w:t>
      </w:r>
    </w:p>
    <w:p w:rsidR="00583C76" w:rsidRPr="000C371F" w:rsidRDefault="008B4D1D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нежилое помещение</w:t>
      </w:r>
      <w:r w:rsidR="00DA6DA4">
        <w:rPr>
          <w:rFonts w:cs="Times New Roman"/>
          <w:szCs w:val="28"/>
        </w:rPr>
        <w:t>.</w:t>
      </w:r>
    </w:p>
    <w:p w:rsidR="00022D5D" w:rsidRDefault="00022D5D">
      <w:pPr>
        <w:spacing w:after="1" w:line="280" w:lineRule="atLeast"/>
        <w:ind w:firstLine="540"/>
      </w:pPr>
    </w:p>
    <w:p w:rsidR="00583C76" w:rsidRDefault="00022D5D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Default="00022D5D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6BA9">
      <w:pPr>
        <w:spacing w:after="1" w:line="280" w:lineRule="atLeast"/>
        <w:ind w:firstLine="540"/>
      </w:pPr>
      <w:r>
        <w:rPr>
          <w:rFonts w:cs="Times New Roman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026BA9">
      <w:pPr>
        <w:spacing w:after="1" w:line="280" w:lineRule="atLeast"/>
        <w:ind w:firstLine="540"/>
      </w:pPr>
      <w:r>
        <w:rPr>
          <w:rFonts w:cs="Times New Roman"/>
        </w:rPr>
        <w:t>Приложения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описанием, технический паспорт жилого помещения.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6E6687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2D5D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Заявитель (представитель):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6E6687" w:rsidRDefault="00022D5D" w:rsidP="00022D5D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</w:t>
      </w:r>
      <w:r w:rsidR="00022D5D">
        <w:rPr>
          <w:rFonts w:cs="Times New Roman"/>
          <w:sz w:val="20"/>
        </w:rPr>
        <w:t xml:space="preserve">         </w:t>
      </w:r>
      <w:r w:rsidRPr="006E6687">
        <w:rPr>
          <w:rFonts w:cs="Times New Roman"/>
          <w:sz w:val="20"/>
        </w:rPr>
        <w:t xml:space="preserve">    (подпись)              </w:t>
      </w:r>
      <w:r w:rsidR="00022D5D">
        <w:rPr>
          <w:rFonts w:cs="Times New Roman"/>
          <w:sz w:val="20"/>
        </w:rPr>
        <w:t xml:space="preserve">        </w:t>
      </w:r>
      <w:r w:rsidR="006E6687">
        <w:rPr>
          <w:rFonts w:cs="Times New Roman"/>
          <w:sz w:val="20"/>
        </w:rPr>
        <w:t xml:space="preserve">     </w:t>
      </w:r>
      <w:r w:rsidRPr="006E6687">
        <w:rPr>
          <w:rFonts w:cs="Times New Roman"/>
          <w:sz w:val="20"/>
        </w:rPr>
        <w:t>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1" w:name="P67"/>
      <w:bookmarkStart w:id="2" w:name="P68"/>
      <w:bookmarkEnd w:id="1"/>
      <w:bookmarkEnd w:id="2"/>
      <w:r w:rsidRPr="006E6687">
        <w:rPr>
          <w:rFonts w:cs="Times New Roman"/>
          <w:sz w:val="20"/>
          <w:szCs w:val="20"/>
        </w:rPr>
        <w:t>Справочно: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3" w:name="P69"/>
      <w:bookmarkStart w:id="4" w:name="P70"/>
      <w:bookmarkStart w:id="5" w:name="P71"/>
      <w:bookmarkEnd w:id="3"/>
      <w:bookmarkEnd w:id="4"/>
      <w:bookmarkEnd w:id="5"/>
    </w:p>
    <w:p w:rsidR="006E6687" w:rsidRDefault="006E6687" w:rsidP="007C5F6F">
      <w:pPr>
        <w:jc w:val="right"/>
        <w:rPr>
          <w:rFonts w:cs="Times New Roman"/>
          <w:szCs w:val="28"/>
        </w:rPr>
      </w:pPr>
      <w:r>
        <w:br w:type="page"/>
      </w:r>
      <w:r>
        <w:rPr>
          <w:rFonts w:cs="Times New Roman"/>
          <w:szCs w:val="28"/>
        </w:rPr>
        <w:lastRenderedPageBreak/>
        <w:t xml:space="preserve">Приложение № 2 </w:t>
      </w:r>
    </w:p>
    <w:p w:rsidR="006E6687" w:rsidRDefault="006E6687" w:rsidP="007C5F6F">
      <w:pPr>
        <w:spacing w:after="1" w:line="200" w:lineRule="atLeast"/>
        <w:ind w:left="5245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Default="006E6687" w:rsidP="007C5F6F">
      <w:pPr>
        <w:spacing w:after="1" w:line="200" w:lineRule="atLeast"/>
        <w:ind w:left="5245"/>
        <w:jc w:val="righ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7C5F6F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</w:t>
      </w:r>
      <w:r w:rsidR="006E6687">
        <w:rPr>
          <w:rFonts w:cs="Times New Roman"/>
          <w:szCs w:val="28"/>
        </w:rPr>
        <w:t>__________, факс: ______</w:t>
      </w:r>
      <w:r w:rsidR="006E6687"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______</w:t>
      </w:r>
    </w:p>
    <w:p w:rsidR="007C5F6F" w:rsidRDefault="007C5F6F" w:rsidP="006E6687">
      <w:pPr>
        <w:spacing w:after="1" w:line="200" w:lineRule="atLeast"/>
        <w:ind w:firstLine="5245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6E6687" w:rsidRPr="009E56BA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7C5F6F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</w:t>
      </w:r>
      <w:r w:rsidR="006E6687">
        <w:rPr>
          <w:rFonts w:cs="Times New Roman"/>
          <w:szCs w:val="28"/>
        </w:rPr>
        <w:t>__________, факс: ______</w:t>
      </w:r>
      <w:r w:rsidR="006E6687"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>
        <w:rPr>
          <w:rFonts w:cs="Times New Roman"/>
          <w:szCs w:val="28"/>
        </w:rPr>
        <w:t>_________________</w:t>
      </w: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>
        <w:rPr>
          <w:rFonts w:cs="Times New Roman"/>
          <w:szCs w:val="28"/>
        </w:rPr>
        <w:t>тель: ___________________</w:t>
      </w:r>
    </w:p>
    <w:p w:rsidR="006E6687" w:rsidRPr="00071EA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6E6687" w:rsidRPr="00583C76" w:rsidRDefault="007C5F6F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</w:t>
      </w:r>
      <w:r w:rsidR="006E6687" w:rsidRPr="00071EA8">
        <w:rPr>
          <w:rFonts w:cs="Times New Roman"/>
          <w:szCs w:val="28"/>
        </w:rPr>
        <w:t>__________, факс: _________,</w:t>
      </w:r>
      <w:r w:rsidR="006E6687">
        <w:rPr>
          <w:rFonts w:cs="Times New Roman"/>
          <w:szCs w:val="28"/>
        </w:rPr>
        <w:t xml:space="preserve"> </w:t>
      </w:r>
      <w:r w:rsidR="006E6687" w:rsidRPr="00583C76">
        <w:rPr>
          <w:rFonts w:cs="Times New Roman"/>
          <w:szCs w:val="28"/>
        </w:rPr>
        <w:t>адрес электронной почты: _______________</w:t>
      </w:r>
      <w:r w:rsidR="006E6687">
        <w:rPr>
          <w:rFonts w:cs="Times New Roman"/>
          <w:szCs w:val="28"/>
        </w:rPr>
        <w:t>_________________</w:t>
      </w:r>
      <w:r w:rsidR="006E6687" w:rsidRPr="00583C76">
        <w:rPr>
          <w:rFonts w:cs="Times New Roman"/>
          <w:szCs w:val="28"/>
        </w:rPr>
        <w:t>_</w:t>
      </w:r>
    </w:p>
    <w:p w:rsidR="006E6687" w:rsidRDefault="006E6687" w:rsidP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нежилого помещения в жилое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___________________________________</w:t>
      </w:r>
      <w:r w:rsidR="006E6687">
        <w:rPr>
          <w:rFonts w:cs="Times New Roman"/>
          <w:szCs w:val="28"/>
        </w:rPr>
        <w:t>__</w:t>
      </w:r>
      <w:r w:rsidRPr="006E6687">
        <w:rPr>
          <w:rFonts w:cs="Times New Roman"/>
          <w:szCs w:val="28"/>
        </w:rPr>
        <w:t>_</w:t>
      </w:r>
      <w:r w:rsidR="006E6687">
        <w:rPr>
          <w:rFonts w:cs="Times New Roman"/>
          <w:szCs w:val="28"/>
        </w:rPr>
        <w:t>_</w:t>
      </w:r>
      <w:r w:rsidRPr="006E6687">
        <w:rPr>
          <w:rFonts w:cs="Times New Roman"/>
          <w:szCs w:val="28"/>
        </w:rPr>
        <w:t>__</w:t>
      </w:r>
      <w:r w:rsidR="006E6687">
        <w:rPr>
          <w:rFonts w:cs="Times New Roman"/>
          <w:szCs w:val="28"/>
        </w:rPr>
        <w:t>_______</w:t>
      </w:r>
      <w:r w:rsidRPr="006E6687">
        <w:rPr>
          <w:rFonts w:cs="Times New Roman"/>
          <w:szCs w:val="28"/>
        </w:rPr>
        <w:t xml:space="preserve">_ является собственником </w:t>
      </w:r>
    </w:p>
    <w:p w:rsidR="00583C76" w:rsidRPr="006E6687" w:rsidRDefault="006E6687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="00583C76" w:rsidRPr="006E6687">
        <w:rPr>
          <w:rFonts w:cs="Times New Roman"/>
          <w:sz w:val="20"/>
          <w:szCs w:val="20"/>
        </w:rPr>
        <w:t>(Ф.И.О. собственника нежилого помещения)</w:t>
      </w:r>
    </w:p>
    <w:p w:rsidR="00583C76" w:rsidRPr="006E6687" w:rsidRDefault="006E6687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нежилого</w:t>
      </w:r>
      <w:r>
        <w:rPr>
          <w:rFonts w:cs="Times New Roman"/>
          <w:szCs w:val="28"/>
        </w:rPr>
        <w:t xml:space="preserve"> помещения общей площадью ___________ кв. м, находящегося по </w:t>
      </w:r>
      <w:r w:rsidR="00583C76" w:rsidRPr="006E6687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______________________________________________________, право </w:t>
      </w:r>
      <w:r w:rsidR="00583C76" w:rsidRPr="006E6687">
        <w:rPr>
          <w:rFonts w:cs="Times New Roman"/>
          <w:szCs w:val="28"/>
        </w:rPr>
        <w:t>собственности на данное нежилое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помещение подтверждается ________________________________________________</w:t>
      </w:r>
      <w:r>
        <w:rPr>
          <w:rFonts w:cs="Times New Roman"/>
          <w:szCs w:val="28"/>
        </w:rPr>
        <w:t>_____________________</w:t>
      </w:r>
      <w:r w:rsidR="00583C76" w:rsidRPr="006E6687">
        <w:rPr>
          <w:rFonts w:cs="Times New Roman"/>
          <w:szCs w:val="28"/>
        </w:rPr>
        <w:t>_.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правоустанавливающий документ, например</w:t>
      </w:r>
      <w:r w:rsidR="006E6687">
        <w:rPr>
          <w:rFonts w:cs="Times New Roman"/>
          <w:sz w:val="20"/>
          <w:szCs w:val="20"/>
        </w:rPr>
        <w:t xml:space="preserve"> </w:t>
      </w:r>
      <w:r w:rsidRPr="006E6687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583C76" w:rsidRPr="006E6687" w:rsidRDefault="006E6687" w:rsidP="006E6687">
      <w:pPr>
        <w:spacing w:after="1" w:line="2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связи с </w:t>
      </w:r>
      <w:r w:rsidR="00583C76" w:rsidRPr="006E6687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 xml:space="preserve">_________, </w:t>
      </w:r>
      <w:r w:rsidR="00583C76" w:rsidRPr="006E6687">
        <w:rPr>
          <w:rFonts w:cs="Times New Roman"/>
          <w:szCs w:val="28"/>
        </w:rPr>
        <w:t>что подтверждается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обстоятельства)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</w:t>
      </w:r>
      <w:r w:rsidR="006E6687">
        <w:rPr>
          <w:rFonts w:cs="Times New Roman"/>
          <w:szCs w:val="28"/>
        </w:rPr>
        <w:t>___________________________</w:t>
      </w:r>
      <w:r w:rsidR="00022D5D">
        <w:rPr>
          <w:rFonts w:cs="Times New Roman"/>
          <w:szCs w:val="28"/>
        </w:rPr>
        <w:t>___</w:t>
      </w:r>
      <w:r w:rsidR="006E6687">
        <w:rPr>
          <w:rFonts w:cs="Times New Roman"/>
          <w:szCs w:val="28"/>
        </w:rPr>
        <w:t xml:space="preserve">, вышеуказанное </w:t>
      </w:r>
      <w:r w:rsidRPr="006E6687">
        <w:rPr>
          <w:rFonts w:cs="Times New Roman"/>
          <w:szCs w:val="28"/>
        </w:rPr>
        <w:t>нежилое</w:t>
      </w:r>
      <w:r w:rsidR="00022D5D">
        <w:rPr>
          <w:rFonts w:cs="Times New Roman"/>
          <w:szCs w:val="28"/>
        </w:rPr>
        <w:t xml:space="preserve"> </w:t>
      </w:r>
      <w:r w:rsidR="006E6687">
        <w:rPr>
          <w:rFonts w:cs="Times New Roman"/>
          <w:szCs w:val="28"/>
        </w:rPr>
        <w:t xml:space="preserve">помещение планируется использовать в целях (вариант: в </w:t>
      </w:r>
      <w:r w:rsidRPr="006E6687">
        <w:rPr>
          <w:rFonts w:cs="Times New Roman"/>
          <w:szCs w:val="28"/>
        </w:rPr>
        <w:t>качестве)</w:t>
      </w:r>
      <w:r w:rsidR="00022D5D">
        <w:rPr>
          <w:rFonts w:cs="Times New Roman"/>
          <w:szCs w:val="28"/>
        </w:rPr>
        <w:t xml:space="preserve"> __________</w:t>
      </w:r>
      <w:r w:rsidR="007C5F6F">
        <w:rPr>
          <w:rFonts w:cs="Times New Roman"/>
          <w:szCs w:val="28"/>
        </w:rPr>
        <w:t>______________________________________________________</w:t>
      </w:r>
      <w:r w:rsidR="00022D5D">
        <w:rPr>
          <w:rFonts w:cs="Times New Roman"/>
          <w:szCs w:val="28"/>
        </w:rPr>
        <w:t>__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</w:t>
      </w:r>
      <w:r w:rsidR="00022D5D">
        <w:rPr>
          <w:rFonts w:cs="Times New Roman"/>
          <w:szCs w:val="28"/>
        </w:rPr>
        <w:t>__________________________________</w:t>
      </w:r>
      <w:r w:rsidRPr="006E6687">
        <w:rPr>
          <w:rFonts w:cs="Times New Roman"/>
          <w:szCs w:val="28"/>
        </w:rPr>
        <w:t>, что невозможно без перевода</w:t>
      </w:r>
    </w:p>
    <w:p w:rsidR="00583C76" w:rsidRPr="00022D5D" w:rsidRDefault="00022D5D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="00583C76" w:rsidRPr="00022D5D">
        <w:rPr>
          <w:rFonts w:cs="Times New Roman"/>
          <w:sz w:val="20"/>
          <w:szCs w:val="20"/>
        </w:rPr>
        <w:t>(указать вид использования)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его в жилое помещение.</w:t>
      </w:r>
    </w:p>
    <w:p w:rsidR="00022D5D" w:rsidRDefault="00022D5D">
      <w:pPr>
        <w:spacing w:after="1" w:line="280" w:lineRule="atLeast"/>
        <w:ind w:firstLine="540"/>
        <w:rPr>
          <w:rFonts w:cs="Times New Roman"/>
        </w:rPr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На основании вышеизложенного и руководствуясь </w:t>
      </w:r>
      <w:hyperlink r:id="rId6" w:history="1">
        <w:r w:rsidRPr="00022D5D">
          <w:rPr>
            <w:rFonts w:cs="Times New Roman"/>
          </w:rPr>
          <w:t>ст. ст. 22</w:t>
        </w:r>
      </w:hyperlink>
      <w:r w:rsidRPr="00022D5D">
        <w:rPr>
          <w:rFonts w:cs="Times New Roman"/>
        </w:rPr>
        <w:t xml:space="preserve">, </w:t>
      </w:r>
      <w:hyperlink r:id="rId7" w:history="1">
        <w:r w:rsidRPr="00022D5D">
          <w:rPr>
            <w:rFonts w:cs="Times New Roman"/>
          </w:rPr>
          <w:t>23</w:t>
        </w:r>
      </w:hyperlink>
      <w:r>
        <w:rPr>
          <w:rFonts w:cs="Times New Roman"/>
        </w:rPr>
        <w:t xml:space="preserve"> Жилищного кодекса Российской Федерации,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Осуществить перевод нежилого помещения общей площадью _____ кв. м, расположенного по адресу: _________________________________</w:t>
      </w:r>
      <w:r w:rsidR="00022D5D">
        <w:rPr>
          <w:rFonts w:cs="Times New Roman"/>
        </w:rPr>
        <w:t>____________</w:t>
      </w:r>
      <w:r>
        <w:rPr>
          <w:rFonts w:cs="Times New Roman"/>
        </w:rPr>
        <w:t>_, в 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Приложения: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A07150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1D0C70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 w:rsidP="001D0C70">
      <w:pPr>
        <w:spacing w:after="1" w:line="280" w:lineRule="atLeast"/>
        <w:ind w:firstLine="5245"/>
      </w:pP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  <w:r w:rsidRPr="00022D5D">
        <w:rPr>
          <w:rFonts w:cs="Times New Roman"/>
          <w:szCs w:val="28"/>
        </w:rPr>
        <w:t>Заявитель (представитель):</w:t>
      </w: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022D5D" w:rsidRDefault="001D0C70" w:rsidP="001D0C70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022D5D">
        <w:rPr>
          <w:rFonts w:cs="Times New Roman"/>
          <w:szCs w:val="28"/>
        </w:rPr>
        <w:t>____________/</w:t>
      </w:r>
    </w:p>
    <w:p w:rsidR="00583C76" w:rsidRPr="001D0C70" w:rsidRDefault="00583C76" w:rsidP="001D0C70">
      <w:pPr>
        <w:spacing w:after="1" w:line="200" w:lineRule="atLeast"/>
        <w:ind w:firstLine="6096"/>
        <w:rPr>
          <w:rFonts w:cs="Times New Roman"/>
          <w:sz w:val="20"/>
          <w:szCs w:val="20"/>
        </w:rPr>
      </w:pPr>
      <w:r w:rsidRPr="001D0C70">
        <w:rPr>
          <w:rFonts w:cs="Times New Roman"/>
          <w:sz w:val="20"/>
          <w:szCs w:val="20"/>
        </w:rPr>
        <w:t>(подпись)             (Ф.И.О.)</w:t>
      </w:r>
    </w:p>
    <w:p w:rsidR="00583C76" w:rsidRDefault="00583C76">
      <w:pPr>
        <w:spacing w:after="1" w:line="280" w:lineRule="atLeast"/>
        <w:ind w:firstLine="540"/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 xml:space="preserve">Справочно: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 w:rsidP="001D0C70">
      <w:pPr>
        <w:spacing w:after="1" w:line="280" w:lineRule="atLeast"/>
      </w:pP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C373D"/>
    <w:rsid w:val="002D3529"/>
    <w:rsid w:val="002D50C7"/>
    <w:rsid w:val="00357796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2A8D"/>
    <w:rsid w:val="006262D9"/>
    <w:rsid w:val="00660958"/>
    <w:rsid w:val="00660C93"/>
    <w:rsid w:val="00673B55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7CAA"/>
    <w:rsid w:val="007C5F6F"/>
    <w:rsid w:val="007C6B6D"/>
    <w:rsid w:val="007F6404"/>
    <w:rsid w:val="00894596"/>
    <w:rsid w:val="008A3F95"/>
    <w:rsid w:val="008A423D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15447"/>
    <w:rsid w:val="00B2693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01E0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1769908BF00CB43924E891A737A5A7A1914B8EDE310D61F405F803ADF50887C372CC8704EC68C6x3M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769908BF00CB43924E891A737A5A7A1914B8EDE310D61F405F803ADF50887C372CC8704EC68C7x3M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844D-ED8E-424F-B1F4-0D731056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Пользователь</cp:lastModifiedBy>
  <cp:revision>2</cp:revision>
  <dcterms:created xsi:type="dcterms:W3CDTF">2017-05-03T08:20:00Z</dcterms:created>
  <dcterms:modified xsi:type="dcterms:W3CDTF">2017-05-03T08:20:00Z</dcterms:modified>
</cp:coreProperties>
</file>