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6C" w:rsidRPr="006A4B6C" w:rsidRDefault="006A4B6C" w:rsidP="006A4B6C">
      <w:pPr>
        <w:rPr>
          <w:highlight w:val="yellow"/>
        </w:rPr>
      </w:pPr>
      <w:r w:rsidRPr="006A4B6C">
        <w:rPr>
          <w:noProof/>
          <w:highlight w:val="yellow"/>
        </w:rPr>
        <mc:AlternateContent>
          <mc:Choice Requires="wps">
            <w:drawing>
              <wp:anchor distT="0" distB="0" distL="182880" distR="182880" simplePos="0" relativeHeight="251660288" behindDoc="0" locked="0" layoutInCell="0" allowOverlap="1" wp14:anchorId="1EDBC6CE" wp14:editId="706682EE">
                <wp:simplePos x="0" y="0"/>
                <wp:positionH relativeFrom="page">
                  <wp:posOffset>1087755</wp:posOffset>
                </wp:positionH>
                <wp:positionV relativeFrom="page">
                  <wp:posOffset>2617470</wp:posOffset>
                </wp:positionV>
                <wp:extent cx="1114425" cy="7476490"/>
                <wp:effectExtent l="20955" t="26670" r="36195" b="5016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74764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52D4" w:rsidRPr="006A4B6C" w:rsidRDefault="00E452D4" w:rsidP="006A4B6C"/>
                        </w:txbxContent>
                      </wps:txbx>
                      <wps:bodyPr rot="0" vert="vert270" wrap="square" lIns="457200" tIns="457200" rIns="4572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85.65pt;margin-top:206.1pt;width:87.75pt;height:588.7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" o:allowincell="f" fillcolor="#bfbfbf" strokecolor="#f2f2f2" strokeweight="3pt">
                <v:shadow on="t" color="#243f60" opacity=".5" offset="1pt"/>
                <v:textbox style="layout-flow:vertical;mso-layout-flow-alt:bottom-to-top" inset="36pt,36pt,36pt,0">
                  <w:txbxContent>
                    <w:p w:rsidR="00E452D4" w:rsidRPr="006A4B6C" w:rsidRDefault="00E452D4" w:rsidP="006A4B6C"/>
                  </w:txbxContent>
                </v:textbox>
                <w10:wrap type="square" anchorx="page" anchory="page"/>
              </v:rect>
            </w:pict>
          </mc:Fallback>
        </mc:AlternateContent>
      </w:r>
      <w:r w:rsidRPr="006A4B6C">
        <w:rPr>
          <w:noProof/>
          <w:highlight w:val="yellow"/>
        </w:rPr>
        <mc:AlternateContent>
          <mc:Choice Requires="wps">
            <w:drawing>
              <wp:anchor distT="0" distB="0" distL="182880" distR="182880" simplePos="0" relativeHeight="251659264" behindDoc="0" locked="0" layoutInCell="0" allowOverlap="1" wp14:anchorId="27B9EA36" wp14:editId="225AD5F0">
                <wp:simplePos x="0" y="0"/>
                <wp:positionH relativeFrom="page">
                  <wp:posOffset>1087755</wp:posOffset>
                </wp:positionH>
                <wp:positionV relativeFrom="page">
                  <wp:posOffset>544195</wp:posOffset>
                </wp:positionV>
                <wp:extent cx="1057275" cy="772160"/>
                <wp:effectExtent l="20955" t="20320" r="36195" b="45720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7721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452D4" w:rsidRPr="006A4B6C" w:rsidRDefault="00E452D4" w:rsidP="006A4B6C"/>
                        </w:txbxContent>
                      </wps:txbx>
                      <wps:bodyPr rot="0" vert="vert270" wrap="square" lIns="457200" tIns="457200" rIns="45720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85.65pt;margin-top:42.85pt;width:83.25pt;height:60.8pt;z-index:251659264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" o:allowincell="f" fillcolor="#bfbfbf" strokecolor="#f2f2f2" strokeweight="3pt">
                <v:shadow on="t" color="#243f60" opacity=".5" offset="1pt"/>
                <v:textbox style="layout-flow:vertical;mso-layout-flow-alt:bottom-to-top" inset="36pt,36pt,36pt,0">
                  <w:txbxContent>
                    <w:p w:rsidR="00E452D4" w:rsidRPr="006A4B6C" w:rsidRDefault="00E452D4" w:rsidP="006A4B6C"/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ind w:firstLine="0"/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  <w:r w:rsidRPr="006A4B6C">
        <w:rPr>
          <w:noProof/>
          <w:highlight w:val="yellow"/>
        </w:rPr>
        <w:drawing>
          <wp:anchor distT="0" distB="0" distL="114300" distR="114300" simplePos="0" relativeHeight="251661312" behindDoc="1" locked="0" layoutInCell="1" allowOverlap="1" wp14:anchorId="5AF92AFB" wp14:editId="23F2BC06">
            <wp:simplePos x="0" y="0"/>
            <wp:positionH relativeFrom="column">
              <wp:posOffset>-356235</wp:posOffset>
            </wp:positionH>
            <wp:positionV relativeFrom="paragraph">
              <wp:posOffset>46990</wp:posOffset>
            </wp:positionV>
            <wp:extent cx="1858010" cy="1021080"/>
            <wp:effectExtent l="0" t="0" r="8890" b="7620"/>
            <wp:wrapTight wrapText="bothSides">
              <wp:wrapPolygon edited="0">
                <wp:start x="0" y="0"/>
                <wp:lineTo x="0" y="21358"/>
                <wp:lineTo x="21482" y="21358"/>
                <wp:lineTo x="2148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0A4CFB" w:rsidRDefault="006A4B6C" w:rsidP="006A4B6C">
      <w:pPr>
        <w:pStyle w:val="aa"/>
        <w:tabs>
          <w:tab w:val="center" w:pos="1418"/>
        </w:tabs>
        <w:spacing w:line="360" w:lineRule="auto"/>
        <w:ind w:left="2126"/>
        <w:jc w:val="right"/>
        <w:rPr>
          <w:rFonts w:ascii="Times New Roman" w:hAnsi="Times New Roman"/>
          <w:i w:val="0"/>
          <w:smallCaps/>
          <w:spacing w:val="20"/>
          <w:sz w:val="32"/>
          <w:szCs w:val="32"/>
          <w:lang w:val="ru-RU"/>
        </w:rPr>
      </w:pPr>
      <w:r w:rsidRPr="000A4CFB">
        <w:rPr>
          <w:rFonts w:ascii="Times New Roman" w:hAnsi="Times New Roman"/>
          <w:i w:val="0"/>
          <w:smallCaps/>
          <w:spacing w:val="20"/>
          <w:sz w:val="32"/>
          <w:szCs w:val="32"/>
          <w:lang w:val="ru-RU"/>
        </w:rPr>
        <w:t xml:space="preserve">Проект "Внесение изменений </w:t>
      </w:r>
    </w:p>
    <w:p w:rsidR="006A4B6C" w:rsidRPr="000A4CFB" w:rsidRDefault="006A4B6C" w:rsidP="006A4B6C">
      <w:pPr>
        <w:pStyle w:val="aa"/>
        <w:tabs>
          <w:tab w:val="center" w:pos="1418"/>
        </w:tabs>
        <w:spacing w:line="360" w:lineRule="auto"/>
        <w:ind w:left="2126"/>
        <w:jc w:val="right"/>
        <w:rPr>
          <w:rFonts w:ascii="Times New Roman" w:hAnsi="Times New Roman"/>
          <w:i w:val="0"/>
          <w:smallCaps/>
          <w:spacing w:val="20"/>
          <w:sz w:val="32"/>
          <w:szCs w:val="32"/>
          <w:lang w:val="ru-RU"/>
        </w:rPr>
      </w:pPr>
      <w:r w:rsidRPr="000A4CFB">
        <w:rPr>
          <w:rFonts w:ascii="Times New Roman" w:hAnsi="Times New Roman"/>
          <w:i w:val="0"/>
          <w:smallCaps/>
          <w:spacing w:val="20"/>
          <w:sz w:val="32"/>
          <w:szCs w:val="32"/>
          <w:lang w:val="ru-RU"/>
        </w:rPr>
        <w:t xml:space="preserve">в Генеральный план </w:t>
      </w:r>
    </w:p>
    <w:p w:rsidR="006A4B6C" w:rsidRPr="000A4CFB" w:rsidRDefault="006A4B6C" w:rsidP="006A4B6C">
      <w:pPr>
        <w:pStyle w:val="aa"/>
        <w:tabs>
          <w:tab w:val="center" w:pos="1418"/>
        </w:tabs>
        <w:spacing w:line="360" w:lineRule="auto"/>
        <w:ind w:left="2126"/>
        <w:jc w:val="right"/>
        <w:rPr>
          <w:rFonts w:ascii="Times New Roman" w:hAnsi="Times New Roman"/>
          <w:i w:val="0"/>
          <w:smallCaps/>
          <w:spacing w:val="20"/>
          <w:sz w:val="32"/>
          <w:szCs w:val="32"/>
          <w:lang w:val="ru-RU"/>
        </w:rPr>
      </w:pPr>
      <w:proofErr w:type="spellStart"/>
      <w:r w:rsidRPr="000A4CFB">
        <w:rPr>
          <w:rFonts w:ascii="Times New Roman" w:hAnsi="Times New Roman"/>
          <w:i w:val="0"/>
          <w:smallCaps/>
          <w:spacing w:val="20"/>
          <w:sz w:val="32"/>
          <w:szCs w:val="32"/>
          <w:lang w:val="ru-RU"/>
        </w:rPr>
        <w:t>Обуховского</w:t>
      </w:r>
      <w:proofErr w:type="spellEnd"/>
      <w:r w:rsidRPr="000A4CFB">
        <w:rPr>
          <w:rFonts w:ascii="Times New Roman" w:hAnsi="Times New Roman"/>
          <w:i w:val="0"/>
          <w:smallCaps/>
          <w:spacing w:val="20"/>
          <w:sz w:val="32"/>
          <w:szCs w:val="32"/>
          <w:lang w:val="ru-RU"/>
        </w:rPr>
        <w:t xml:space="preserve"> сельского поселения"</w:t>
      </w:r>
    </w:p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9651CB" w:rsidP="009651CB">
      <w:pPr>
        <w:jc w:val="right"/>
      </w:pPr>
      <w:r w:rsidRPr="00306F62">
        <w:rPr>
          <w:b/>
          <w:bCs/>
          <w:sz w:val="40"/>
          <w:szCs w:val="40"/>
        </w:rPr>
        <w:t>Пояснительная записка</w:t>
      </w:r>
    </w:p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Pr="006A4B6C" w:rsidRDefault="006A4B6C" w:rsidP="006A4B6C"/>
    <w:p w:rsidR="006A4B6C" w:rsidRDefault="006A4B6C" w:rsidP="006A4B6C">
      <w:pPr>
        <w:jc w:val="center"/>
      </w:pPr>
    </w:p>
    <w:p w:rsidR="006A4B6C" w:rsidRDefault="006A4B6C" w:rsidP="006A4B6C">
      <w:pPr>
        <w:jc w:val="center"/>
      </w:pPr>
    </w:p>
    <w:p w:rsidR="006A4B6C" w:rsidRDefault="006A4B6C" w:rsidP="006A4B6C">
      <w:pPr>
        <w:jc w:val="center"/>
      </w:pPr>
    </w:p>
    <w:p w:rsidR="006A4B6C" w:rsidRPr="006A4B6C" w:rsidRDefault="006A4B6C" w:rsidP="006A4B6C">
      <w:pPr>
        <w:jc w:val="center"/>
      </w:pPr>
      <w:r w:rsidRPr="006A4B6C">
        <w:t>Екатеринбург</w:t>
      </w:r>
    </w:p>
    <w:p w:rsidR="006A4B6C" w:rsidRPr="006A4B6C" w:rsidRDefault="006A4B6C" w:rsidP="006A4B6C">
      <w:pPr>
        <w:jc w:val="center"/>
        <w:rPr>
          <w:highlight w:val="yellow"/>
        </w:rPr>
      </w:pPr>
      <w:r w:rsidRPr="006A4B6C">
        <w:t>2019 год</w:t>
      </w:r>
      <w:r w:rsidRPr="006A4B6C">
        <w:br w:type="page"/>
      </w:r>
    </w:p>
    <w:p w:rsidR="006A4B6C" w:rsidRPr="006A4B6C" w:rsidRDefault="006A4B6C" w:rsidP="006A4B6C">
      <w:pPr>
        <w:rPr>
          <w:highlight w:val="yellow"/>
        </w:rPr>
      </w:pPr>
      <w:r w:rsidRPr="006A4B6C">
        <w:rPr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23E7AE" wp14:editId="267BCC37">
                <wp:simplePos x="0" y="0"/>
                <wp:positionH relativeFrom="column">
                  <wp:posOffset>5715</wp:posOffset>
                </wp:positionH>
                <wp:positionV relativeFrom="paragraph">
                  <wp:posOffset>22860</wp:posOffset>
                </wp:positionV>
                <wp:extent cx="6139815" cy="9067800"/>
                <wp:effectExtent l="19050" t="19050" r="1333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9815" cy="9067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3C27" id="Прямоугольник 4" o:spid="_x0000_s1026" style="position:absolute;margin-left:.45pt;margin-top:1.8pt;width:483.45pt;height:7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" filled="f" strokeweight="3pt">
                <v:stroke linestyle="thinThin"/>
              </v:rect>
            </w:pict>
          </mc:Fallback>
        </mc:AlternateContent>
      </w: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ind w:firstLine="0"/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306F62" w:rsidRDefault="006A4B6C" w:rsidP="006A4B6C">
      <w:pPr>
        <w:spacing w:line="312" w:lineRule="auto"/>
        <w:jc w:val="center"/>
        <w:rPr>
          <w:sz w:val="40"/>
          <w:szCs w:val="40"/>
        </w:rPr>
      </w:pPr>
      <w:r w:rsidRPr="00306F62">
        <w:rPr>
          <w:b/>
          <w:bCs/>
          <w:sz w:val="40"/>
          <w:szCs w:val="40"/>
        </w:rPr>
        <w:t>Пояснительная записка</w:t>
      </w:r>
    </w:p>
    <w:p w:rsidR="006A4B6C" w:rsidRPr="00420C36" w:rsidRDefault="006A4B6C" w:rsidP="006A4B6C">
      <w:pPr>
        <w:spacing w:line="600" w:lineRule="auto"/>
        <w:jc w:val="center"/>
        <w:rPr>
          <w:snapToGrid w:val="0"/>
          <w:sz w:val="28"/>
          <w:szCs w:val="28"/>
        </w:rPr>
      </w:pPr>
      <w:r w:rsidRPr="00420C36">
        <w:rPr>
          <w:sz w:val="28"/>
          <w:szCs w:val="28"/>
        </w:rPr>
        <w:t xml:space="preserve">КОД: </w:t>
      </w:r>
      <w:r w:rsidR="00420C36" w:rsidRPr="00420C36">
        <w:rPr>
          <w:sz w:val="28"/>
          <w:szCs w:val="28"/>
        </w:rPr>
        <w:t>0162300003818000012-0082150-01</w:t>
      </w:r>
      <w:r w:rsidRPr="00420C36">
        <w:rPr>
          <w:sz w:val="28"/>
          <w:szCs w:val="28"/>
        </w:rPr>
        <w:t>-Т.2</w:t>
      </w:r>
    </w:p>
    <w:p w:rsidR="006A4B6C" w:rsidRPr="005B51BE" w:rsidRDefault="006A4B6C" w:rsidP="006A4B6C">
      <w:pPr>
        <w:ind w:firstLine="567"/>
        <w:jc w:val="both"/>
        <w:rPr>
          <w:snapToGrid w:val="0"/>
          <w:sz w:val="28"/>
          <w:szCs w:val="28"/>
          <w:highlight w:val="yellow"/>
        </w:rPr>
      </w:pPr>
    </w:p>
    <w:p w:rsidR="006A4B6C" w:rsidRPr="00420C36" w:rsidRDefault="006A4B6C" w:rsidP="006A4B6C">
      <w:pPr>
        <w:spacing w:after="100" w:afterAutospacing="1"/>
        <w:ind w:firstLine="567"/>
        <w:jc w:val="both"/>
        <w:rPr>
          <w:sz w:val="28"/>
          <w:szCs w:val="28"/>
        </w:rPr>
      </w:pPr>
      <w:r w:rsidRPr="00420C36">
        <w:rPr>
          <w:snapToGrid w:val="0"/>
          <w:sz w:val="28"/>
          <w:szCs w:val="28"/>
        </w:rPr>
        <w:t xml:space="preserve">Заказчик: </w:t>
      </w:r>
      <w:r w:rsidRPr="00420C36">
        <w:rPr>
          <w:sz w:val="28"/>
          <w:szCs w:val="28"/>
        </w:rPr>
        <w:t xml:space="preserve">Администрация </w:t>
      </w:r>
      <w:proofErr w:type="spellStart"/>
      <w:r w:rsidRPr="00420C36">
        <w:rPr>
          <w:sz w:val="28"/>
          <w:szCs w:val="28"/>
        </w:rPr>
        <w:t>Обуховского</w:t>
      </w:r>
      <w:proofErr w:type="spellEnd"/>
      <w:r w:rsidRPr="00420C36">
        <w:rPr>
          <w:sz w:val="28"/>
          <w:szCs w:val="28"/>
        </w:rPr>
        <w:t xml:space="preserve"> сельского поселения</w:t>
      </w:r>
    </w:p>
    <w:p w:rsidR="006A4B6C" w:rsidRDefault="006A4B6C" w:rsidP="00420C36">
      <w:pPr>
        <w:spacing w:after="100" w:afterAutospacing="1" w:line="360" w:lineRule="auto"/>
        <w:ind w:left="3969" w:hanging="3402"/>
        <w:jc w:val="both"/>
        <w:rPr>
          <w:snapToGrid w:val="0"/>
          <w:sz w:val="28"/>
          <w:szCs w:val="28"/>
        </w:rPr>
      </w:pPr>
      <w:r w:rsidRPr="00306F62">
        <w:rPr>
          <w:snapToGrid w:val="0"/>
          <w:sz w:val="28"/>
          <w:szCs w:val="28"/>
        </w:rPr>
        <w:t>Муниципальный контракт: от 26.12.2018 г. № 0162300003818000012-0082150-01</w:t>
      </w:r>
    </w:p>
    <w:p w:rsidR="00420C36" w:rsidRPr="00306F62" w:rsidRDefault="00420C36" w:rsidP="00420C36">
      <w:pPr>
        <w:spacing w:after="100" w:afterAutospacing="1" w:line="360" w:lineRule="auto"/>
        <w:ind w:left="3969" w:hanging="3402"/>
        <w:jc w:val="both"/>
        <w:rPr>
          <w:snapToGrid w:val="0"/>
          <w:sz w:val="28"/>
          <w:szCs w:val="28"/>
        </w:rPr>
      </w:pPr>
    </w:p>
    <w:p w:rsidR="006A4B6C" w:rsidRPr="00745602" w:rsidRDefault="006A4B6C" w:rsidP="006A4B6C">
      <w:pPr>
        <w:spacing w:after="100" w:afterAutospacing="1" w:line="600" w:lineRule="auto"/>
        <w:ind w:firstLine="567"/>
        <w:jc w:val="both"/>
        <w:rPr>
          <w:sz w:val="28"/>
          <w:szCs w:val="28"/>
        </w:rPr>
      </w:pPr>
      <w:r w:rsidRPr="00745602">
        <w:rPr>
          <w:snapToGrid w:val="0"/>
          <w:sz w:val="28"/>
          <w:szCs w:val="28"/>
        </w:rPr>
        <w:t xml:space="preserve">Исполнитель: </w:t>
      </w:r>
      <w:r w:rsidRPr="00745602">
        <w:rPr>
          <w:sz w:val="28"/>
          <w:szCs w:val="28"/>
        </w:rPr>
        <w:t>ООО «Региональные геоинформационные системы»</w:t>
      </w: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  <w:r w:rsidRPr="006A4B6C">
        <w:rPr>
          <w:highlight w:val="yellow"/>
        </w:rPr>
        <w:br w:type="page"/>
      </w:r>
    </w:p>
    <w:p w:rsidR="006A4B6C" w:rsidRPr="00DF2FED" w:rsidRDefault="006A4B6C" w:rsidP="006A4B6C">
      <w:pPr>
        <w:jc w:val="center"/>
        <w:rPr>
          <w:b/>
          <w:sz w:val="28"/>
          <w:szCs w:val="28"/>
        </w:rPr>
      </w:pPr>
      <w:r w:rsidRPr="00DF2FED">
        <w:rPr>
          <w:b/>
          <w:sz w:val="28"/>
          <w:szCs w:val="28"/>
        </w:rPr>
        <w:lastRenderedPageBreak/>
        <w:t>Состав проекта</w:t>
      </w:r>
    </w:p>
    <w:p w:rsidR="006A4B6C" w:rsidRPr="00DF2FED" w:rsidRDefault="006A4B6C" w:rsidP="006A4B6C">
      <w:pPr>
        <w:jc w:val="center"/>
        <w:rPr>
          <w:b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819"/>
        <w:gridCol w:w="1134"/>
        <w:gridCol w:w="1418"/>
      </w:tblGrid>
      <w:tr w:rsidR="006A4B6C" w:rsidRPr="00DF2FED" w:rsidTr="004161A0">
        <w:trPr>
          <w:tblHeader/>
        </w:trPr>
        <w:tc>
          <w:tcPr>
            <w:tcW w:w="2376" w:type="dxa"/>
            <w:shd w:val="clear" w:color="auto" w:fill="auto"/>
            <w:vAlign w:val="center"/>
          </w:tcPr>
          <w:p w:rsidR="006A4B6C" w:rsidRPr="00DF2FED" w:rsidRDefault="006A4B6C" w:rsidP="004161A0">
            <w:pPr>
              <w:pStyle w:val="a6"/>
              <w:jc w:val="center"/>
              <w:rPr>
                <w:rFonts w:eastAsia="Calibri" w:cs="Tahoma"/>
                <w:b/>
                <w:lang w:eastAsia="en-US"/>
              </w:rPr>
            </w:pPr>
            <w:r w:rsidRPr="00DF2FED">
              <w:rPr>
                <w:rFonts w:eastAsia="Calibri" w:cs="Tahoma"/>
                <w:b/>
                <w:lang w:eastAsia="en-US"/>
              </w:rPr>
              <w:br w:type="page"/>
              <w:t>Шифр объекта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A4B6C" w:rsidRPr="00DF2FED" w:rsidRDefault="006A4B6C" w:rsidP="004161A0">
            <w:pPr>
              <w:pStyle w:val="a6"/>
              <w:jc w:val="center"/>
              <w:rPr>
                <w:rFonts w:eastAsia="Calibri" w:cs="Tahoma"/>
                <w:b/>
                <w:lang w:eastAsia="en-US"/>
              </w:rPr>
            </w:pPr>
            <w:r w:rsidRPr="00DF2FED">
              <w:rPr>
                <w:rFonts w:eastAsia="Calibri" w:cs="Tahoma"/>
                <w:b/>
                <w:lang w:eastAsia="en-US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6A4B6C" w:rsidRPr="00DF2FED" w:rsidRDefault="006A4B6C" w:rsidP="004161A0">
            <w:pPr>
              <w:pStyle w:val="a6"/>
              <w:jc w:val="center"/>
              <w:rPr>
                <w:rFonts w:eastAsia="Calibri" w:cs="Tahoma"/>
                <w:b/>
                <w:lang w:eastAsia="en-US"/>
              </w:rPr>
            </w:pPr>
            <w:r w:rsidRPr="00DF2FED">
              <w:rPr>
                <w:rFonts w:eastAsia="Calibri" w:cs="Tahoma"/>
                <w:b/>
                <w:lang w:eastAsia="en-US"/>
              </w:rPr>
              <w:t>Кол-во листов</w:t>
            </w:r>
          </w:p>
        </w:tc>
        <w:tc>
          <w:tcPr>
            <w:tcW w:w="1418" w:type="dxa"/>
          </w:tcPr>
          <w:p w:rsidR="006A4B6C" w:rsidRPr="00DF2FED" w:rsidRDefault="006A4B6C" w:rsidP="004161A0">
            <w:pPr>
              <w:pStyle w:val="a6"/>
              <w:jc w:val="center"/>
              <w:rPr>
                <w:rFonts w:eastAsia="Calibri" w:cs="Tahoma"/>
                <w:b/>
                <w:lang w:eastAsia="en-US"/>
              </w:rPr>
            </w:pPr>
            <w:r w:rsidRPr="00DF2FED">
              <w:rPr>
                <w:rFonts w:eastAsia="Calibri" w:cs="Tahoma"/>
                <w:b/>
                <w:lang w:eastAsia="en-US"/>
              </w:rPr>
              <w:t>Гриф секретности</w:t>
            </w:r>
          </w:p>
        </w:tc>
      </w:tr>
      <w:tr w:rsidR="006A4B6C" w:rsidRPr="005B51BE" w:rsidTr="004161A0">
        <w:tc>
          <w:tcPr>
            <w:tcW w:w="8329" w:type="dxa"/>
            <w:gridSpan w:val="3"/>
            <w:shd w:val="clear" w:color="auto" w:fill="auto"/>
            <w:vAlign w:val="center"/>
          </w:tcPr>
          <w:p w:rsidR="006A4B6C" w:rsidRPr="00DF2FED" w:rsidRDefault="006A4B6C" w:rsidP="004161A0">
            <w:pPr>
              <w:pStyle w:val="a6"/>
              <w:jc w:val="center"/>
              <w:rPr>
                <w:rFonts w:eastAsia="Calibri" w:cs="Tahoma"/>
                <w:b/>
                <w:i/>
                <w:lang w:eastAsia="en-US"/>
              </w:rPr>
            </w:pPr>
            <w:r w:rsidRPr="00DF2FED">
              <w:rPr>
                <w:rFonts w:eastAsia="Calibri" w:cs="Tahoma"/>
                <w:b/>
                <w:i/>
                <w:lang w:eastAsia="en-US"/>
              </w:rPr>
              <w:t>Текстовые материалы</w:t>
            </w:r>
          </w:p>
        </w:tc>
        <w:tc>
          <w:tcPr>
            <w:tcW w:w="1418" w:type="dxa"/>
          </w:tcPr>
          <w:p w:rsidR="006A4B6C" w:rsidRPr="00DF2FED" w:rsidRDefault="006A4B6C" w:rsidP="004161A0">
            <w:pPr>
              <w:pStyle w:val="a6"/>
              <w:jc w:val="center"/>
              <w:rPr>
                <w:rFonts w:eastAsia="Calibri" w:cs="Tahoma"/>
                <w:b/>
                <w:i/>
                <w:lang w:eastAsia="en-US"/>
              </w:rPr>
            </w:pPr>
          </w:p>
        </w:tc>
      </w:tr>
      <w:tr w:rsidR="006A4B6C" w:rsidRPr="005B51BE" w:rsidTr="004161A0">
        <w:tc>
          <w:tcPr>
            <w:tcW w:w="2376" w:type="dxa"/>
            <w:shd w:val="clear" w:color="auto" w:fill="auto"/>
            <w:vAlign w:val="center"/>
          </w:tcPr>
          <w:p w:rsidR="006A4B6C" w:rsidRPr="005B51BE" w:rsidRDefault="00420C36" w:rsidP="004161A0">
            <w:pPr>
              <w:pStyle w:val="a6"/>
              <w:jc w:val="center"/>
              <w:rPr>
                <w:rFonts w:eastAsia="Calibri" w:cs="Tahoma"/>
                <w:highlight w:val="yellow"/>
                <w:lang w:eastAsia="en-US"/>
              </w:rPr>
            </w:pPr>
            <w:r w:rsidRPr="00420C36">
              <w:rPr>
                <w:rFonts w:eastAsia="Calibri" w:cs="Tahoma"/>
                <w:lang w:eastAsia="en-US"/>
              </w:rPr>
              <w:t>0162300003818000012-0082150-01-</w:t>
            </w:r>
            <w:r w:rsidR="006A4B6C" w:rsidRPr="00420C36">
              <w:rPr>
                <w:rFonts w:eastAsia="Calibri" w:cs="Tahoma"/>
                <w:lang w:eastAsia="en-US"/>
              </w:rPr>
              <w:t>-Т.1</w:t>
            </w:r>
          </w:p>
        </w:tc>
        <w:tc>
          <w:tcPr>
            <w:tcW w:w="4819" w:type="dxa"/>
            <w:shd w:val="clear" w:color="auto" w:fill="auto"/>
          </w:tcPr>
          <w:p w:rsidR="006A4B6C" w:rsidRPr="005B51BE" w:rsidRDefault="006A4B6C" w:rsidP="004161A0">
            <w:pPr>
              <w:pStyle w:val="a6"/>
              <w:rPr>
                <w:rFonts w:eastAsia="Calibri" w:cs="Tahoma"/>
                <w:highlight w:val="yellow"/>
                <w:lang w:eastAsia="en-US"/>
              </w:rPr>
            </w:pPr>
            <w:r w:rsidRPr="00420C36">
              <w:rPr>
                <w:rFonts w:eastAsia="Calibri" w:cs="Tahoma"/>
                <w:lang w:eastAsia="en-US"/>
              </w:rPr>
              <w:t xml:space="preserve">Книга 1. Положения о территориальном планировании </w:t>
            </w:r>
            <w:proofErr w:type="spellStart"/>
            <w:r w:rsidRPr="00420C36">
              <w:rPr>
                <w:rFonts w:eastAsia="Calibri" w:cs="Tahoma"/>
                <w:lang w:eastAsia="en-US"/>
              </w:rPr>
              <w:t>Обуховского</w:t>
            </w:r>
            <w:proofErr w:type="spellEnd"/>
            <w:r w:rsidRPr="00420C36">
              <w:rPr>
                <w:rFonts w:eastAsia="Calibri" w:cs="Tahoma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6A4B6C" w:rsidRPr="005B51BE" w:rsidRDefault="00297B86" w:rsidP="004161A0">
            <w:pPr>
              <w:pStyle w:val="a6"/>
              <w:jc w:val="center"/>
              <w:rPr>
                <w:rFonts w:eastAsia="Calibri" w:cs="Tahoma"/>
                <w:highlight w:val="yellow"/>
                <w:lang w:eastAsia="en-US"/>
              </w:rPr>
            </w:pPr>
            <w:r>
              <w:rPr>
                <w:rFonts w:eastAsia="Calibri" w:cs="Tahoma"/>
                <w:lang w:eastAsia="en-US"/>
              </w:rPr>
              <w:t>382</w:t>
            </w:r>
          </w:p>
        </w:tc>
        <w:tc>
          <w:tcPr>
            <w:tcW w:w="1418" w:type="dxa"/>
            <w:vAlign w:val="center"/>
          </w:tcPr>
          <w:p w:rsidR="006A4B6C" w:rsidRPr="00420C36" w:rsidRDefault="006A4B6C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420C36">
              <w:rPr>
                <w:rFonts w:eastAsia="Calibri" w:cs="Tahoma"/>
                <w:lang w:eastAsia="en-US"/>
              </w:rPr>
              <w:t>н/с</w:t>
            </w:r>
          </w:p>
        </w:tc>
      </w:tr>
      <w:tr w:rsidR="006A4B6C" w:rsidRPr="005B51BE" w:rsidTr="004161A0">
        <w:tc>
          <w:tcPr>
            <w:tcW w:w="2376" w:type="dxa"/>
            <w:shd w:val="clear" w:color="auto" w:fill="auto"/>
            <w:vAlign w:val="center"/>
          </w:tcPr>
          <w:p w:rsidR="006A4B6C" w:rsidRPr="005B51BE" w:rsidRDefault="00420C36" w:rsidP="004161A0">
            <w:pPr>
              <w:pStyle w:val="a6"/>
              <w:jc w:val="center"/>
              <w:rPr>
                <w:rFonts w:eastAsia="Calibri" w:cs="Tahoma"/>
                <w:highlight w:val="yellow"/>
                <w:lang w:eastAsia="en-US"/>
              </w:rPr>
            </w:pPr>
            <w:r w:rsidRPr="00420C36">
              <w:rPr>
                <w:rFonts w:eastAsia="Calibri" w:cs="Tahoma"/>
                <w:lang w:eastAsia="en-US"/>
              </w:rPr>
              <w:t>0162300003818000012-0082150-01</w:t>
            </w:r>
            <w:r w:rsidR="006A4B6C" w:rsidRPr="00420C36">
              <w:rPr>
                <w:rFonts w:eastAsia="Calibri" w:cs="Tahoma"/>
                <w:lang w:eastAsia="en-US"/>
              </w:rPr>
              <w:t>-Т.2</w:t>
            </w:r>
          </w:p>
        </w:tc>
        <w:tc>
          <w:tcPr>
            <w:tcW w:w="4819" w:type="dxa"/>
            <w:shd w:val="clear" w:color="auto" w:fill="auto"/>
          </w:tcPr>
          <w:p w:rsidR="006A4B6C" w:rsidRPr="005B51BE" w:rsidRDefault="006A4B6C" w:rsidP="004161A0">
            <w:pPr>
              <w:pStyle w:val="a6"/>
              <w:rPr>
                <w:rFonts w:eastAsia="Calibri" w:cs="Tahoma"/>
                <w:highlight w:val="yellow"/>
                <w:lang w:eastAsia="en-US"/>
              </w:rPr>
            </w:pPr>
            <w:r w:rsidRPr="00420C36">
              <w:rPr>
                <w:rFonts w:eastAsia="Calibri" w:cs="Tahoma"/>
                <w:lang w:eastAsia="en-US"/>
              </w:rPr>
              <w:t>Пояснительная записка</w:t>
            </w:r>
          </w:p>
        </w:tc>
        <w:tc>
          <w:tcPr>
            <w:tcW w:w="1134" w:type="dxa"/>
            <w:vAlign w:val="center"/>
          </w:tcPr>
          <w:p w:rsidR="006A4B6C" w:rsidRPr="005B51BE" w:rsidRDefault="00986B41" w:rsidP="004161A0">
            <w:pPr>
              <w:pStyle w:val="a6"/>
              <w:jc w:val="center"/>
              <w:rPr>
                <w:rFonts w:eastAsia="Calibri" w:cs="Tahoma"/>
                <w:highlight w:val="yellow"/>
                <w:lang w:eastAsia="en-US"/>
              </w:rPr>
            </w:pPr>
            <w:r>
              <w:rPr>
                <w:rFonts w:eastAsia="Calibri" w:cs="Tahoma"/>
                <w:lang w:eastAsia="en-US"/>
              </w:rPr>
              <w:t>21</w:t>
            </w:r>
          </w:p>
        </w:tc>
        <w:tc>
          <w:tcPr>
            <w:tcW w:w="1418" w:type="dxa"/>
            <w:vAlign w:val="center"/>
          </w:tcPr>
          <w:p w:rsidR="006A4B6C" w:rsidRPr="00420C36" w:rsidRDefault="006A4B6C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420C36">
              <w:rPr>
                <w:rFonts w:eastAsia="Calibri" w:cs="Tahoma"/>
                <w:lang w:eastAsia="en-US"/>
              </w:rPr>
              <w:t>н/с</w:t>
            </w:r>
          </w:p>
        </w:tc>
      </w:tr>
      <w:tr w:rsidR="006A4B6C" w:rsidRPr="005B51BE" w:rsidTr="004161A0">
        <w:tc>
          <w:tcPr>
            <w:tcW w:w="8329" w:type="dxa"/>
            <w:gridSpan w:val="3"/>
            <w:shd w:val="clear" w:color="auto" w:fill="auto"/>
            <w:vAlign w:val="center"/>
          </w:tcPr>
          <w:p w:rsidR="006A4B6C" w:rsidRPr="005B51BE" w:rsidRDefault="006A4B6C" w:rsidP="004161A0">
            <w:pPr>
              <w:pStyle w:val="a6"/>
              <w:jc w:val="center"/>
              <w:rPr>
                <w:rFonts w:eastAsia="Calibri" w:cs="Tahoma"/>
                <w:b/>
                <w:i/>
                <w:highlight w:val="yellow"/>
                <w:lang w:eastAsia="en-US"/>
              </w:rPr>
            </w:pPr>
            <w:r w:rsidRPr="00DF2FED">
              <w:rPr>
                <w:rFonts w:eastAsia="Calibri" w:cs="Tahoma"/>
                <w:b/>
                <w:i/>
                <w:lang w:eastAsia="en-US"/>
              </w:rPr>
              <w:t>Графические материалы</w:t>
            </w:r>
          </w:p>
        </w:tc>
        <w:tc>
          <w:tcPr>
            <w:tcW w:w="1418" w:type="dxa"/>
            <w:vAlign w:val="center"/>
          </w:tcPr>
          <w:p w:rsidR="006A4B6C" w:rsidRPr="005B51BE" w:rsidRDefault="006A4B6C" w:rsidP="004161A0">
            <w:pPr>
              <w:pStyle w:val="a6"/>
              <w:jc w:val="center"/>
              <w:rPr>
                <w:rFonts w:eastAsia="Calibri" w:cs="Tahoma"/>
                <w:b/>
                <w:i/>
                <w:highlight w:val="yellow"/>
                <w:lang w:eastAsia="en-US"/>
              </w:rPr>
            </w:pPr>
          </w:p>
        </w:tc>
      </w:tr>
      <w:tr w:rsidR="006A4B6C" w:rsidRPr="005B51BE" w:rsidTr="004161A0">
        <w:tc>
          <w:tcPr>
            <w:tcW w:w="2376" w:type="dxa"/>
            <w:shd w:val="clear" w:color="auto" w:fill="auto"/>
            <w:vAlign w:val="center"/>
          </w:tcPr>
          <w:p w:rsidR="006A4B6C" w:rsidRPr="005B51BE" w:rsidRDefault="00420C36" w:rsidP="004161A0">
            <w:pPr>
              <w:pStyle w:val="a6"/>
              <w:jc w:val="center"/>
              <w:rPr>
                <w:rFonts w:eastAsia="Calibri" w:cs="Tahoma"/>
                <w:highlight w:val="yellow"/>
                <w:lang w:eastAsia="en-US"/>
              </w:rPr>
            </w:pPr>
            <w:r w:rsidRPr="00420C36">
              <w:rPr>
                <w:rFonts w:eastAsia="Calibri" w:cs="Tahoma"/>
                <w:lang w:eastAsia="en-US"/>
              </w:rPr>
              <w:t>0162300003818000012-0082150-01</w:t>
            </w:r>
            <w:r w:rsidR="006A4B6C" w:rsidRPr="00420C36">
              <w:rPr>
                <w:rFonts w:eastAsia="Calibri" w:cs="Tahoma"/>
                <w:lang w:eastAsia="en-US"/>
              </w:rPr>
              <w:t>-ГП-1</w:t>
            </w:r>
          </w:p>
        </w:tc>
        <w:tc>
          <w:tcPr>
            <w:tcW w:w="4819" w:type="dxa"/>
            <w:shd w:val="clear" w:color="auto" w:fill="auto"/>
          </w:tcPr>
          <w:p w:rsidR="006A4B6C" w:rsidRPr="005B51BE" w:rsidRDefault="002E57FF" w:rsidP="002E57FF">
            <w:pPr>
              <w:pStyle w:val="a6"/>
              <w:rPr>
                <w:rFonts w:eastAsia="Calibri" w:cs="Tahoma"/>
                <w:highlight w:val="yellow"/>
                <w:lang w:eastAsia="en-US"/>
              </w:rPr>
            </w:pPr>
            <w:r w:rsidRPr="002E57FF">
              <w:rPr>
                <w:rFonts w:eastAsia="Calibri" w:cs="Tahoma"/>
                <w:lang w:eastAsia="en-US"/>
              </w:rPr>
              <w:t>Карта планируемого размещения</w:t>
            </w:r>
            <w:r>
              <w:rPr>
                <w:rFonts w:eastAsia="Calibri" w:cs="Tahoma"/>
                <w:lang w:eastAsia="en-US"/>
              </w:rPr>
              <w:t xml:space="preserve"> </w:t>
            </w:r>
            <w:r w:rsidRPr="002E57FF">
              <w:rPr>
                <w:rFonts w:eastAsia="Calibri" w:cs="Tahoma"/>
                <w:lang w:eastAsia="en-US"/>
              </w:rPr>
              <w:t>объектов местного значения</w:t>
            </w:r>
            <w:r>
              <w:rPr>
                <w:rFonts w:eastAsia="Calibri" w:cs="Tahoma"/>
                <w:lang w:eastAsia="en-US"/>
              </w:rPr>
              <w:t xml:space="preserve"> </w:t>
            </w:r>
            <w:proofErr w:type="spellStart"/>
            <w:r w:rsidRPr="002E57FF">
              <w:rPr>
                <w:rFonts w:eastAsia="Calibri" w:cs="Tahoma"/>
                <w:lang w:eastAsia="en-US"/>
              </w:rPr>
              <w:t>Обуховского</w:t>
            </w:r>
            <w:proofErr w:type="spellEnd"/>
            <w:r w:rsidRPr="002E57FF">
              <w:rPr>
                <w:rFonts w:eastAsia="Calibri" w:cs="Tahoma"/>
                <w:lang w:eastAsia="en-US"/>
              </w:rPr>
              <w:t xml:space="preserve"> сельского поселения </w:t>
            </w:r>
            <w:r w:rsidR="006A4B6C" w:rsidRPr="002E57FF">
              <w:rPr>
                <w:rFonts w:eastAsia="Calibri" w:cs="Tahoma"/>
                <w:lang w:eastAsia="en-US"/>
              </w:rPr>
              <w:t>(с приложениями)</w:t>
            </w:r>
          </w:p>
        </w:tc>
        <w:tc>
          <w:tcPr>
            <w:tcW w:w="1134" w:type="dxa"/>
            <w:vAlign w:val="center"/>
          </w:tcPr>
          <w:p w:rsidR="006A4B6C" w:rsidRPr="002E57FF" w:rsidRDefault="002E57FF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2E57FF">
              <w:rPr>
                <w:rFonts w:eastAsia="Calibri" w:cs="Tahoma"/>
                <w:lang w:eastAsia="en-US"/>
              </w:rPr>
              <w:t>17</w:t>
            </w:r>
          </w:p>
        </w:tc>
        <w:tc>
          <w:tcPr>
            <w:tcW w:w="1418" w:type="dxa"/>
            <w:vAlign w:val="center"/>
          </w:tcPr>
          <w:p w:rsidR="006A4B6C" w:rsidRPr="002E57FF" w:rsidRDefault="006A4B6C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2E57FF">
              <w:rPr>
                <w:rFonts w:eastAsia="Calibri" w:cs="Tahoma"/>
                <w:lang w:eastAsia="en-US"/>
              </w:rPr>
              <w:t>н/с</w:t>
            </w:r>
          </w:p>
        </w:tc>
      </w:tr>
      <w:tr w:rsidR="006A4B6C" w:rsidRPr="005B51BE" w:rsidTr="002E57FF">
        <w:tc>
          <w:tcPr>
            <w:tcW w:w="2376" w:type="dxa"/>
            <w:shd w:val="clear" w:color="auto" w:fill="auto"/>
            <w:vAlign w:val="center"/>
          </w:tcPr>
          <w:p w:rsidR="006A4B6C" w:rsidRPr="005B51BE" w:rsidRDefault="002E57FF" w:rsidP="004161A0">
            <w:pPr>
              <w:pStyle w:val="a6"/>
              <w:jc w:val="center"/>
              <w:rPr>
                <w:rFonts w:eastAsia="Calibri" w:cs="Tahoma"/>
                <w:highlight w:val="yellow"/>
                <w:lang w:eastAsia="en-US"/>
              </w:rPr>
            </w:pPr>
            <w:r w:rsidRPr="00420C36">
              <w:rPr>
                <w:rFonts w:eastAsia="Calibri" w:cs="Tahoma"/>
                <w:lang w:eastAsia="en-US"/>
              </w:rPr>
              <w:t>0162300003818000012-0082150-</w:t>
            </w:r>
            <w:r w:rsidRPr="002E57FF">
              <w:rPr>
                <w:rFonts w:eastAsia="Calibri" w:cs="Tahoma"/>
                <w:lang w:eastAsia="en-US"/>
              </w:rPr>
              <w:t>01</w:t>
            </w:r>
            <w:r w:rsidR="006A4B6C" w:rsidRPr="002E57FF">
              <w:rPr>
                <w:rFonts w:eastAsia="Calibri" w:cs="Tahoma"/>
                <w:lang w:eastAsia="en-US"/>
              </w:rPr>
              <w:t>-ГП-2</w:t>
            </w:r>
          </w:p>
        </w:tc>
        <w:tc>
          <w:tcPr>
            <w:tcW w:w="4819" w:type="dxa"/>
            <w:shd w:val="clear" w:color="auto" w:fill="auto"/>
          </w:tcPr>
          <w:p w:rsidR="006A4B6C" w:rsidRPr="00DF2FED" w:rsidRDefault="002E57FF" w:rsidP="00DF2FED">
            <w:pPr>
              <w:pStyle w:val="a6"/>
              <w:rPr>
                <w:rFonts w:eastAsia="Calibri" w:cs="Tahoma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 xml:space="preserve">Карта границ населенных пунктов, входящих в состав </w:t>
            </w:r>
            <w:proofErr w:type="spellStart"/>
            <w:r w:rsidRPr="00DF2FED">
              <w:rPr>
                <w:rFonts w:eastAsia="Calibri" w:cs="Tahoma"/>
                <w:lang w:eastAsia="en-US"/>
              </w:rPr>
              <w:t>Обуховского</w:t>
            </w:r>
            <w:proofErr w:type="spellEnd"/>
            <w:r w:rsidRPr="00DF2FED">
              <w:rPr>
                <w:rFonts w:eastAsia="Calibri" w:cs="Tahoma"/>
                <w:lang w:eastAsia="en-US"/>
              </w:rPr>
              <w:t xml:space="preserve"> сельского поселения </w:t>
            </w:r>
            <w:r w:rsidR="006A4B6C" w:rsidRPr="00DF2FED">
              <w:rPr>
                <w:rFonts w:eastAsia="Calibri" w:cs="Tahoma"/>
                <w:lang w:eastAsia="en-US"/>
              </w:rPr>
              <w:t>(с приложениями)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4B6C" w:rsidRPr="00DF2FED" w:rsidRDefault="002E57FF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4B6C" w:rsidRPr="00DF2FED" w:rsidRDefault="006A4B6C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>н/с</w:t>
            </w:r>
          </w:p>
        </w:tc>
      </w:tr>
      <w:tr w:rsidR="006A4B6C" w:rsidRPr="005B51BE" w:rsidTr="004161A0">
        <w:tc>
          <w:tcPr>
            <w:tcW w:w="2376" w:type="dxa"/>
            <w:shd w:val="clear" w:color="auto" w:fill="auto"/>
            <w:vAlign w:val="center"/>
          </w:tcPr>
          <w:p w:rsidR="006A4B6C" w:rsidRPr="005B51BE" w:rsidRDefault="002E57FF" w:rsidP="004161A0">
            <w:pPr>
              <w:pStyle w:val="a6"/>
              <w:jc w:val="center"/>
              <w:rPr>
                <w:rFonts w:eastAsia="Calibri" w:cs="Tahoma"/>
                <w:highlight w:val="yellow"/>
                <w:lang w:eastAsia="en-US"/>
              </w:rPr>
            </w:pPr>
            <w:r w:rsidRPr="00420C36">
              <w:rPr>
                <w:rFonts w:eastAsia="Calibri" w:cs="Tahoma"/>
                <w:lang w:eastAsia="en-US"/>
              </w:rPr>
              <w:t>0162300003818000012-0082150-</w:t>
            </w:r>
            <w:r w:rsidRPr="002E57FF">
              <w:rPr>
                <w:rFonts w:eastAsia="Calibri" w:cs="Tahoma"/>
                <w:lang w:eastAsia="en-US"/>
              </w:rPr>
              <w:t>01</w:t>
            </w:r>
            <w:r w:rsidR="006A4B6C" w:rsidRPr="002E57FF">
              <w:rPr>
                <w:rFonts w:eastAsia="Calibri" w:cs="Tahoma"/>
                <w:lang w:eastAsia="en-US"/>
              </w:rPr>
              <w:t>-ГП-3</w:t>
            </w:r>
          </w:p>
        </w:tc>
        <w:tc>
          <w:tcPr>
            <w:tcW w:w="4819" w:type="dxa"/>
            <w:shd w:val="clear" w:color="auto" w:fill="auto"/>
          </w:tcPr>
          <w:p w:rsidR="006A4B6C" w:rsidRPr="00DF2FED" w:rsidRDefault="00DF2FED" w:rsidP="00DF2FED">
            <w:pPr>
              <w:pStyle w:val="a6"/>
              <w:rPr>
                <w:rFonts w:eastAsia="Calibri" w:cs="Tahoma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>Карта функциональных зон</w:t>
            </w:r>
            <w:r>
              <w:rPr>
                <w:rFonts w:eastAsia="Calibri" w:cs="Tahoma"/>
                <w:lang w:eastAsia="en-US"/>
              </w:rPr>
              <w:t xml:space="preserve"> </w:t>
            </w:r>
            <w:proofErr w:type="spellStart"/>
            <w:r w:rsidRPr="00DF2FED">
              <w:rPr>
                <w:rFonts w:eastAsia="Calibri" w:cs="Tahoma"/>
                <w:lang w:eastAsia="en-US"/>
              </w:rPr>
              <w:t>Обуховского</w:t>
            </w:r>
            <w:proofErr w:type="spellEnd"/>
            <w:r w:rsidRPr="00DF2FED">
              <w:rPr>
                <w:rFonts w:eastAsia="Calibri" w:cs="Tahoma"/>
                <w:lang w:eastAsia="en-US"/>
              </w:rPr>
              <w:t xml:space="preserve"> сельского поселения </w:t>
            </w:r>
            <w:r w:rsidR="006A4B6C" w:rsidRPr="00DF2FED">
              <w:rPr>
                <w:rFonts w:eastAsia="Calibri" w:cs="Tahoma"/>
                <w:lang w:eastAsia="en-US"/>
              </w:rPr>
              <w:t>(с приложениями)</w:t>
            </w:r>
          </w:p>
        </w:tc>
        <w:tc>
          <w:tcPr>
            <w:tcW w:w="1134" w:type="dxa"/>
            <w:vAlign w:val="center"/>
          </w:tcPr>
          <w:p w:rsidR="006A4B6C" w:rsidRPr="00DF2FED" w:rsidRDefault="00DF2FED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>17</w:t>
            </w:r>
          </w:p>
        </w:tc>
        <w:tc>
          <w:tcPr>
            <w:tcW w:w="1418" w:type="dxa"/>
            <w:vAlign w:val="center"/>
          </w:tcPr>
          <w:p w:rsidR="006A4B6C" w:rsidRPr="00DF2FED" w:rsidRDefault="006A4B6C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>н/с</w:t>
            </w:r>
          </w:p>
        </w:tc>
      </w:tr>
      <w:tr w:rsidR="002E57FF" w:rsidRPr="005B51BE" w:rsidTr="004161A0">
        <w:tc>
          <w:tcPr>
            <w:tcW w:w="2376" w:type="dxa"/>
            <w:shd w:val="clear" w:color="auto" w:fill="auto"/>
            <w:vAlign w:val="center"/>
          </w:tcPr>
          <w:p w:rsidR="002E57FF" w:rsidRPr="005B51BE" w:rsidRDefault="00DF2FED" w:rsidP="00DF2FED">
            <w:pPr>
              <w:pStyle w:val="a6"/>
              <w:jc w:val="center"/>
              <w:rPr>
                <w:rFonts w:eastAsia="Calibri" w:cs="Tahoma"/>
                <w:highlight w:val="yellow"/>
                <w:lang w:eastAsia="en-US"/>
              </w:rPr>
            </w:pPr>
            <w:r w:rsidRPr="00420C36">
              <w:rPr>
                <w:rFonts w:eastAsia="Calibri" w:cs="Tahoma"/>
                <w:lang w:eastAsia="en-US"/>
              </w:rPr>
              <w:t>0162300003818000012-0082150-</w:t>
            </w:r>
            <w:r w:rsidRPr="002E57FF">
              <w:rPr>
                <w:rFonts w:eastAsia="Calibri" w:cs="Tahoma"/>
                <w:lang w:eastAsia="en-US"/>
              </w:rPr>
              <w:t>01-ГП-</w:t>
            </w:r>
            <w:r>
              <w:rPr>
                <w:rFonts w:eastAsia="Calibri" w:cs="Tahoma"/>
                <w:lang w:eastAsia="en-US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2E57FF" w:rsidRPr="005B51BE" w:rsidRDefault="00DF2FED" w:rsidP="00DF2FED">
            <w:pPr>
              <w:pStyle w:val="a6"/>
              <w:rPr>
                <w:rFonts w:eastAsia="Calibri" w:cs="Tahoma"/>
                <w:highlight w:val="yellow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 xml:space="preserve">Предложения по функциональному зонированию </w:t>
            </w:r>
            <w:proofErr w:type="spellStart"/>
            <w:r w:rsidRPr="00DF2FED">
              <w:rPr>
                <w:rFonts w:eastAsia="Calibri" w:cs="Tahoma"/>
                <w:lang w:eastAsia="en-US"/>
              </w:rPr>
              <w:t>Обуховского</w:t>
            </w:r>
            <w:proofErr w:type="spellEnd"/>
            <w:r w:rsidRPr="00DF2FED">
              <w:rPr>
                <w:rFonts w:eastAsia="Calibri" w:cs="Tahoma"/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  <w:vAlign w:val="center"/>
          </w:tcPr>
          <w:p w:rsidR="002E57FF" w:rsidRPr="00DF2FED" w:rsidRDefault="00DF2FED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2E57FF" w:rsidRPr="00DF2FED" w:rsidRDefault="00DF2FED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>н/с</w:t>
            </w:r>
          </w:p>
        </w:tc>
      </w:tr>
      <w:tr w:rsidR="006A4B6C" w:rsidRPr="005B51BE" w:rsidTr="004161A0">
        <w:tc>
          <w:tcPr>
            <w:tcW w:w="2376" w:type="dxa"/>
            <w:shd w:val="clear" w:color="auto" w:fill="auto"/>
            <w:vAlign w:val="center"/>
          </w:tcPr>
          <w:p w:rsidR="006A4B6C" w:rsidRPr="005B51BE" w:rsidRDefault="00DF2FED" w:rsidP="004161A0">
            <w:pPr>
              <w:pStyle w:val="a6"/>
              <w:jc w:val="center"/>
              <w:rPr>
                <w:rFonts w:eastAsia="Calibri" w:cs="Tahoma"/>
                <w:highlight w:val="yellow"/>
                <w:lang w:eastAsia="en-US"/>
              </w:rPr>
            </w:pPr>
            <w:r w:rsidRPr="00420C36">
              <w:rPr>
                <w:rFonts w:eastAsia="Calibri" w:cs="Tahoma"/>
                <w:lang w:eastAsia="en-US"/>
              </w:rPr>
              <w:t>0162300003818000012-0082150-</w:t>
            </w:r>
            <w:r w:rsidRPr="002E57FF">
              <w:rPr>
                <w:rFonts w:eastAsia="Calibri" w:cs="Tahoma"/>
                <w:lang w:eastAsia="en-US"/>
              </w:rPr>
              <w:t>01</w:t>
            </w:r>
            <w:r>
              <w:rPr>
                <w:rFonts w:eastAsia="Calibri" w:cs="Tahoma"/>
                <w:lang w:eastAsia="en-US"/>
              </w:rPr>
              <w:t>-ГП-7</w:t>
            </w:r>
          </w:p>
        </w:tc>
        <w:tc>
          <w:tcPr>
            <w:tcW w:w="4819" w:type="dxa"/>
            <w:shd w:val="clear" w:color="auto" w:fill="auto"/>
          </w:tcPr>
          <w:p w:rsidR="006A4B6C" w:rsidRPr="005B51BE" w:rsidRDefault="00DF2FED" w:rsidP="00DF2FED">
            <w:pPr>
              <w:pStyle w:val="a6"/>
              <w:rPr>
                <w:rFonts w:eastAsia="Calibri" w:cs="Tahoma"/>
                <w:highlight w:val="yellow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>Предложения по комплексному</w:t>
            </w:r>
            <w:r>
              <w:rPr>
                <w:rFonts w:eastAsia="Calibri" w:cs="Tahoma"/>
                <w:lang w:eastAsia="en-US"/>
              </w:rPr>
              <w:t xml:space="preserve"> </w:t>
            </w:r>
            <w:r w:rsidRPr="00DF2FED">
              <w:rPr>
                <w:rFonts w:eastAsia="Calibri" w:cs="Tahoma"/>
                <w:lang w:eastAsia="en-US"/>
              </w:rPr>
              <w:t>развитию инженерной инфраструктуры</w:t>
            </w:r>
            <w:r>
              <w:rPr>
                <w:rFonts w:eastAsia="Calibri" w:cs="Tahoma"/>
                <w:lang w:eastAsia="en-US"/>
              </w:rPr>
              <w:t xml:space="preserve"> </w:t>
            </w:r>
            <w:r w:rsidRPr="00DF2FED">
              <w:rPr>
                <w:rFonts w:eastAsia="Calibri" w:cs="Tahoma"/>
                <w:lang w:eastAsia="en-US"/>
              </w:rPr>
              <w:t xml:space="preserve">территории </w:t>
            </w:r>
            <w:proofErr w:type="spellStart"/>
            <w:r w:rsidRPr="00DF2FED">
              <w:rPr>
                <w:rFonts w:eastAsia="Calibri" w:cs="Tahoma"/>
                <w:lang w:eastAsia="en-US"/>
              </w:rPr>
              <w:t>Обуховского</w:t>
            </w:r>
            <w:proofErr w:type="spellEnd"/>
            <w:r>
              <w:rPr>
                <w:rFonts w:eastAsia="Calibri" w:cs="Tahoma"/>
                <w:lang w:eastAsia="en-US"/>
              </w:rPr>
              <w:t xml:space="preserve"> </w:t>
            </w:r>
            <w:r w:rsidRPr="00DF2FED">
              <w:rPr>
                <w:rFonts w:eastAsia="Calibri" w:cs="Tahoma"/>
                <w:lang w:eastAsia="en-US"/>
              </w:rPr>
              <w:t>сельского поселения</w:t>
            </w:r>
          </w:p>
        </w:tc>
        <w:tc>
          <w:tcPr>
            <w:tcW w:w="1134" w:type="dxa"/>
            <w:vAlign w:val="center"/>
          </w:tcPr>
          <w:p w:rsidR="006A4B6C" w:rsidRPr="00DF2FED" w:rsidRDefault="00DF2FED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6A4B6C" w:rsidRPr="00DF2FED" w:rsidRDefault="00DF2FED" w:rsidP="004161A0">
            <w:pPr>
              <w:pStyle w:val="a6"/>
              <w:jc w:val="center"/>
              <w:rPr>
                <w:rFonts w:eastAsia="Calibri" w:cs="Tahoma"/>
                <w:lang w:eastAsia="en-US"/>
              </w:rPr>
            </w:pPr>
            <w:r w:rsidRPr="00DF2FED">
              <w:rPr>
                <w:rFonts w:eastAsia="Calibri" w:cs="Tahoma"/>
                <w:lang w:eastAsia="en-US"/>
              </w:rPr>
              <w:t>ДСП</w:t>
            </w:r>
          </w:p>
        </w:tc>
      </w:tr>
    </w:tbl>
    <w:p w:rsidR="006A4B6C" w:rsidRPr="005B51BE" w:rsidRDefault="006A4B6C" w:rsidP="006A4B6C">
      <w:pPr>
        <w:jc w:val="center"/>
        <w:rPr>
          <w:rFonts w:ascii="Tahoma" w:hAnsi="Tahoma" w:cs="Tahoma"/>
          <w:highlight w:val="yellow"/>
        </w:rPr>
      </w:pPr>
    </w:p>
    <w:p w:rsidR="006A4B6C" w:rsidRPr="006A4B6C" w:rsidRDefault="006A4B6C" w:rsidP="006A4B6C">
      <w:pPr>
        <w:ind w:firstLine="0"/>
        <w:rPr>
          <w:highlight w:val="yellow"/>
        </w:rPr>
      </w:pPr>
    </w:p>
    <w:p w:rsidR="006A4B6C" w:rsidRPr="006A4B6C" w:rsidRDefault="006A4B6C" w:rsidP="006A4B6C">
      <w:pPr>
        <w:rPr>
          <w:highlight w:val="yellow"/>
        </w:rPr>
      </w:pPr>
      <w:r w:rsidRPr="006A4B6C">
        <w:rPr>
          <w:highlight w:val="yellow"/>
        </w:rPr>
        <w:br w:type="page"/>
      </w:r>
    </w:p>
    <w:p w:rsidR="00EC6D69" w:rsidRPr="008232A1" w:rsidRDefault="00EC6D69" w:rsidP="00EC6D69">
      <w:pPr>
        <w:tabs>
          <w:tab w:val="left" w:pos="142"/>
        </w:tabs>
        <w:jc w:val="center"/>
        <w:rPr>
          <w:b/>
          <w:sz w:val="28"/>
          <w:szCs w:val="28"/>
        </w:rPr>
      </w:pPr>
      <w:r w:rsidRPr="008232A1">
        <w:rPr>
          <w:b/>
          <w:sz w:val="28"/>
          <w:szCs w:val="28"/>
        </w:rPr>
        <w:lastRenderedPageBreak/>
        <w:t>Авторский коллектив</w:t>
      </w:r>
    </w:p>
    <w:p w:rsidR="00EC6D69" w:rsidRPr="008232A1" w:rsidRDefault="00EC6D69" w:rsidP="00EC6D69">
      <w:pPr>
        <w:tabs>
          <w:tab w:val="left" w:pos="142"/>
        </w:tabs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3"/>
        <w:gridCol w:w="2671"/>
        <w:gridCol w:w="2841"/>
      </w:tblGrid>
      <w:tr w:rsidR="00EC6D69" w:rsidRPr="008232A1" w:rsidTr="00105A2A">
        <w:trPr>
          <w:trHeight w:val="307"/>
        </w:trPr>
        <w:tc>
          <w:tcPr>
            <w:tcW w:w="3373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  <w:jc w:val="center"/>
            </w:pPr>
            <w:r w:rsidRPr="008232A1">
              <w:t>Должность</w:t>
            </w:r>
          </w:p>
        </w:tc>
        <w:tc>
          <w:tcPr>
            <w:tcW w:w="267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  <w:jc w:val="center"/>
            </w:pPr>
            <w:r w:rsidRPr="008232A1">
              <w:t>ФИО</w:t>
            </w:r>
          </w:p>
        </w:tc>
        <w:tc>
          <w:tcPr>
            <w:tcW w:w="284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  <w:jc w:val="center"/>
            </w:pPr>
            <w:r w:rsidRPr="008232A1">
              <w:t>Подпись</w:t>
            </w:r>
          </w:p>
        </w:tc>
      </w:tr>
      <w:tr w:rsidR="00EC6D69" w:rsidRPr="008232A1" w:rsidTr="00105A2A">
        <w:trPr>
          <w:trHeight w:val="664"/>
        </w:trPr>
        <w:tc>
          <w:tcPr>
            <w:tcW w:w="3373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 w:rsidRPr="008232A1">
              <w:t>Генеральный директор</w:t>
            </w:r>
          </w:p>
        </w:tc>
        <w:tc>
          <w:tcPr>
            <w:tcW w:w="267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 w:rsidRPr="008232A1">
              <w:t>Казаков К. П.</w:t>
            </w:r>
          </w:p>
        </w:tc>
        <w:tc>
          <w:tcPr>
            <w:tcW w:w="2841" w:type="dxa"/>
            <w:vAlign w:val="center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</w:p>
        </w:tc>
      </w:tr>
      <w:tr w:rsidR="00EC6D69" w:rsidRPr="008232A1" w:rsidTr="00105A2A">
        <w:trPr>
          <w:trHeight w:val="701"/>
        </w:trPr>
        <w:tc>
          <w:tcPr>
            <w:tcW w:w="3373" w:type="dxa"/>
            <w:vAlign w:val="center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 w:rsidRPr="008232A1">
              <w:t>ГАП</w:t>
            </w:r>
          </w:p>
        </w:tc>
        <w:tc>
          <w:tcPr>
            <w:tcW w:w="2671" w:type="dxa"/>
            <w:vAlign w:val="center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proofErr w:type="spellStart"/>
            <w:r w:rsidRPr="008232A1">
              <w:t>Вольская</w:t>
            </w:r>
            <w:proofErr w:type="spellEnd"/>
            <w:r w:rsidRPr="008232A1">
              <w:t xml:space="preserve"> Е. П.</w:t>
            </w:r>
          </w:p>
        </w:tc>
        <w:tc>
          <w:tcPr>
            <w:tcW w:w="284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</w:p>
        </w:tc>
      </w:tr>
      <w:tr w:rsidR="00EC6D69" w:rsidRPr="008232A1" w:rsidTr="00105A2A">
        <w:trPr>
          <w:trHeight w:val="711"/>
        </w:trPr>
        <w:tc>
          <w:tcPr>
            <w:tcW w:w="3373" w:type="dxa"/>
            <w:vAlign w:val="center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 w:rsidRPr="008232A1">
              <w:t>ГИП</w:t>
            </w:r>
          </w:p>
        </w:tc>
        <w:tc>
          <w:tcPr>
            <w:tcW w:w="2671" w:type="dxa"/>
            <w:vAlign w:val="center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 w:rsidRPr="008232A1">
              <w:t>Соколова О. Б.</w:t>
            </w:r>
          </w:p>
        </w:tc>
        <w:tc>
          <w:tcPr>
            <w:tcW w:w="284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</w:p>
        </w:tc>
      </w:tr>
      <w:tr w:rsidR="00EC6D69" w:rsidRPr="008232A1" w:rsidTr="00105A2A">
        <w:trPr>
          <w:trHeight w:val="672"/>
        </w:trPr>
        <w:tc>
          <w:tcPr>
            <w:tcW w:w="3373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 w:rsidRPr="008232A1">
              <w:t>Архитектор</w:t>
            </w:r>
          </w:p>
        </w:tc>
        <w:tc>
          <w:tcPr>
            <w:tcW w:w="267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 w:rsidRPr="008232A1">
              <w:t>Третьякова М.А.</w:t>
            </w:r>
          </w:p>
        </w:tc>
        <w:tc>
          <w:tcPr>
            <w:tcW w:w="284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</w:p>
        </w:tc>
      </w:tr>
      <w:tr w:rsidR="00EC6D69" w:rsidRPr="008232A1" w:rsidTr="00105A2A">
        <w:trPr>
          <w:trHeight w:val="672"/>
        </w:trPr>
        <w:tc>
          <w:tcPr>
            <w:tcW w:w="3373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>
              <w:t xml:space="preserve">Архитектор </w:t>
            </w:r>
          </w:p>
        </w:tc>
        <w:tc>
          <w:tcPr>
            <w:tcW w:w="267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proofErr w:type="spellStart"/>
            <w:r>
              <w:t>Еровикова</w:t>
            </w:r>
            <w:proofErr w:type="spellEnd"/>
            <w:r>
              <w:t xml:space="preserve"> Д.М.</w:t>
            </w:r>
          </w:p>
        </w:tc>
        <w:tc>
          <w:tcPr>
            <w:tcW w:w="284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</w:p>
        </w:tc>
      </w:tr>
      <w:tr w:rsidR="00EC6D69" w:rsidRPr="008232A1" w:rsidTr="00105A2A">
        <w:trPr>
          <w:trHeight w:val="709"/>
        </w:trPr>
        <w:tc>
          <w:tcPr>
            <w:tcW w:w="3373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 w:rsidRPr="008232A1">
              <w:t>Инженер</w:t>
            </w:r>
          </w:p>
        </w:tc>
        <w:tc>
          <w:tcPr>
            <w:tcW w:w="267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 w:rsidRPr="008232A1">
              <w:t>Апанасенко К. С.</w:t>
            </w:r>
          </w:p>
        </w:tc>
        <w:tc>
          <w:tcPr>
            <w:tcW w:w="284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</w:p>
        </w:tc>
      </w:tr>
      <w:tr w:rsidR="00EC6D69" w:rsidRPr="008232A1" w:rsidTr="00105A2A">
        <w:trPr>
          <w:trHeight w:val="549"/>
        </w:trPr>
        <w:tc>
          <w:tcPr>
            <w:tcW w:w="3373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 w:rsidRPr="008232A1">
              <w:t>Инженер</w:t>
            </w:r>
          </w:p>
        </w:tc>
        <w:tc>
          <w:tcPr>
            <w:tcW w:w="267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  <w:r w:rsidRPr="008232A1">
              <w:t>Соколов Н. Н.</w:t>
            </w:r>
          </w:p>
        </w:tc>
        <w:tc>
          <w:tcPr>
            <w:tcW w:w="2841" w:type="dxa"/>
          </w:tcPr>
          <w:p w:rsidR="00EC6D69" w:rsidRPr="008232A1" w:rsidRDefault="00EC6D69" w:rsidP="00105A2A">
            <w:pPr>
              <w:tabs>
                <w:tab w:val="left" w:pos="142"/>
              </w:tabs>
              <w:ind w:firstLine="0"/>
            </w:pPr>
          </w:p>
        </w:tc>
      </w:tr>
    </w:tbl>
    <w:p w:rsidR="00EC6D69" w:rsidRDefault="00EC6D69" w:rsidP="006A4B6C"/>
    <w:p w:rsidR="00EC6D69" w:rsidRDefault="00EC6D69">
      <w:pPr>
        <w:spacing w:after="200" w:line="276" w:lineRule="auto"/>
        <w:ind w:firstLine="0"/>
      </w:pPr>
    </w:p>
    <w:p w:rsidR="00EC6D69" w:rsidRDefault="00EC6D69">
      <w:pPr>
        <w:spacing w:after="200" w:line="276" w:lineRule="auto"/>
        <w:ind w:firstLine="0"/>
      </w:pPr>
      <w:r>
        <w:br w:type="page"/>
      </w:r>
    </w:p>
    <w:p w:rsidR="006A4B6C" w:rsidRPr="006A4B6C" w:rsidRDefault="006A4B6C" w:rsidP="006A4B6C">
      <w:r w:rsidRPr="006A4B6C">
        <w:lastRenderedPageBreak/>
        <w:t>ОГЛАВЛЕНИЕ</w:t>
      </w:r>
    </w:p>
    <w:bookmarkStart w:id="0" w:name="_Toc279598933" w:displacedByCustomXml="next"/>
    <w:sdt>
      <w:sdtPr>
        <w:rPr>
          <w:highlight w:val="yellow"/>
        </w:rPr>
        <w:id w:val="-1370142609"/>
        <w:docPartObj>
          <w:docPartGallery w:val="Table of Contents"/>
          <w:docPartUnique/>
        </w:docPartObj>
      </w:sdtPr>
      <w:sdtContent>
        <w:p w:rsidR="006A4B6C" w:rsidRPr="006A4B6C" w:rsidRDefault="006A4B6C" w:rsidP="006A4B6C">
          <w:pPr>
            <w:rPr>
              <w:highlight w:val="yellow"/>
            </w:rPr>
          </w:pPr>
        </w:p>
        <w:p w:rsidR="001F2D08" w:rsidRDefault="006A4B6C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6A4B6C">
            <w:rPr>
              <w:highlight w:val="yellow"/>
            </w:rPr>
            <w:fldChar w:fldCharType="begin"/>
          </w:r>
          <w:r w:rsidRPr="006A4B6C">
            <w:rPr>
              <w:highlight w:val="yellow"/>
            </w:rPr>
            <w:instrText xml:space="preserve"> TOC \o "1-3" \h \z \u </w:instrText>
          </w:r>
          <w:r w:rsidRPr="006A4B6C">
            <w:rPr>
              <w:highlight w:val="yellow"/>
            </w:rPr>
            <w:fldChar w:fldCharType="separate"/>
          </w:r>
          <w:hyperlink w:anchor="_Toc15483777" w:history="1">
            <w:r w:rsidR="001F2D08" w:rsidRPr="00A57E18">
              <w:rPr>
                <w:rStyle w:val="af2"/>
                <w:noProof/>
              </w:rPr>
              <w:t>1. Введение</w:t>
            </w:r>
            <w:r w:rsidR="001F2D08">
              <w:rPr>
                <w:noProof/>
                <w:webHidden/>
              </w:rPr>
              <w:tab/>
            </w:r>
            <w:r w:rsidR="001F2D08">
              <w:rPr>
                <w:noProof/>
                <w:webHidden/>
              </w:rPr>
              <w:fldChar w:fldCharType="begin"/>
            </w:r>
            <w:r w:rsidR="001F2D08">
              <w:rPr>
                <w:noProof/>
                <w:webHidden/>
              </w:rPr>
              <w:instrText xml:space="preserve"> PAGEREF _Toc15483777 \h </w:instrText>
            </w:r>
            <w:r w:rsidR="001F2D08">
              <w:rPr>
                <w:noProof/>
                <w:webHidden/>
              </w:rPr>
            </w:r>
            <w:r w:rsidR="001F2D08">
              <w:rPr>
                <w:noProof/>
                <w:webHidden/>
              </w:rPr>
              <w:fldChar w:fldCharType="separate"/>
            </w:r>
            <w:r w:rsidR="001F2D08">
              <w:rPr>
                <w:noProof/>
                <w:webHidden/>
              </w:rPr>
              <w:t>6</w:t>
            </w:r>
            <w:r w:rsidR="001F2D08">
              <w:rPr>
                <w:noProof/>
                <w:webHidden/>
              </w:rPr>
              <w:fldChar w:fldCharType="end"/>
            </w:r>
          </w:hyperlink>
        </w:p>
        <w:p w:rsidR="001F2D08" w:rsidRDefault="00E452D4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83778" w:history="1">
            <w:r w:rsidR="001F2D08" w:rsidRPr="00A57E18">
              <w:rPr>
                <w:rStyle w:val="af2"/>
                <w:noProof/>
              </w:rPr>
              <w:t>2. Внесение изменений в состав и структуру генерального плана Обуховского сельского поселения</w:t>
            </w:r>
            <w:r w:rsidR="001F2D08">
              <w:rPr>
                <w:noProof/>
                <w:webHidden/>
              </w:rPr>
              <w:tab/>
            </w:r>
            <w:r w:rsidR="001F2D08">
              <w:rPr>
                <w:noProof/>
                <w:webHidden/>
              </w:rPr>
              <w:fldChar w:fldCharType="begin"/>
            </w:r>
            <w:r w:rsidR="001F2D08">
              <w:rPr>
                <w:noProof/>
                <w:webHidden/>
              </w:rPr>
              <w:instrText xml:space="preserve"> PAGEREF _Toc15483778 \h </w:instrText>
            </w:r>
            <w:r w:rsidR="001F2D08">
              <w:rPr>
                <w:noProof/>
                <w:webHidden/>
              </w:rPr>
            </w:r>
            <w:r w:rsidR="001F2D08">
              <w:rPr>
                <w:noProof/>
                <w:webHidden/>
              </w:rPr>
              <w:fldChar w:fldCharType="separate"/>
            </w:r>
            <w:r w:rsidR="001F2D08">
              <w:rPr>
                <w:noProof/>
                <w:webHidden/>
              </w:rPr>
              <w:t>8</w:t>
            </w:r>
            <w:r w:rsidR="001F2D08">
              <w:rPr>
                <w:noProof/>
                <w:webHidden/>
              </w:rPr>
              <w:fldChar w:fldCharType="end"/>
            </w:r>
          </w:hyperlink>
        </w:p>
        <w:p w:rsidR="001F2D08" w:rsidRDefault="00E452D4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83779" w:history="1">
            <w:r w:rsidR="001F2D08" w:rsidRPr="00A57E18">
              <w:rPr>
                <w:rStyle w:val="af2"/>
                <w:noProof/>
              </w:rPr>
              <w:t>3. Перечень изменений в Генеральный план Обуховского сельского поселения</w:t>
            </w:r>
            <w:r w:rsidR="001F2D08">
              <w:rPr>
                <w:noProof/>
                <w:webHidden/>
              </w:rPr>
              <w:tab/>
            </w:r>
            <w:r w:rsidR="001F2D08">
              <w:rPr>
                <w:noProof/>
                <w:webHidden/>
              </w:rPr>
              <w:fldChar w:fldCharType="begin"/>
            </w:r>
            <w:r w:rsidR="001F2D08">
              <w:rPr>
                <w:noProof/>
                <w:webHidden/>
              </w:rPr>
              <w:instrText xml:space="preserve"> PAGEREF _Toc15483779 \h </w:instrText>
            </w:r>
            <w:r w:rsidR="001F2D08">
              <w:rPr>
                <w:noProof/>
                <w:webHidden/>
              </w:rPr>
            </w:r>
            <w:r w:rsidR="001F2D08">
              <w:rPr>
                <w:noProof/>
                <w:webHidden/>
              </w:rPr>
              <w:fldChar w:fldCharType="separate"/>
            </w:r>
            <w:r w:rsidR="001F2D08">
              <w:rPr>
                <w:noProof/>
                <w:webHidden/>
              </w:rPr>
              <w:t>11</w:t>
            </w:r>
            <w:r w:rsidR="001F2D08">
              <w:rPr>
                <w:noProof/>
                <w:webHidden/>
              </w:rPr>
              <w:fldChar w:fldCharType="end"/>
            </w:r>
          </w:hyperlink>
        </w:p>
        <w:p w:rsidR="001F2D08" w:rsidRDefault="00E452D4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83780" w:history="1">
            <w:r w:rsidR="001F2D08" w:rsidRPr="00A57E18">
              <w:rPr>
                <w:rStyle w:val="af2"/>
                <w:noProof/>
              </w:rPr>
              <w:t>4. Предложения по внесению изменений в границы населенного пункта поселка Октябрьский</w:t>
            </w:r>
            <w:r w:rsidR="001F2D08">
              <w:rPr>
                <w:noProof/>
                <w:webHidden/>
              </w:rPr>
              <w:tab/>
            </w:r>
            <w:r w:rsidR="001F2D08">
              <w:rPr>
                <w:noProof/>
                <w:webHidden/>
              </w:rPr>
              <w:fldChar w:fldCharType="begin"/>
            </w:r>
            <w:r w:rsidR="001F2D08">
              <w:rPr>
                <w:noProof/>
                <w:webHidden/>
              </w:rPr>
              <w:instrText xml:space="preserve"> PAGEREF _Toc15483780 \h </w:instrText>
            </w:r>
            <w:r w:rsidR="001F2D08">
              <w:rPr>
                <w:noProof/>
                <w:webHidden/>
              </w:rPr>
            </w:r>
            <w:r w:rsidR="001F2D08">
              <w:rPr>
                <w:noProof/>
                <w:webHidden/>
              </w:rPr>
              <w:fldChar w:fldCharType="separate"/>
            </w:r>
            <w:r w:rsidR="001F2D08">
              <w:rPr>
                <w:noProof/>
                <w:webHidden/>
              </w:rPr>
              <w:t>14</w:t>
            </w:r>
            <w:r w:rsidR="001F2D08">
              <w:rPr>
                <w:noProof/>
                <w:webHidden/>
              </w:rPr>
              <w:fldChar w:fldCharType="end"/>
            </w:r>
          </w:hyperlink>
        </w:p>
        <w:p w:rsidR="001F2D08" w:rsidRDefault="00E452D4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83781" w:history="1">
            <w:r w:rsidR="001F2D08" w:rsidRPr="00A57E18">
              <w:rPr>
                <w:rStyle w:val="af2"/>
                <w:noProof/>
              </w:rPr>
              <w:t>5. Технико-экономические показатели</w:t>
            </w:r>
            <w:r w:rsidR="001F2D08">
              <w:rPr>
                <w:noProof/>
                <w:webHidden/>
              </w:rPr>
              <w:tab/>
            </w:r>
            <w:r w:rsidR="001F2D08">
              <w:rPr>
                <w:noProof/>
                <w:webHidden/>
              </w:rPr>
              <w:fldChar w:fldCharType="begin"/>
            </w:r>
            <w:r w:rsidR="001F2D08">
              <w:rPr>
                <w:noProof/>
                <w:webHidden/>
              </w:rPr>
              <w:instrText xml:space="preserve"> PAGEREF _Toc15483781 \h </w:instrText>
            </w:r>
            <w:r w:rsidR="001F2D08">
              <w:rPr>
                <w:noProof/>
                <w:webHidden/>
              </w:rPr>
            </w:r>
            <w:r w:rsidR="001F2D08">
              <w:rPr>
                <w:noProof/>
                <w:webHidden/>
              </w:rPr>
              <w:fldChar w:fldCharType="separate"/>
            </w:r>
            <w:r w:rsidR="001F2D08">
              <w:rPr>
                <w:noProof/>
                <w:webHidden/>
              </w:rPr>
              <w:t>15</w:t>
            </w:r>
            <w:r w:rsidR="001F2D08">
              <w:rPr>
                <w:noProof/>
                <w:webHidden/>
              </w:rPr>
              <w:fldChar w:fldCharType="end"/>
            </w:r>
          </w:hyperlink>
        </w:p>
        <w:p w:rsidR="006A4B6C" w:rsidRPr="006A4B6C" w:rsidRDefault="006A4B6C" w:rsidP="006A4B6C">
          <w:pPr>
            <w:rPr>
              <w:highlight w:val="yellow"/>
            </w:rPr>
          </w:pPr>
          <w:r w:rsidRPr="006A4B6C">
            <w:rPr>
              <w:highlight w:val="yellow"/>
            </w:rPr>
            <w:fldChar w:fldCharType="end"/>
          </w:r>
        </w:p>
        <w:p w:rsidR="006A4B6C" w:rsidRPr="006A4B6C" w:rsidRDefault="006A4B6C" w:rsidP="006A4B6C">
          <w:pPr>
            <w:rPr>
              <w:highlight w:val="yellow"/>
            </w:rPr>
          </w:pPr>
        </w:p>
        <w:p w:rsidR="006A4B6C" w:rsidRPr="006A4B6C" w:rsidRDefault="00E452D4" w:rsidP="006A4B6C">
          <w:pPr>
            <w:rPr>
              <w:highlight w:val="yellow"/>
            </w:rPr>
          </w:pPr>
        </w:p>
      </w:sdtContent>
    </w:sdt>
    <w:p w:rsidR="006A4B6C" w:rsidRPr="006A4B6C" w:rsidRDefault="006A4B6C" w:rsidP="006A4B6C">
      <w:pPr>
        <w:rPr>
          <w:highlight w:val="yellow"/>
        </w:rPr>
        <w:sectPr w:rsidR="006A4B6C" w:rsidRPr="006A4B6C" w:rsidSect="009651CB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6A4B6C">
        <w:rPr>
          <w:highlight w:val="yellow"/>
        </w:rPr>
        <w:br w:type="page"/>
      </w:r>
    </w:p>
    <w:p w:rsidR="006A4B6C" w:rsidRPr="006A4B6C" w:rsidRDefault="006A4B6C" w:rsidP="00386F08">
      <w:pPr>
        <w:pStyle w:val="af0"/>
      </w:pPr>
      <w:bookmarkStart w:id="1" w:name="_Toc502221156"/>
      <w:bookmarkStart w:id="2" w:name="_Toc15483777"/>
      <w:r w:rsidRPr="006A4B6C">
        <w:lastRenderedPageBreak/>
        <w:t>1. Введение</w:t>
      </w:r>
      <w:bookmarkEnd w:id="1"/>
      <w:bookmarkEnd w:id="2"/>
      <w:bookmarkEnd w:id="0"/>
    </w:p>
    <w:p w:rsidR="006A4B6C" w:rsidRPr="006A4B6C" w:rsidRDefault="006A4B6C" w:rsidP="00B905C7">
      <w:pPr>
        <w:pStyle w:val="a4"/>
      </w:pPr>
      <w:r w:rsidRPr="006A4B6C">
        <w:t xml:space="preserve">1.1. Проект "Внесение изменений в Генеральный план </w:t>
      </w:r>
      <w:proofErr w:type="spellStart"/>
      <w:r w:rsidRPr="006A4B6C">
        <w:t>Обуховского</w:t>
      </w:r>
      <w:proofErr w:type="spellEnd"/>
      <w:r w:rsidRPr="006A4B6C">
        <w:t xml:space="preserve"> сельского поселения" (далее – Проект) подготовлен ООО "Региональные геоинформационные системы" </w:t>
      </w:r>
      <w:r w:rsidRPr="004767E8">
        <w:t>на основании Технического задания</w:t>
      </w:r>
      <w:r w:rsidRPr="006A4B6C">
        <w:t xml:space="preserve"> на выполнение комплекса работ по созданию и наполнению базы данных документов территориального планирования (приложение к муниципальному контракту от 26.12.2018 г. №0162300003818000012-0082150-01).</w:t>
      </w:r>
    </w:p>
    <w:p w:rsidR="006A4B6C" w:rsidRPr="006A4B6C" w:rsidRDefault="006A4B6C" w:rsidP="00B905C7">
      <w:pPr>
        <w:pStyle w:val="a4"/>
      </w:pPr>
      <w:r w:rsidRPr="006A4B6C">
        <w:t>1.2. Цели и задачи разработки Проекта, определенные Техническим заданием:</w:t>
      </w:r>
    </w:p>
    <w:p w:rsidR="006A4B6C" w:rsidRPr="006A4B6C" w:rsidRDefault="006A4B6C" w:rsidP="00B905C7">
      <w:pPr>
        <w:pStyle w:val="a4"/>
      </w:pPr>
      <w:r w:rsidRPr="006A4B6C">
        <w:t xml:space="preserve">Развитие муниципальной информационной системы обеспечения градостроительной деятельности </w:t>
      </w:r>
      <w:proofErr w:type="spellStart"/>
      <w:r w:rsidRPr="006A4B6C">
        <w:t>Обуховского</w:t>
      </w:r>
      <w:proofErr w:type="spellEnd"/>
      <w:r w:rsidRPr="006A4B6C">
        <w:t xml:space="preserve"> сельского поселения (далее – МГИС ОСП) с созданием и наполнением базы данных документов территориального планирования </w:t>
      </w:r>
      <w:proofErr w:type="spellStart"/>
      <w:r w:rsidRPr="006A4B6C">
        <w:t>Обуховского</w:t>
      </w:r>
      <w:proofErr w:type="spellEnd"/>
      <w:r w:rsidRPr="006A4B6C">
        <w:t xml:space="preserve"> сельского поселения (далее – БД ДТП).</w:t>
      </w:r>
    </w:p>
    <w:p w:rsidR="006A4B6C" w:rsidRPr="006A4B6C" w:rsidRDefault="006A4B6C" w:rsidP="00B905C7">
      <w:pPr>
        <w:pStyle w:val="a4"/>
      </w:pPr>
      <w:r w:rsidRPr="006A4B6C">
        <w:t xml:space="preserve">Обеспечение взаимодействия между МГИС ОСП, БД </w:t>
      </w:r>
      <w:r w:rsidR="00676D74">
        <w:t xml:space="preserve">ДТП </w:t>
      </w:r>
      <w:r w:rsidRPr="006A4B6C">
        <w:t>СП и базой данных ИАС УРТ СО.</w:t>
      </w:r>
    </w:p>
    <w:p w:rsidR="006A4B6C" w:rsidRPr="006A4B6C" w:rsidRDefault="006A4B6C" w:rsidP="00B905C7">
      <w:pPr>
        <w:pStyle w:val="a4"/>
      </w:pPr>
      <w:r w:rsidRPr="006A4B6C">
        <w:t xml:space="preserve">Приведение документов территориального планирования </w:t>
      </w:r>
      <w:proofErr w:type="spellStart"/>
      <w:r w:rsidRPr="006A4B6C">
        <w:t>Обуховского</w:t>
      </w:r>
      <w:proofErr w:type="spellEnd"/>
      <w:r w:rsidRPr="006A4B6C">
        <w:t xml:space="preserve"> сельского поселения в соответствие с требованиями действующего законодательства.</w:t>
      </w:r>
    </w:p>
    <w:p w:rsidR="006A4B6C" w:rsidRPr="006A4B6C" w:rsidRDefault="006A4B6C" w:rsidP="00B905C7">
      <w:pPr>
        <w:pStyle w:val="a4"/>
      </w:pPr>
      <w:r w:rsidRPr="006A4B6C">
        <w:t>1.3. При разработке Проекта изменения вносились в следующие документы:</w:t>
      </w:r>
    </w:p>
    <w:p w:rsidR="006A4B6C" w:rsidRPr="006A4B6C" w:rsidRDefault="006A4B6C" w:rsidP="00B905C7">
      <w:pPr>
        <w:pStyle w:val="a4"/>
      </w:pPr>
      <w:r>
        <w:t xml:space="preserve">1.3.1. </w:t>
      </w:r>
      <w:r w:rsidRPr="006A4B6C">
        <w:t xml:space="preserve">Генеральный план </w:t>
      </w:r>
      <w:proofErr w:type="spellStart"/>
      <w:r w:rsidRPr="006A4B6C">
        <w:t>Обуховского</w:t>
      </w:r>
      <w:proofErr w:type="spellEnd"/>
      <w:r w:rsidRPr="006A4B6C">
        <w:t xml:space="preserve"> сельского поселения на 2010-2030 годы, утверждённый решением Думы муниципального образования «</w:t>
      </w:r>
      <w:proofErr w:type="spellStart"/>
      <w:r w:rsidRPr="006A4B6C">
        <w:t>Обуховское</w:t>
      </w:r>
      <w:proofErr w:type="spellEnd"/>
      <w:r w:rsidRPr="006A4B6C">
        <w:t xml:space="preserve"> сельское поселения» от 22.09.2011 г. № 219;</w:t>
      </w:r>
    </w:p>
    <w:p w:rsidR="006A4B6C" w:rsidRPr="006A4B6C" w:rsidRDefault="006A4B6C" w:rsidP="00B905C7">
      <w:pPr>
        <w:pStyle w:val="a4"/>
      </w:pPr>
      <w:r>
        <w:t xml:space="preserve">1.3.2. </w:t>
      </w:r>
      <w:r w:rsidRPr="006A4B6C">
        <w:t xml:space="preserve">Генеральные планы с. </w:t>
      </w:r>
      <w:proofErr w:type="spellStart"/>
      <w:r w:rsidRPr="006A4B6C">
        <w:t>Обуховское</w:t>
      </w:r>
      <w:proofErr w:type="spellEnd"/>
      <w:r w:rsidRPr="006A4B6C">
        <w:t xml:space="preserve">, д. </w:t>
      </w:r>
      <w:proofErr w:type="spellStart"/>
      <w:r w:rsidRPr="006A4B6C">
        <w:t>Кокшарова</w:t>
      </w:r>
      <w:proofErr w:type="spellEnd"/>
      <w:r w:rsidRPr="006A4B6C">
        <w:t xml:space="preserve">, п. </w:t>
      </w:r>
      <w:proofErr w:type="spellStart"/>
      <w:r w:rsidRPr="006A4B6C">
        <w:t>Кокшаровский</w:t>
      </w:r>
      <w:proofErr w:type="spellEnd"/>
      <w:r w:rsidRPr="006A4B6C">
        <w:t xml:space="preserve">, п. Октябрьский, с. </w:t>
      </w:r>
      <w:proofErr w:type="spellStart"/>
      <w:r w:rsidRPr="006A4B6C">
        <w:t>Володинское</w:t>
      </w:r>
      <w:proofErr w:type="spellEnd"/>
      <w:r w:rsidRPr="006A4B6C">
        <w:t xml:space="preserve">, п. Маяк, д. Борисова, с. </w:t>
      </w:r>
      <w:proofErr w:type="spellStart"/>
      <w:r w:rsidRPr="006A4B6C">
        <w:t>Захаровское</w:t>
      </w:r>
      <w:proofErr w:type="spellEnd"/>
      <w:r w:rsidRPr="006A4B6C">
        <w:t xml:space="preserve">, д. </w:t>
      </w:r>
      <w:proofErr w:type="spellStart"/>
      <w:r w:rsidRPr="006A4B6C">
        <w:t>Котюрова</w:t>
      </w:r>
      <w:proofErr w:type="spellEnd"/>
      <w:r w:rsidRPr="006A4B6C">
        <w:t xml:space="preserve">, д. </w:t>
      </w:r>
      <w:proofErr w:type="spellStart"/>
      <w:r w:rsidRPr="006A4B6C">
        <w:t>Козонкова</w:t>
      </w:r>
      <w:proofErr w:type="spellEnd"/>
      <w:r w:rsidRPr="006A4B6C">
        <w:t xml:space="preserve">, д. </w:t>
      </w:r>
      <w:proofErr w:type="spellStart"/>
      <w:r w:rsidRPr="006A4B6C">
        <w:t>Куваева</w:t>
      </w:r>
      <w:proofErr w:type="spellEnd"/>
      <w:r w:rsidRPr="006A4B6C">
        <w:t xml:space="preserve">, с. </w:t>
      </w:r>
      <w:proofErr w:type="spellStart"/>
      <w:r w:rsidRPr="006A4B6C">
        <w:t>Шилкинское</w:t>
      </w:r>
      <w:proofErr w:type="spellEnd"/>
      <w:r w:rsidRPr="006A4B6C">
        <w:t xml:space="preserve">, д. </w:t>
      </w:r>
      <w:proofErr w:type="spellStart"/>
      <w:r w:rsidRPr="006A4B6C">
        <w:t>Колясникова</w:t>
      </w:r>
      <w:proofErr w:type="spellEnd"/>
      <w:r w:rsidRPr="006A4B6C">
        <w:t>, д. Шипицына на 2010-2030 годы, утверждённые решением Думы муниципального образования «</w:t>
      </w:r>
      <w:proofErr w:type="spellStart"/>
      <w:r w:rsidRPr="006A4B6C">
        <w:t>Обуховское</w:t>
      </w:r>
      <w:proofErr w:type="spellEnd"/>
      <w:r w:rsidRPr="006A4B6C">
        <w:t xml:space="preserve"> сельское поселение» от 24.05.2012 г. № 310.</w:t>
      </w:r>
    </w:p>
    <w:p w:rsidR="006A4B6C" w:rsidRPr="006A4B6C" w:rsidRDefault="006A4B6C" w:rsidP="00B905C7">
      <w:pPr>
        <w:pStyle w:val="a4"/>
      </w:pPr>
      <w:r w:rsidRPr="006A4B6C">
        <w:t>1.4. Проект разработан с учетом следующих нормативных правовых актов и нормативно-технических документов: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«Градостроительный кодекс Российской Федерации» от 29.12.2004 г. № 190-ФЗ;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«Водный кодекс Российской Федерации» от 03.06.2006 г. № 74-ФЗ;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«Земельный кодекс Российской Федерации» от 25.10.2001 г. № 136-ФЗ;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«Лесной кодекс Российской Федерации» от 04.12.2006 г. № 200-ФЗ;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Приказ Министерства экономического развития РФ от 07.12.2016 г. № 793 «Требования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значения»;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Приказ Министерства экономического развития РФ от 09.01.2018 г. № 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lastRenderedPageBreak/>
        <w:t>Постановление Правительства Российской Федерации от 01.12.2016 № 1276 «О порядке информационного взаимодействия государственной информационной системы ведения единой электронной картографической основы с информационными системами обеспечения градостроительной деятельности»;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Распоряжение Правительства Российской Федерации от 09.12.2014 № 2769-р «Об утверждении Концепции региональной информатизации»;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Постановление Правительства Свердловской области от 27.12.2013 № 1653-ПП «О утверждении Положения о порядке создания и эксплуатации государственных информационных систем Свердловской области»;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Закон Свердловской области от 20.07.2015 г. №95-ОЗ «О границах муниципальных образований, расположенных на территории Свердловской области»;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 xml:space="preserve">Протокол совещания Губернатора Свердловской области Е.В. </w:t>
      </w:r>
      <w:proofErr w:type="spellStart"/>
      <w:r w:rsidRPr="006A4B6C">
        <w:t>Куйвышева</w:t>
      </w:r>
      <w:proofErr w:type="spellEnd"/>
      <w:r w:rsidRPr="006A4B6C">
        <w:t xml:space="preserve"> с главами муниципальных образований, расположенных на территории Свердловской области, от 14.04.2017 № 8-ЕК;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Протокол совещания по итогам выполнения Государственного контракта от 06.12.2016 № К-016-007-1 «Выполнение работ по развитию системы ИАС УРТ Министерства строительства и развития инфраструктуры Свердловской области шестой очереди (наполнение пространственной базы данных ИАС УРТ информацией из утвержденной на территории Свердловской области градостроительной документации)» от 14.02.2017 № 41;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Постановление главы Муниципального образования «</w:t>
      </w:r>
      <w:proofErr w:type="spellStart"/>
      <w:r w:rsidRPr="006A4B6C">
        <w:t>Обуховское</w:t>
      </w:r>
      <w:proofErr w:type="spellEnd"/>
      <w:r w:rsidRPr="006A4B6C">
        <w:t xml:space="preserve"> сельское поселение» от 08.07.2014 г. № 130 «О внесении изменений в Генеральный план МО «</w:t>
      </w:r>
      <w:proofErr w:type="spellStart"/>
      <w:r w:rsidRPr="006A4B6C">
        <w:t>Обуховское</w:t>
      </w:r>
      <w:proofErr w:type="spellEnd"/>
      <w:r w:rsidRPr="006A4B6C">
        <w:t xml:space="preserve"> сельское поселение», внесение изменений в Правила землепользования и застройки МО «</w:t>
      </w:r>
      <w:proofErr w:type="spellStart"/>
      <w:r w:rsidRPr="006A4B6C">
        <w:t>Обуховское</w:t>
      </w:r>
      <w:proofErr w:type="spellEnd"/>
      <w:r w:rsidRPr="006A4B6C">
        <w:t xml:space="preserve"> сельское поселение»;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Постановление Правительства Свер</w:t>
      </w:r>
      <w:r w:rsidR="00676D74">
        <w:t>дловской области от 7.12.2017 № </w:t>
      </w:r>
      <w:r w:rsidRPr="006A4B6C">
        <w:t>916-ПП «Об утверждении основной части проекта планировки территории для размещения линейного объекта "Газопровод высокого давления г. Сухой Лог - г. Камышлов" (I, II, III этапы строительства) и проекта межевания территории для размещения линейного объекта "Газопровод высокого давления г. Сухой Лог - г. Камышлов" (I, II, III этапы строительства)»;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Протокол совещания по вопросу развития и реконструкции (строительству нового здания) санатория «</w:t>
      </w:r>
      <w:proofErr w:type="spellStart"/>
      <w:r w:rsidRPr="006A4B6C">
        <w:t>Обуховский</w:t>
      </w:r>
      <w:proofErr w:type="spellEnd"/>
      <w:r w:rsidRPr="006A4B6C">
        <w:t>» от 11.03.2019 № 49;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Письмо Министерства строительства и развития инфраструктуры Свердловской области от 20.12.2016 № 16-01-71;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СНиП 2.07.01-89* «Градостроительство. Планировка и застройка городских и сельских поселений»;</w:t>
      </w:r>
    </w:p>
    <w:p w:rsidR="006A4B6C" w:rsidRPr="006A4B6C" w:rsidRDefault="006A4B6C" w:rsidP="006A4B6C">
      <w:pPr>
        <w:pStyle w:val="ac"/>
        <w:numPr>
          <w:ilvl w:val="0"/>
          <w:numId w:val="2"/>
        </w:numPr>
        <w:spacing w:line="276" w:lineRule="auto"/>
        <w:ind w:left="0" w:firstLine="851"/>
        <w:jc w:val="both"/>
      </w:pPr>
      <w:r w:rsidRPr="006A4B6C">
        <w:t>Технические регламенты, регулирующие деятельность в сфере подготовки градостроительной документации.</w:t>
      </w:r>
    </w:p>
    <w:p w:rsidR="006A4B6C" w:rsidRPr="006A4B6C" w:rsidRDefault="006A4B6C" w:rsidP="006A4B6C">
      <w:pPr>
        <w:spacing w:line="276" w:lineRule="auto"/>
        <w:jc w:val="both"/>
      </w:pPr>
      <w:r w:rsidRPr="006A4B6C">
        <w:t>1.5. При подготовке Проекта использовалась следующая информация, предоставленная заказчиком:</w:t>
      </w:r>
    </w:p>
    <w:p w:rsidR="006A4B6C" w:rsidRPr="001E1845" w:rsidRDefault="006A4B6C" w:rsidP="006A4B6C">
      <w:pPr>
        <w:pStyle w:val="ac"/>
        <w:numPr>
          <w:ilvl w:val="0"/>
          <w:numId w:val="3"/>
        </w:numPr>
        <w:spacing w:line="276" w:lineRule="auto"/>
        <w:ind w:left="0" w:firstLine="851"/>
        <w:jc w:val="both"/>
      </w:pPr>
      <w:r w:rsidRPr="006A4B6C">
        <w:t xml:space="preserve">Графические материалы документов территориального планирования </w:t>
      </w:r>
      <w:proofErr w:type="spellStart"/>
      <w:r w:rsidRPr="006A4B6C">
        <w:t>Обуховского</w:t>
      </w:r>
      <w:proofErr w:type="spellEnd"/>
      <w:r w:rsidRPr="006A4B6C">
        <w:t xml:space="preserve"> сельского </w:t>
      </w:r>
      <w:r w:rsidRPr="001E1845">
        <w:t>поселения и 14-ти сельских населенных пунктов;</w:t>
      </w:r>
    </w:p>
    <w:p w:rsidR="006A4B6C" w:rsidRPr="001E1845" w:rsidRDefault="006A4B6C" w:rsidP="006A4B6C">
      <w:pPr>
        <w:pStyle w:val="ac"/>
        <w:numPr>
          <w:ilvl w:val="0"/>
          <w:numId w:val="3"/>
        </w:numPr>
        <w:spacing w:line="276" w:lineRule="auto"/>
        <w:ind w:left="0" w:firstLine="851"/>
        <w:jc w:val="both"/>
      </w:pPr>
      <w:r w:rsidRPr="001E1845">
        <w:t xml:space="preserve">Текстовые материалы документов территориального планирования </w:t>
      </w:r>
      <w:proofErr w:type="spellStart"/>
      <w:r w:rsidRPr="001E1845">
        <w:t>Обуховского</w:t>
      </w:r>
      <w:proofErr w:type="spellEnd"/>
      <w:r w:rsidRPr="001E1845">
        <w:t xml:space="preserve"> сельского поселения и 14-ти сельских населенных пунктов;</w:t>
      </w:r>
    </w:p>
    <w:p w:rsidR="006A4B6C" w:rsidRPr="006A4B6C" w:rsidRDefault="006A4B6C" w:rsidP="006A4B6C">
      <w:pPr>
        <w:pStyle w:val="ac"/>
        <w:numPr>
          <w:ilvl w:val="0"/>
          <w:numId w:val="3"/>
        </w:numPr>
        <w:spacing w:line="276" w:lineRule="auto"/>
        <w:ind w:left="0" w:firstLine="851"/>
        <w:jc w:val="both"/>
      </w:pPr>
      <w:r w:rsidRPr="001E1845">
        <w:lastRenderedPageBreak/>
        <w:t xml:space="preserve">Решения Думы </w:t>
      </w:r>
      <w:proofErr w:type="spellStart"/>
      <w:r w:rsidRPr="001E1845">
        <w:t>Обуховского</w:t>
      </w:r>
      <w:proofErr w:type="spellEnd"/>
      <w:r w:rsidRPr="001E1845">
        <w:t xml:space="preserve"> сельского поселения, связанные</w:t>
      </w:r>
      <w:r w:rsidRPr="006A4B6C">
        <w:t xml:space="preserve"> с внесением изменений в документы территориального планирования </w:t>
      </w:r>
      <w:proofErr w:type="spellStart"/>
      <w:r w:rsidRPr="006A4B6C">
        <w:t>Обуховского</w:t>
      </w:r>
      <w:proofErr w:type="spellEnd"/>
      <w:r w:rsidRPr="006A4B6C">
        <w:t xml:space="preserve"> сельского поселения;</w:t>
      </w:r>
    </w:p>
    <w:p w:rsidR="006A4B6C" w:rsidRPr="006A4B6C" w:rsidRDefault="006A4B6C" w:rsidP="006A4B6C">
      <w:pPr>
        <w:pStyle w:val="ac"/>
        <w:numPr>
          <w:ilvl w:val="0"/>
          <w:numId w:val="3"/>
        </w:numPr>
        <w:spacing w:line="276" w:lineRule="auto"/>
        <w:ind w:left="0" w:firstLine="851"/>
        <w:jc w:val="both"/>
      </w:pPr>
      <w:r w:rsidRPr="006A4B6C">
        <w:t>Данные ЕГРН.</w:t>
      </w:r>
    </w:p>
    <w:p w:rsidR="006A4B6C" w:rsidRPr="001E1845" w:rsidRDefault="006A4B6C" w:rsidP="006A4B6C">
      <w:pPr>
        <w:spacing w:line="276" w:lineRule="auto"/>
        <w:jc w:val="both"/>
      </w:pPr>
      <w:r w:rsidRPr="001E1845">
        <w:t xml:space="preserve">1.6. Документы территориального планирования </w:t>
      </w:r>
      <w:r w:rsidR="00BA2B16">
        <w:t>применительно к территории</w:t>
      </w:r>
      <w:r w:rsidRPr="001E1845">
        <w:t xml:space="preserve"> населенно</w:t>
      </w:r>
      <w:r w:rsidR="00BA2B16">
        <w:t>го</w:t>
      </w:r>
      <w:r w:rsidRPr="001E1845">
        <w:t xml:space="preserve"> пункт</w:t>
      </w:r>
      <w:r w:rsidR="00BA2B16">
        <w:t>а</w:t>
      </w:r>
      <w:r w:rsidRPr="001E1845">
        <w:t xml:space="preserve"> деревня Мостовая </w:t>
      </w:r>
      <w:r w:rsidR="00BA2B16">
        <w:t>не разрабатывались</w:t>
      </w:r>
      <w:r w:rsidRPr="001E1845">
        <w:t>.</w:t>
      </w:r>
    </w:p>
    <w:p w:rsidR="006A4B6C" w:rsidRPr="001E1845" w:rsidRDefault="006A4B6C" w:rsidP="00B905C7">
      <w:pPr>
        <w:pStyle w:val="af0"/>
      </w:pPr>
      <w:bookmarkStart w:id="3" w:name="_Toc15483778"/>
      <w:r w:rsidRPr="001E1845">
        <w:t xml:space="preserve">2. Внесение изменений в состав и структуру генерального плана </w:t>
      </w:r>
      <w:proofErr w:type="spellStart"/>
      <w:r w:rsidRPr="001E1845">
        <w:t>Обуховского</w:t>
      </w:r>
      <w:proofErr w:type="spellEnd"/>
      <w:r w:rsidRPr="001E1845">
        <w:t xml:space="preserve"> сельского поселения</w:t>
      </w:r>
      <w:bookmarkEnd w:id="3"/>
    </w:p>
    <w:p w:rsidR="006A4B6C" w:rsidRPr="001E1845" w:rsidRDefault="006A4B6C" w:rsidP="00B905C7">
      <w:pPr>
        <w:pStyle w:val="a4"/>
      </w:pPr>
      <w:r w:rsidRPr="001E1845">
        <w:t xml:space="preserve">2.1. В соответствии с Техническим заданием при подготовке Проекта было выполнено объединение генерального плана </w:t>
      </w:r>
      <w:proofErr w:type="spellStart"/>
      <w:r w:rsidRPr="001E1845">
        <w:t>Обуховского</w:t>
      </w:r>
      <w:proofErr w:type="spellEnd"/>
      <w:r w:rsidRPr="001E1845">
        <w:t xml:space="preserve"> сельского поселения и генеральных планов 14-ти населенных пунктов в один документ. </w:t>
      </w:r>
    </w:p>
    <w:p w:rsidR="006A4B6C" w:rsidRPr="001E1845" w:rsidRDefault="006A4B6C" w:rsidP="00B905C7">
      <w:pPr>
        <w:pStyle w:val="a4"/>
      </w:pPr>
      <w:r w:rsidRPr="001E1845">
        <w:t xml:space="preserve">2.2. В структуре текстовых и графических материалов Проекта </w:t>
      </w:r>
      <w:r w:rsidR="00D643EA">
        <w:t xml:space="preserve">учтен проект внесения изменений в генеральный план </w:t>
      </w:r>
      <w:proofErr w:type="spellStart"/>
      <w:r w:rsidR="00D643EA" w:rsidRPr="001E1845">
        <w:t>Обуховского</w:t>
      </w:r>
      <w:proofErr w:type="spellEnd"/>
      <w:r w:rsidR="00D643EA" w:rsidRPr="001E1845">
        <w:t xml:space="preserve"> сельского поселения</w:t>
      </w:r>
      <w:r w:rsidR="00D643EA">
        <w:t xml:space="preserve"> применительно к территории д. Мостовая, разработанный в соответствии с муниципальным контрактом от 30.08.2019 г. №4</w:t>
      </w:r>
      <w:r w:rsidRPr="001E1845">
        <w:t>.</w:t>
      </w:r>
    </w:p>
    <w:p w:rsidR="006A4B6C" w:rsidRPr="006A4B6C" w:rsidRDefault="006A4B6C" w:rsidP="00B905C7">
      <w:pPr>
        <w:pStyle w:val="a4"/>
      </w:pPr>
      <w:r w:rsidRPr="001E1845">
        <w:t>2.3. Графические и текстовые материалы Проекта подготовлены в новой редакции и представлены в следующем составе:</w:t>
      </w:r>
    </w:p>
    <w:p w:rsidR="006A4B6C" w:rsidRPr="006A4B6C" w:rsidRDefault="006A4B6C" w:rsidP="00B905C7">
      <w:pPr>
        <w:pStyle w:val="a4"/>
      </w:pPr>
      <w:r>
        <w:t xml:space="preserve">2.3.1. </w:t>
      </w:r>
      <w:r w:rsidRPr="006A4B6C">
        <w:t xml:space="preserve">Карта </w:t>
      </w:r>
      <w:r w:rsidR="00DA50D7">
        <w:t>1</w:t>
      </w:r>
      <w:r w:rsidRPr="006A4B6C">
        <w:t xml:space="preserve">. «Карта планируемого размещения объектов местного значения </w:t>
      </w:r>
      <w:proofErr w:type="spellStart"/>
      <w:r w:rsidRPr="006A4B6C">
        <w:t>Обуховского</w:t>
      </w:r>
      <w:proofErr w:type="spellEnd"/>
      <w:r w:rsidRPr="006A4B6C">
        <w:t xml:space="preserve"> сельского поселения», в том числе приложения:</w:t>
      </w:r>
    </w:p>
    <w:p w:rsidR="006A4B6C" w:rsidRPr="00DA50D7" w:rsidRDefault="006A4B6C" w:rsidP="00DA50D7">
      <w:pPr>
        <w:pStyle w:val="a"/>
      </w:pPr>
      <w:r w:rsidRPr="00DA50D7">
        <w:t xml:space="preserve">Приложение 1 к карте </w:t>
      </w:r>
      <w:r w:rsidR="00DA50D7" w:rsidRPr="00DA50D7">
        <w:t>1</w:t>
      </w:r>
      <w:r w:rsidRPr="00DA50D7">
        <w:t xml:space="preserve"> «Карта планируемого размещения объектов местного значения населенного пункта деревня Борисова»;</w:t>
      </w:r>
    </w:p>
    <w:p w:rsidR="006A4B6C" w:rsidRPr="00DA50D7" w:rsidRDefault="006A4B6C" w:rsidP="00DA50D7">
      <w:pPr>
        <w:pStyle w:val="a"/>
      </w:pPr>
      <w:r w:rsidRPr="00DA50D7">
        <w:t xml:space="preserve">Приложение 2 к карте </w:t>
      </w:r>
      <w:r w:rsidR="00DA50D7" w:rsidRPr="00DA50D7">
        <w:t>1</w:t>
      </w:r>
      <w:r w:rsidRPr="00DA50D7">
        <w:t xml:space="preserve"> «Карта планируемого размещения объектов местного значения населенного пункта деревня </w:t>
      </w:r>
      <w:proofErr w:type="spellStart"/>
      <w:r w:rsidRPr="00DA50D7">
        <w:t>Куваева</w:t>
      </w:r>
      <w:proofErr w:type="spellEnd"/>
      <w:r w:rsidRPr="00DA50D7">
        <w:t>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6A4B6C" w:rsidRPr="00DA50D7">
        <w:t xml:space="preserve">Приложение 3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населенного пункта деревня </w:t>
      </w:r>
      <w:proofErr w:type="spellStart"/>
      <w:r w:rsidR="006A4B6C" w:rsidRPr="00DA50D7">
        <w:t>Козонкова</w:t>
      </w:r>
      <w:proofErr w:type="spellEnd"/>
      <w:r w:rsidR="006A4B6C" w:rsidRPr="00DA50D7">
        <w:t>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DA50D7" w:rsidRPr="00DA50D7">
        <w:t>Приложение 4 к карте 1</w:t>
      </w:r>
      <w:r w:rsidR="006A4B6C" w:rsidRPr="00DA50D7">
        <w:t xml:space="preserve"> «Карта планируемого размещения объектов местного значения населенного пункта деревня </w:t>
      </w:r>
      <w:proofErr w:type="spellStart"/>
      <w:r w:rsidR="006A4B6C" w:rsidRPr="00DA50D7">
        <w:t>Кокшарова</w:t>
      </w:r>
      <w:proofErr w:type="spellEnd"/>
      <w:r w:rsidR="006A4B6C" w:rsidRPr="00DA50D7">
        <w:t>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6A4B6C" w:rsidRPr="00DA50D7">
        <w:t xml:space="preserve">Приложение 5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населенного пункта деревня </w:t>
      </w:r>
      <w:proofErr w:type="spellStart"/>
      <w:r w:rsidR="006A4B6C" w:rsidRPr="00DA50D7">
        <w:t>Котюрова</w:t>
      </w:r>
      <w:proofErr w:type="spellEnd"/>
      <w:r w:rsidR="006A4B6C" w:rsidRPr="00DA50D7">
        <w:t>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6A4B6C" w:rsidRPr="00DA50D7">
        <w:t xml:space="preserve">Приложение 6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населенного пункта деревня </w:t>
      </w:r>
      <w:proofErr w:type="spellStart"/>
      <w:r w:rsidR="006A4B6C" w:rsidRPr="00DA50D7">
        <w:t>Колясникова</w:t>
      </w:r>
      <w:proofErr w:type="spellEnd"/>
      <w:r w:rsidR="006A4B6C" w:rsidRPr="00DA50D7">
        <w:t>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6A4B6C" w:rsidRPr="00DA50D7">
        <w:t xml:space="preserve">Приложение 7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населенного пункта деревня Мостовая»;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6A4B6C" w:rsidRPr="00DA50D7">
        <w:t xml:space="preserve">Приложение 8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населенного пункта деревня Шипицына»;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6A4B6C" w:rsidRPr="00DA50D7">
        <w:t xml:space="preserve">Приложение 9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населенного пункта поселок </w:t>
      </w:r>
      <w:proofErr w:type="spellStart"/>
      <w:r w:rsidR="006A4B6C" w:rsidRPr="00DA50D7">
        <w:t>Кокшаровский</w:t>
      </w:r>
      <w:proofErr w:type="spellEnd"/>
      <w:r w:rsidR="006A4B6C" w:rsidRPr="00DA50D7">
        <w:t>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6A4B6C" w:rsidRPr="00DA50D7">
        <w:t xml:space="preserve">Приложение 10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населенного пункта поселок Маяк»;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6A4B6C" w:rsidRPr="00DA50D7">
        <w:t xml:space="preserve">Приложение 11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населенного пункта поселок Октябрьский»;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6A4B6C" w:rsidRPr="00DA50D7">
        <w:t xml:space="preserve">Приложение 12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населенного пункта село </w:t>
      </w:r>
      <w:proofErr w:type="spellStart"/>
      <w:r w:rsidR="006A4B6C" w:rsidRPr="00DA50D7">
        <w:t>Володинское</w:t>
      </w:r>
      <w:proofErr w:type="spellEnd"/>
      <w:r w:rsidR="006A4B6C" w:rsidRPr="00DA50D7">
        <w:t>»;</w:t>
      </w:r>
    </w:p>
    <w:p w:rsidR="006A4B6C" w:rsidRPr="00DA50D7" w:rsidRDefault="00663B8D" w:rsidP="00DA50D7">
      <w:pPr>
        <w:pStyle w:val="a"/>
      </w:pPr>
      <w:r w:rsidRPr="00DA50D7">
        <w:lastRenderedPageBreak/>
        <w:t xml:space="preserve">- </w:t>
      </w:r>
      <w:r w:rsidR="006A4B6C" w:rsidRPr="00DA50D7">
        <w:t xml:space="preserve">Приложение 13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населенного пункта село </w:t>
      </w:r>
      <w:proofErr w:type="spellStart"/>
      <w:r w:rsidR="006A4B6C" w:rsidRPr="00DA50D7">
        <w:t>Захаровское</w:t>
      </w:r>
      <w:proofErr w:type="spellEnd"/>
      <w:r w:rsidR="006A4B6C" w:rsidRPr="00DA50D7">
        <w:t>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6A4B6C" w:rsidRPr="00DA50D7">
        <w:t xml:space="preserve">Приложение 14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населенного пункта село </w:t>
      </w:r>
      <w:proofErr w:type="spellStart"/>
      <w:r w:rsidR="006A4B6C" w:rsidRPr="00DA50D7">
        <w:t>Шилкинское</w:t>
      </w:r>
      <w:proofErr w:type="spellEnd"/>
      <w:r w:rsidR="006A4B6C" w:rsidRPr="00DA50D7">
        <w:t>»;</w:t>
      </w:r>
    </w:p>
    <w:p w:rsidR="006A4B6C" w:rsidRPr="00DA50D7" w:rsidRDefault="00663B8D" w:rsidP="00DA50D7">
      <w:pPr>
        <w:pStyle w:val="a"/>
      </w:pPr>
      <w:r w:rsidRPr="00DA50D7">
        <w:t xml:space="preserve">- </w:t>
      </w:r>
      <w:r w:rsidR="006A4B6C" w:rsidRPr="00DA50D7">
        <w:t xml:space="preserve">Приложение 15 к карте </w:t>
      </w:r>
      <w:r w:rsidR="00DA50D7" w:rsidRPr="00DA50D7">
        <w:t>1</w:t>
      </w:r>
      <w:r w:rsidR="006A4B6C" w:rsidRPr="00DA50D7">
        <w:t xml:space="preserve"> «Карта планируемого размещения объектов местного значения насе</w:t>
      </w:r>
      <w:r w:rsidR="00DA50D7" w:rsidRPr="00DA50D7">
        <w:t xml:space="preserve">ленного пункта село </w:t>
      </w:r>
      <w:proofErr w:type="spellStart"/>
      <w:r w:rsidR="00DA50D7" w:rsidRPr="00DA50D7">
        <w:t>Обуховское</w:t>
      </w:r>
      <w:proofErr w:type="spellEnd"/>
      <w:r w:rsidR="00DA50D7" w:rsidRPr="00DA50D7">
        <w:t>».</w:t>
      </w:r>
    </w:p>
    <w:p w:rsidR="006A4B6C" w:rsidRPr="006A4B6C" w:rsidRDefault="00663B8D" w:rsidP="00B905C7">
      <w:pPr>
        <w:pStyle w:val="a4"/>
      </w:pPr>
      <w:r>
        <w:t>2.3.</w:t>
      </w:r>
      <w:r w:rsidR="00B905C7">
        <w:t>2</w:t>
      </w:r>
      <w:r>
        <w:t xml:space="preserve">. </w:t>
      </w:r>
      <w:r w:rsidR="006A4B6C" w:rsidRPr="006A4B6C">
        <w:t xml:space="preserve">Карта </w:t>
      </w:r>
      <w:r w:rsidR="00B905C7">
        <w:t>2</w:t>
      </w:r>
      <w:r w:rsidR="006A4B6C" w:rsidRPr="006A4B6C">
        <w:t xml:space="preserve">. «Карта границ населенных пунктов </w:t>
      </w:r>
      <w:proofErr w:type="spellStart"/>
      <w:r w:rsidR="006A4B6C" w:rsidRPr="006A4B6C">
        <w:t>Обуховского</w:t>
      </w:r>
      <w:proofErr w:type="spellEnd"/>
      <w:r w:rsidR="006A4B6C" w:rsidRPr="006A4B6C">
        <w:t xml:space="preserve"> сельского поселения», в том числе приложения:</w:t>
      </w:r>
    </w:p>
    <w:p w:rsidR="006A4B6C" w:rsidRPr="006A4B6C" w:rsidRDefault="006A4B6C" w:rsidP="00B905C7">
      <w:pPr>
        <w:pStyle w:val="a"/>
      </w:pPr>
      <w:r w:rsidRPr="006A4B6C">
        <w:t xml:space="preserve">Приложение 1 к карте </w:t>
      </w:r>
      <w:r w:rsidR="00B905C7">
        <w:t>2</w:t>
      </w:r>
      <w:r w:rsidRPr="006A4B6C">
        <w:t xml:space="preserve"> «Карта границ населенного пункта деревня Борисова»;</w:t>
      </w:r>
    </w:p>
    <w:p w:rsidR="006A4B6C" w:rsidRPr="006A4B6C" w:rsidRDefault="006A4B6C" w:rsidP="00B905C7">
      <w:pPr>
        <w:pStyle w:val="a"/>
      </w:pPr>
      <w:r w:rsidRPr="006A4B6C">
        <w:t xml:space="preserve">Приложение 2 к карте </w:t>
      </w:r>
      <w:r w:rsidR="00B905C7">
        <w:t>2</w:t>
      </w:r>
      <w:r w:rsidRPr="006A4B6C">
        <w:t xml:space="preserve"> «Карта границ населенного пункта деревня </w:t>
      </w:r>
      <w:proofErr w:type="spellStart"/>
      <w:r w:rsidRPr="006A4B6C">
        <w:t>Куваева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3 к карте </w:t>
      </w:r>
      <w:r w:rsidR="00B905C7">
        <w:t>2</w:t>
      </w:r>
      <w:r w:rsidRPr="006A4B6C">
        <w:t xml:space="preserve"> «Карта границ населенного пункта деревня </w:t>
      </w:r>
      <w:proofErr w:type="spellStart"/>
      <w:r w:rsidRPr="006A4B6C">
        <w:t>Козонкова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4 к карте </w:t>
      </w:r>
      <w:r w:rsidR="00B905C7">
        <w:t>2</w:t>
      </w:r>
      <w:r w:rsidRPr="006A4B6C">
        <w:t xml:space="preserve"> «Карта границ населенного пункта деревня </w:t>
      </w:r>
      <w:proofErr w:type="spellStart"/>
      <w:r w:rsidRPr="006A4B6C">
        <w:t>Кокшарова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5 к карте </w:t>
      </w:r>
      <w:r w:rsidR="00B905C7">
        <w:t>2</w:t>
      </w:r>
      <w:r w:rsidRPr="006A4B6C">
        <w:t xml:space="preserve"> «Карта границ населенного пункта деревня </w:t>
      </w:r>
      <w:proofErr w:type="spellStart"/>
      <w:r w:rsidRPr="006A4B6C">
        <w:t>Котюрова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6 к карте </w:t>
      </w:r>
      <w:r w:rsidR="00B905C7">
        <w:t>2</w:t>
      </w:r>
      <w:r w:rsidRPr="006A4B6C">
        <w:t xml:space="preserve"> «Карта границ населенного пункта деревня </w:t>
      </w:r>
      <w:proofErr w:type="spellStart"/>
      <w:r w:rsidRPr="006A4B6C">
        <w:t>Колясникова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7 к карте </w:t>
      </w:r>
      <w:r w:rsidR="00B905C7">
        <w:t>2</w:t>
      </w:r>
      <w:r w:rsidRPr="006A4B6C">
        <w:t xml:space="preserve"> «Карта границ населенного пункта деревня Мостовая»;</w:t>
      </w:r>
    </w:p>
    <w:p w:rsidR="006A4B6C" w:rsidRPr="006A4B6C" w:rsidRDefault="006A4B6C" w:rsidP="00B905C7">
      <w:pPr>
        <w:pStyle w:val="a"/>
      </w:pPr>
      <w:r w:rsidRPr="006A4B6C">
        <w:t xml:space="preserve">Приложение 8 к карте </w:t>
      </w:r>
      <w:r w:rsidR="00B905C7">
        <w:t>2</w:t>
      </w:r>
      <w:r w:rsidRPr="006A4B6C">
        <w:t xml:space="preserve"> «Карта границ населенного пункта деревня Шипицына»;</w:t>
      </w:r>
    </w:p>
    <w:p w:rsidR="006A4B6C" w:rsidRPr="006A4B6C" w:rsidRDefault="006A4B6C" w:rsidP="00B905C7">
      <w:pPr>
        <w:pStyle w:val="a"/>
      </w:pPr>
      <w:r w:rsidRPr="006A4B6C">
        <w:t xml:space="preserve">Приложение 9 к карте </w:t>
      </w:r>
      <w:r w:rsidR="00B905C7">
        <w:t>2</w:t>
      </w:r>
      <w:r w:rsidRPr="006A4B6C">
        <w:t xml:space="preserve"> «Карта границ населенного пункта поселок </w:t>
      </w:r>
      <w:proofErr w:type="spellStart"/>
      <w:r w:rsidRPr="006A4B6C">
        <w:t>Кокшаровский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10 к карте </w:t>
      </w:r>
      <w:r w:rsidR="00B905C7">
        <w:t>2</w:t>
      </w:r>
      <w:r w:rsidRPr="006A4B6C">
        <w:t xml:space="preserve"> «Карта границ населенного пункта поселок Маяк»;</w:t>
      </w:r>
    </w:p>
    <w:p w:rsidR="006A4B6C" w:rsidRPr="006A4B6C" w:rsidRDefault="006A4B6C" w:rsidP="00B905C7">
      <w:pPr>
        <w:pStyle w:val="a"/>
      </w:pPr>
      <w:r w:rsidRPr="006A4B6C">
        <w:t xml:space="preserve">Приложение 11 к карте </w:t>
      </w:r>
      <w:r w:rsidR="00B905C7">
        <w:t>2</w:t>
      </w:r>
      <w:r w:rsidRPr="006A4B6C">
        <w:t xml:space="preserve"> «Карта границ населенного пункта поселок Октябрьский»;</w:t>
      </w:r>
    </w:p>
    <w:p w:rsidR="006A4B6C" w:rsidRPr="006A4B6C" w:rsidRDefault="006A4B6C" w:rsidP="00B905C7">
      <w:pPr>
        <w:pStyle w:val="a"/>
      </w:pPr>
      <w:r w:rsidRPr="006A4B6C">
        <w:t xml:space="preserve">Приложение 12 к карте </w:t>
      </w:r>
      <w:r w:rsidR="00B905C7">
        <w:t>2</w:t>
      </w:r>
      <w:r w:rsidRPr="006A4B6C">
        <w:t xml:space="preserve"> «Карта границ населенного пункта село </w:t>
      </w:r>
      <w:proofErr w:type="spellStart"/>
      <w:r w:rsidRPr="006A4B6C">
        <w:t>Володинское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13 к карте </w:t>
      </w:r>
      <w:r w:rsidR="00B905C7">
        <w:t>2</w:t>
      </w:r>
      <w:r w:rsidRPr="006A4B6C">
        <w:t xml:space="preserve"> «Карта границ населенного пункта село </w:t>
      </w:r>
      <w:proofErr w:type="spellStart"/>
      <w:r w:rsidRPr="006A4B6C">
        <w:t>Захаровское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14 к карте </w:t>
      </w:r>
      <w:r w:rsidR="00B905C7">
        <w:t>2</w:t>
      </w:r>
      <w:r w:rsidRPr="006A4B6C">
        <w:t xml:space="preserve"> «Карта границ населенного пункта село </w:t>
      </w:r>
      <w:proofErr w:type="spellStart"/>
      <w:r w:rsidRPr="006A4B6C">
        <w:t>Шилкинское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15 к карте </w:t>
      </w:r>
      <w:r w:rsidR="00B905C7">
        <w:t>2</w:t>
      </w:r>
      <w:r w:rsidRPr="006A4B6C">
        <w:t xml:space="preserve"> «Карта границ населенного пункта село </w:t>
      </w:r>
      <w:proofErr w:type="spellStart"/>
      <w:r w:rsidRPr="006A4B6C">
        <w:t>Обуховское</w:t>
      </w:r>
      <w:proofErr w:type="spellEnd"/>
      <w:r w:rsidRPr="006A4B6C">
        <w:t>».</w:t>
      </w:r>
    </w:p>
    <w:p w:rsidR="00DA50D7" w:rsidRPr="006A4B6C" w:rsidRDefault="00DA50D7" w:rsidP="00DA50D7">
      <w:pPr>
        <w:spacing w:line="276" w:lineRule="auto"/>
        <w:jc w:val="both"/>
      </w:pPr>
      <w:r>
        <w:t>2.3.</w:t>
      </w:r>
      <w:r w:rsidR="00B905C7">
        <w:t>3</w:t>
      </w:r>
      <w:r>
        <w:t xml:space="preserve">. </w:t>
      </w:r>
      <w:r w:rsidRPr="006A4B6C">
        <w:t xml:space="preserve">Карта </w:t>
      </w:r>
      <w:r w:rsidR="00B905C7">
        <w:t>3</w:t>
      </w:r>
      <w:r w:rsidRPr="006A4B6C">
        <w:t xml:space="preserve">. «Карта функциональных зон </w:t>
      </w:r>
      <w:proofErr w:type="spellStart"/>
      <w:r w:rsidRPr="006A4B6C">
        <w:t>Обуховского</w:t>
      </w:r>
      <w:proofErr w:type="spellEnd"/>
      <w:r w:rsidRPr="006A4B6C">
        <w:t xml:space="preserve"> сельского поселения», в том числе приложения:</w:t>
      </w:r>
    </w:p>
    <w:p w:rsidR="00DA50D7" w:rsidRPr="006A4B6C" w:rsidRDefault="00DA50D7" w:rsidP="00B905C7">
      <w:pPr>
        <w:pStyle w:val="a"/>
      </w:pPr>
      <w:r w:rsidRPr="006A4B6C">
        <w:t xml:space="preserve">Приложение 1 к карте </w:t>
      </w:r>
      <w:r w:rsidR="00B905C7">
        <w:t>3</w:t>
      </w:r>
      <w:r w:rsidRPr="006A4B6C">
        <w:t xml:space="preserve"> «Карта функциональных зон населенного пункта деревня Борисова»;</w:t>
      </w:r>
    </w:p>
    <w:p w:rsidR="00DA50D7" w:rsidRPr="006A4B6C" w:rsidRDefault="00DA50D7" w:rsidP="00B905C7">
      <w:pPr>
        <w:pStyle w:val="a"/>
      </w:pPr>
      <w:r w:rsidRPr="006A4B6C">
        <w:t xml:space="preserve">Приложение 2 к карте </w:t>
      </w:r>
      <w:r w:rsidR="00B905C7">
        <w:t>3</w:t>
      </w:r>
      <w:r w:rsidRPr="006A4B6C">
        <w:t xml:space="preserve"> «Карта функциональных зон населенного пункта деревня </w:t>
      </w:r>
      <w:proofErr w:type="spellStart"/>
      <w:r w:rsidRPr="006A4B6C">
        <w:t>Куваева</w:t>
      </w:r>
      <w:proofErr w:type="spellEnd"/>
      <w:r w:rsidRPr="006A4B6C">
        <w:t>»;</w:t>
      </w:r>
    </w:p>
    <w:p w:rsidR="00DA50D7" w:rsidRPr="006A4B6C" w:rsidRDefault="00DA50D7" w:rsidP="00B905C7">
      <w:pPr>
        <w:pStyle w:val="a"/>
      </w:pPr>
      <w:r w:rsidRPr="006A4B6C">
        <w:t xml:space="preserve">Приложение 3 к карте </w:t>
      </w:r>
      <w:r w:rsidR="00B905C7">
        <w:t>3</w:t>
      </w:r>
      <w:r w:rsidRPr="006A4B6C">
        <w:t xml:space="preserve"> «Карта функциональных зон населенного пункта деревня </w:t>
      </w:r>
      <w:proofErr w:type="spellStart"/>
      <w:r w:rsidRPr="006A4B6C">
        <w:t>Козонкова</w:t>
      </w:r>
      <w:proofErr w:type="spellEnd"/>
      <w:r w:rsidRPr="006A4B6C">
        <w:t>»;</w:t>
      </w:r>
    </w:p>
    <w:p w:rsidR="00DA50D7" w:rsidRPr="006A4B6C" w:rsidRDefault="00DA50D7" w:rsidP="00B905C7">
      <w:pPr>
        <w:pStyle w:val="a"/>
      </w:pPr>
      <w:r w:rsidRPr="006A4B6C">
        <w:lastRenderedPageBreak/>
        <w:t xml:space="preserve">Приложение 4 к карте </w:t>
      </w:r>
      <w:r w:rsidR="00B905C7">
        <w:t>3</w:t>
      </w:r>
      <w:r w:rsidRPr="006A4B6C">
        <w:t xml:space="preserve"> «Карта функциональных зон населенного пункта деревня </w:t>
      </w:r>
      <w:proofErr w:type="spellStart"/>
      <w:r w:rsidRPr="006A4B6C">
        <w:t>Кокшарова</w:t>
      </w:r>
      <w:proofErr w:type="spellEnd"/>
      <w:r w:rsidRPr="006A4B6C">
        <w:t>»;</w:t>
      </w:r>
    </w:p>
    <w:p w:rsidR="00DA50D7" w:rsidRPr="006A4B6C" w:rsidRDefault="00DA50D7" w:rsidP="00B905C7">
      <w:pPr>
        <w:pStyle w:val="a"/>
      </w:pPr>
      <w:r w:rsidRPr="006A4B6C">
        <w:t xml:space="preserve">Приложение 5 к карте </w:t>
      </w:r>
      <w:r w:rsidR="00B905C7">
        <w:t>3</w:t>
      </w:r>
      <w:r w:rsidRPr="006A4B6C">
        <w:t xml:space="preserve"> «Карта функциональных зон населенного пункта деревня </w:t>
      </w:r>
      <w:proofErr w:type="spellStart"/>
      <w:r w:rsidRPr="006A4B6C">
        <w:t>Котюрова</w:t>
      </w:r>
      <w:proofErr w:type="spellEnd"/>
      <w:r w:rsidRPr="006A4B6C">
        <w:t>»;</w:t>
      </w:r>
    </w:p>
    <w:p w:rsidR="00DA50D7" w:rsidRPr="006A4B6C" w:rsidRDefault="00DA50D7" w:rsidP="00B905C7">
      <w:pPr>
        <w:pStyle w:val="a"/>
      </w:pPr>
      <w:r w:rsidRPr="006A4B6C">
        <w:t xml:space="preserve">Приложение 6 к карте </w:t>
      </w:r>
      <w:r w:rsidR="00B905C7">
        <w:t>3</w:t>
      </w:r>
      <w:r w:rsidRPr="006A4B6C">
        <w:t xml:space="preserve"> «Карта функциональных зон населенного пункта деревня </w:t>
      </w:r>
      <w:proofErr w:type="spellStart"/>
      <w:r w:rsidRPr="006A4B6C">
        <w:t>Колясникова</w:t>
      </w:r>
      <w:proofErr w:type="spellEnd"/>
      <w:r w:rsidRPr="006A4B6C">
        <w:t>»;</w:t>
      </w:r>
    </w:p>
    <w:p w:rsidR="00DA50D7" w:rsidRPr="006A4B6C" w:rsidRDefault="00DA50D7" w:rsidP="00B905C7">
      <w:pPr>
        <w:pStyle w:val="a"/>
      </w:pPr>
      <w:r w:rsidRPr="006A4B6C">
        <w:t xml:space="preserve">Приложение 7 к карте </w:t>
      </w:r>
      <w:r w:rsidR="00B905C7">
        <w:t>3</w:t>
      </w:r>
      <w:r w:rsidRPr="006A4B6C">
        <w:t xml:space="preserve"> «Карта функциональных зон населенного пункта деревня Мостовая»;</w:t>
      </w:r>
    </w:p>
    <w:p w:rsidR="00DA50D7" w:rsidRPr="006A4B6C" w:rsidRDefault="00DA50D7" w:rsidP="00B905C7">
      <w:pPr>
        <w:pStyle w:val="a"/>
      </w:pPr>
      <w:r w:rsidRPr="006A4B6C">
        <w:t xml:space="preserve">Приложение 8 к карте </w:t>
      </w:r>
      <w:r w:rsidR="00B905C7">
        <w:t>3</w:t>
      </w:r>
      <w:r w:rsidRPr="006A4B6C">
        <w:t xml:space="preserve"> «Карта функциональных зон населенного пункта деревня Шипицына»;</w:t>
      </w:r>
    </w:p>
    <w:p w:rsidR="00DA50D7" w:rsidRPr="006A4B6C" w:rsidRDefault="00DA50D7" w:rsidP="00B905C7">
      <w:pPr>
        <w:pStyle w:val="a"/>
      </w:pPr>
      <w:r w:rsidRPr="006A4B6C">
        <w:t xml:space="preserve">Приложение 9 к карте </w:t>
      </w:r>
      <w:r w:rsidR="00B905C7">
        <w:t>3</w:t>
      </w:r>
      <w:r w:rsidRPr="006A4B6C">
        <w:t xml:space="preserve"> «Карта функциональных зон населенного пункта поселок </w:t>
      </w:r>
      <w:proofErr w:type="spellStart"/>
      <w:r w:rsidRPr="006A4B6C">
        <w:t>Кокшаровский</w:t>
      </w:r>
      <w:proofErr w:type="spellEnd"/>
      <w:r w:rsidRPr="006A4B6C">
        <w:t>»;</w:t>
      </w:r>
    </w:p>
    <w:p w:rsidR="00DA50D7" w:rsidRPr="006A4B6C" w:rsidRDefault="00DA50D7" w:rsidP="00B905C7">
      <w:pPr>
        <w:pStyle w:val="a"/>
      </w:pPr>
      <w:r w:rsidRPr="006A4B6C">
        <w:t xml:space="preserve">Приложение 10 к карте </w:t>
      </w:r>
      <w:r w:rsidR="00B905C7">
        <w:t>3</w:t>
      </w:r>
      <w:r w:rsidRPr="006A4B6C">
        <w:t xml:space="preserve"> «Карта функциональных зон населенного пункта поселок Маяк»;</w:t>
      </w:r>
    </w:p>
    <w:p w:rsidR="00DA50D7" w:rsidRPr="006A4B6C" w:rsidRDefault="00DA50D7" w:rsidP="00B905C7">
      <w:pPr>
        <w:pStyle w:val="a"/>
      </w:pPr>
      <w:r w:rsidRPr="006A4B6C">
        <w:t xml:space="preserve">Приложение 11 к карте </w:t>
      </w:r>
      <w:r w:rsidR="00B905C7">
        <w:t>3</w:t>
      </w:r>
      <w:r w:rsidRPr="006A4B6C">
        <w:t xml:space="preserve"> «Карта функциональных зон населенного пункта поселок Октябрьский»;</w:t>
      </w:r>
    </w:p>
    <w:p w:rsidR="00DA50D7" w:rsidRPr="006A4B6C" w:rsidRDefault="00DA50D7" w:rsidP="00B905C7">
      <w:pPr>
        <w:pStyle w:val="a"/>
      </w:pPr>
      <w:r w:rsidRPr="006A4B6C">
        <w:t xml:space="preserve">Приложение 12 к карте </w:t>
      </w:r>
      <w:r w:rsidR="00B905C7">
        <w:t>3</w:t>
      </w:r>
      <w:r w:rsidRPr="006A4B6C">
        <w:t xml:space="preserve"> «Карта функциональных зон населенного пункта село </w:t>
      </w:r>
      <w:proofErr w:type="spellStart"/>
      <w:r w:rsidRPr="006A4B6C">
        <w:t>Володинское</w:t>
      </w:r>
      <w:proofErr w:type="spellEnd"/>
      <w:r w:rsidRPr="006A4B6C">
        <w:t>»;</w:t>
      </w:r>
    </w:p>
    <w:p w:rsidR="00DA50D7" w:rsidRPr="006A4B6C" w:rsidRDefault="00DA50D7" w:rsidP="00B905C7">
      <w:pPr>
        <w:pStyle w:val="a"/>
      </w:pPr>
      <w:r w:rsidRPr="006A4B6C">
        <w:t xml:space="preserve">Приложение 13 к карте </w:t>
      </w:r>
      <w:r w:rsidR="00B905C7">
        <w:t>3</w:t>
      </w:r>
      <w:r w:rsidRPr="006A4B6C">
        <w:t xml:space="preserve"> «Карта функциональных зон населенного пункта село </w:t>
      </w:r>
      <w:proofErr w:type="spellStart"/>
      <w:r w:rsidRPr="006A4B6C">
        <w:t>Захаровское</w:t>
      </w:r>
      <w:proofErr w:type="spellEnd"/>
      <w:r w:rsidRPr="006A4B6C">
        <w:t>»;</w:t>
      </w:r>
    </w:p>
    <w:p w:rsidR="00DA50D7" w:rsidRPr="006A4B6C" w:rsidRDefault="00DA50D7" w:rsidP="00B905C7">
      <w:pPr>
        <w:pStyle w:val="a"/>
      </w:pPr>
      <w:r w:rsidRPr="006A4B6C">
        <w:t xml:space="preserve">Приложение 14 к карте </w:t>
      </w:r>
      <w:r w:rsidR="00B905C7">
        <w:t>3</w:t>
      </w:r>
      <w:r w:rsidRPr="006A4B6C">
        <w:t xml:space="preserve"> «Карта функциональных зон населенного пункта село </w:t>
      </w:r>
      <w:proofErr w:type="spellStart"/>
      <w:r w:rsidRPr="006A4B6C">
        <w:t>Шилкинское</w:t>
      </w:r>
      <w:proofErr w:type="spellEnd"/>
      <w:r w:rsidRPr="006A4B6C">
        <w:t>»;</w:t>
      </w:r>
    </w:p>
    <w:p w:rsidR="00DA50D7" w:rsidRPr="006A4B6C" w:rsidRDefault="00DA50D7" w:rsidP="00B905C7">
      <w:pPr>
        <w:pStyle w:val="a"/>
      </w:pPr>
      <w:r w:rsidRPr="006A4B6C">
        <w:t xml:space="preserve">Приложение 15 к карте </w:t>
      </w:r>
      <w:r w:rsidR="00B905C7">
        <w:t>3</w:t>
      </w:r>
      <w:r w:rsidRPr="006A4B6C">
        <w:t xml:space="preserve"> «Карта функциональных зон насе</w:t>
      </w:r>
      <w:r w:rsidR="00B905C7">
        <w:t xml:space="preserve">ленного пункта село </w:t>
      </w:r>
      <w:proofErr w:type="spellStart"/>
      <w:r w:rsidR="00B905C7">
        <w:t>Обуховское</w:t>
      </w:r>
      <w:proofErr w:type="spellEnd"/>
      <w:r w:rsidR="00B905C7">
        <w:t>».</w:t>
      </w:r>
    </w:p>
    <w:p w:rsidR="006A4B6C" w:rsidRPr="006A4B6C" w:rsidRDefault="006A4B6C" w:rsidP="00B905C7">
      <w:pPr>
        <w:pStyle w:val="a4"/>
      </w:pPr>
      <w:r w:rsidRPr="006A4B6C">
        <w:t>2.</w:t>
      </w:r>
      <w:r w:rsidR="00663B8D">
        <w:t>3.</w:t>
      </w:r>
      <w:r w:rsidRPr="006A4B6C">
        <w:t xml:space="preserve">4. Книга 1 «Положения о территориальном планировании </w:t>
      </w:r>
      <w:proofErr w:type="spellStart"/>
      <w:r w:rsidRPr="006A4B6C">
        <w:t>О</w:t>
      </w:r>
      <w:r w:rsidR="008373FF">
        <w:t>буховского</w:t>
      </w:r>
      <w:proofErr w:type="spellEnd"/>
      <w:r w:rsidR="008373FF">
        <w:t xml:space="preserve"> сельского поселения»</w:t>
      </w:r>
      <w:r w:rsidRPr="006A4B6C">
        <w:t>, в том числе приложения:</w:t>
      </w:r>
    </w:p>
    <w:p w:rsidR="006A4B6C" w:rsidRPr="006A4B6C" w:rsidRDefault="006A4B6C" w:rsidP="00B905C7">
      <w:pPr>
        <w:pStyle w:val="a"/>
      </w:pPr>
      <w:r w:rsidRPr="006A4B6C">
        <w:t>Приложение 1 к книге 1 «Положения о территориальном планировании населенного пункта деревня Борисова»;</w:t>
      </w:r>
    </w:p>
    <w:p w:rsidR="006A4B6C" w:rsidRPr="006A4B6C" w:rsidRDefault="006A4B6C" w:rsidP="00B905C7">
      <w:pPr>
        <w:pStyle w:val="a"/>
      </w:pPr>
      <w:r w:rsidRPr="006A4B6C">
        <w:t xml:space="preserve">Приложение 2 к книге 1 «Положения о территориальном планировании населенного пункта деревня </w:t>
      </w:r>
      <w:proofErr w:type="spellStart"/>
      <w:r w:rsidRPr="006A4B6C">
        <w:t>Куваева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3 к книге 1 «Положения о территориальном планировании населенного пункта деревня </w:t>
      </w:r>
      <w:proofErr w:type="spellStart"/>
      <w:r w:rsidRPr="006A4B6C">
        <w:t>Козонкова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4 к книге 1 «Положения о территориальном планировании населенного пункта деревня </w:t>
      </w:r>
      <w:proofErr w:type="spellStart"/>
      <w:r w:rsidRPr="006A4B6C">
        <w:t>Кокшарова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5 к книге 1 «Положения о территориальном планировании населенного пункта деревня </w:t>
      </w:r>
      <w:proofErr w:type="spellStart"/>
      <w:r w:rsidRPr="006A4B6C">
        <w:t>Котюрова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6 к книге 1 «Положения о территориальном планировании населенного пункта деревня </w:t>
      </w:r>
      <w:proofErr w:type="spellStart"/>
      <w:r w:rsidRPr="006A4B6C">
        <w:t>Колясникова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>Приложение 7 к книге 1 «Положения о территориальном планировании населенного пункта деревня Шипицына»;</w:t>
      </w:r>
    </w:p>
    <w:p w:rsidR="006A4B6C" w:rsidRPr="006A4B6C" w:rsidRDefault="006A4B6C" w:rsidP="00B905C7">
      <w:pPr>
        <w:pStyle w:val="a"/>
      </w:pPr>
      <w:r w:rsidRPr="006A4B6C">
        <w:t xml:space="preserve">Приложение 8 к книге 1 «Положения о территориальном планировании населенного пункта поселок </w:t>
      </w:r>
      <w:proofErr w:type="spellStart"/>
      <w:r w:rsidRPr="006A4B6C">
        <w:t>Кокшаровский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>Приложение 9 к книге 1 «Положения о территориальном планировании населенного пункта поселок Маяк»;</w:t>
      </w:r>
    </w:p>
    <w:p w:rsidR="006A4B6C" w:rsidRPr="006A4B6C" w:rsidRDefault="006A4B6C" w:rsidP="00B905C7">
      <w:pPr>
        <w:pStyle w:val="a"/>
      </w:pPr>
      <w:r w:rsidRPr="006A4B6C">
        <w:lastRenderedPageBreak/>
        <w:t>Приложение 10 к книге 1 «Положения о территориальном планировании населенного пункта поселок Октябрьский»;</w:t>
      </w:r>
    </w:p>
    <w:p w:rsidR="006A4B6C" w:rsidRPr="006A4B6C" w:rsidRDefault="006A4B6C" w:rsidP="00B905C7">
      <w:pPr>
        <w:pStyle w:val="a"/>
      </w:pPr>
      <w:r w:rsidRPr="006A4B6C">
        <w:t xml:space="preserve">Приложение 11 к книге 1 «Положения о территориальном планировании населенного пункта село </w:t>
      </w:r>
      <w:proofErr w:type="spellStart"/>
      <w:r w:rsidRPr="006A4B6C">
        <w:t>Володинское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12 к книге 1 «Положения о территориальном планировании населенного пункта село </w:t>
      </w:r>
      <w:proofErr w:type="spellStart"/>
      <w:r w:rsidRPr="006A4B6C">
        <w:t>Захаровское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13 к книге 1 «Положения о территориальном планировании населенного пункта село </w:t>
      </w:r>
      <w:proofErr w:type="spellStart"/>
      <w:r w:rsidRPr="006A4B6C">
        <w:t>Шилкинское</w:t>
      </w:r>
      <w:proofErr w:type="spellEnd"/>
      <w:r w:rsidRPr="006A4B6C">
        <w:t>»;</w:t>
      </w:r>
    </w:p>
    <w:p w:rsidR="006A4B6C" w:rsidRPr="006A4B6C" w:rsidRDefault="006A4B6C" w:rsidP="00B905C7">
      <w:pPr>
        <w:pStyle w:val="a"/>
      </w:pPr>
      <w:r w:rsidRPr="006A4B6C">
        <w:t xml:space="preserve">Приложение 14 к книге 1 «Положения о территориальном планировании населенного пункта село </w:t>
      </w:r>
      <w:proofErr w:type="spellStart"/>
      <w:r w:rsidRPr="006A4B6C">
        <w:t>Обуховское</w:t>
      </w:r>
      <w:proofErr w:type="spellEnd"/>
      <w:r w:rsidRPr="006A4B6C">
        <w:t>»;</w:t>
      </w:r>
    </w:p>
    <w:p w:rsidR="006A4B6C" w:rsidRDefault="006A4B6C" w:rsidP="00B905C7">
      <w:pPr>
        <w:pStyle w:val="a"/>
      </w:pPr>
      <w:r w:rsidRPr="006A4B6C">
        <w:t xml:space="preserve">Приложение 15 к книге 1 «Перечень инвестиционных объектов, предусмотренных к размещению на территории </w:t>
      </w:r>
      <w:proofErr w:type="spellStart"/>
      <w:r w:rsidRPr="006A4B6C">
        <w:t>Обуховского</w:t>
      </w:r>
      <w:proofErr w:type="spellEnd"/>
      <w:r w:rsidRPr="006A4B6C">
        <w:t xml:space="preserve"> сельского поселения».</w:t>
      </w:r>
    </w:p>
    <w:p w:rsidR="006A4B6C" w:rsidRPr="00B905C7" w:rsidRDefault="00663B8D" w:rsidP="00B905C7">
      <w:pPr>
        <w:pStyle w:val="af0"/>
      </w:pPr>
      <w:bookmarkStart w:id="4" w:name="_Toc15483779"/>
      <w:r w:rsidRPr="00B905C7">
        <w:t xml:space="preserve">3. </w:t>
      </w:r>
      <w:r w:rsidR="004767E8" w:rsidRPr="00B905C7">
        <w:t>Перечень</w:t>
      </w:r>
      <w:r w:rsidR="006A4B6C" w:rsidRPr="00B905C7">
        <w:t xml:space="preserve"> изменений в Генеральный план </w:t>
      </w:r>
      <w:proofErr w:type="spellStart"/>
      <w:r w:rsidR="006A4B6C" w:rsidRPr="00B905C7">
        <w:t>Обуховского</w:t>
      </w:r>
      <w:proofErr w:type="spellEnd"/>
      <w:r w:rsidR="006A4B6C" w:rsidRPr="00B905C7">
        <w:t xml:space="preserve"> сельского поселения</w:t>
      </w:r>
      <w:bookmarkEnd w:id="4"/>
    </w:p>
    <w:p w:rsidR="006A4B6C" w:rsidRPr="006A4B6C" w:rsidRDefault="006A4B6C" w:rsidP="00386F08">
      <w:pPr>
        <w:pStyle w:val="a4"/>
        <w:rPr>
          <w:lang w:eastAsia="x-none"/>
        </w:rPr>
      </w:pPr>
      <w:r w:rsidRPr="006A4B6C">
        <w:t xml:space="preserve">3.1. Векторные материалы Генерального плана </w:t>
      </w:r>
      <w:proofErr w:type="spellStart"/>
      <w:r w:rsidRPr="006A4B6C">
        <w:t>Обуховского</w:t>
      </w:r>
      <w:proofErr w:type="spellEnd"/>
      <w:r w:rsidRPr="006A4B6C">
        <w:t xml:space="preserve"> сельского поселения приведены в соответствие с требованиями Приказа Министерства экономического развития РФ от 09.01.2018 г. № 10.</w:t>
      </w:r>
    </w:p>
    <w:p w:rsidR="00DE1A34" w:rsidRDefault="006A4B6C" w:rsidP="00386F08">
      <w:pPr>
        <w:pStyle w:val="a4"/>
      </w:pPr>
      <w:r w:rsidRPr="006A4B6C">
        <w:t>3.2. Перечень автомобильных дорог регионального значения приведен в соответствие с требованиями Постановления Правительства Свердловской области от 14.06.2011 года № 737-ПП и к «Схеме развития и обеспечения сохранности сети, автомобильных дорог Свердловской области на период 2017-2031 года».</w:t>
      </w:r>
      <w:r w:rsidR="00DE1A34">
        <w:t xml:space="preserve"> Придорожные полосы региональных дорог в существующем положении указаны в соответствии с приказом Министерства транспорта и связи Свердловской области от </w:t>
      </w:r>
      <w:r w:rsidR="00105A2A" w:rsidRPr="00105A2A">
        <w:t>04.07.2018 г. №259 «Об установлении границ придорожных полос автомобильных дорог регионального значения» (с изм. от 10.04.2019 г.)</w:t>
      </w:r>
      <w:r w:rsidR="00DE1A34" w:rsidRPr="00105A2A">
        <w:t>.</w:t>
      </w:r>
      <w:r w:rsidR="00DE1A34">
        <w:t xml:space="preserve"> </w:t>
      </w:r>
    </w:p>
    <w:p w:rsidR="006A4B6C" w:rsidRDefault="00105A2A" w:rsidP="00386F08">
      <w:pPr>
        <w:pStyle w:val="a4"/>
      </w:pPr>
      <w:r w:rsidRPr="00105A2A">
        <w:t xml:space="preserve">В целях реализации решений Генерального плана </w:t>
      </w:r>
      <w:proofErr w:type="spellStart"/>
      <w:r w:rsidRPr="00105A2A">
        <w:t>Обуховского</w:t>
      </w:r>
      <w:proofErr w:type="spellEnd"/>
      <w:r w:rsidRPr="00105A2A">
        <w:t xml:space="preserve"> сельского поселения по развитию жилой застройки</w:t>
      </w:r>
      <w:r>
        <w:t>,</w:t>
      </w:r>
      <w:r w:rsidRPr="00105A2A">
        <w:t xml:space="preserve"> </w:t>
      </w:r>
      <w:r w:rsidRPr="00D707C7">
        <w:t>утвержденных до принятия Приказа Минтранса СО 04.07.2018 г. №259</w:t>
      </w:r>
      <w:r>
        <w:t xml:space="preserve">, </w:t>
      </w:r>
      <w:r w:rsidRPr="00105A2A">
        <w:t xml:space="preserve">администрации </w:t>
      </w:r>
      <w:proofErr w:type="spellStart"/>
      <w:r>
        <w:t>Обуховского</w:t>
      </w:r>
      <w:proofErr w:type="spellEnd"/>
      <w:r>
        <w:t xml:space="preserve"> сельского поселения </w:t>
      </w:r>
      <w:r w:rsidRPr="00105A2A">
        <w:t>предлагается инициировать процедуру внесения изменений в Приказ СО 04.07.2018</w:t>
      </w:r>
      <w:r>
        <w:t xml:space="preserve"> </w:t>
      </w:r>
      <w:r w:rsidRPr="00105A2A">
        <w:t>г</w:t>
      </w:r>
      <w:r>
        <w:t>.</w:t>
      </w:r>
      <w:r w:rsidRPr="00105A2A">
        <w:t xml:space="preserve"> №259</w:t>
      </w:r>
      <w:r>
        <w:t xml:space="preserve"> (с изм. от </w:t>
      </w:r>
      <w:r w:rsidRPr="00105A2A">
        <w:t>10.04.2019 г</w:t>
      </w:r>
      <w:r>
        <w:t>.)</w:t>
      </w:r>
      <w:r w:rsidRPr="00105A2A">
        <w:t xml:space="preserve"> с целью изменения границ придорожных полос следующих</w:t>
      </w:r>
      <w:r>
        <w:t xml:space="preserve"> автомобильных дорог:</w:t>
      </w:r>
    </w:p>
    <w:p w:rsidR="008D0655" w:rsidRPr="007E1BA4" w:rsidRDefault="008D0655" w:rsidP="008D0655">
      <w:pPr>
        <w:pStyle w:val="ac"/>
        <w:numPr>
          <w:ilvl w:val="0"/>
          <w:numId w:val="8"/>
        </w:numPr>
        <w:spacing w:after="200" w:line="276" w:lineRule="auto"/>
      </w:pPr>
      <w:r>
        <w:rPr>
          <w:rFonts w:cstheme="minorHAnsi"/>
          <w:color w:val="000000"/>
        </w:rPr>
        <w:t>исключить придорожную полосу на участках от 0.783 км до 0.800 км, от 1.620 км до 1.964 км, от 4.488 км до 4.648 км</w:t>
      </w:r>
      <w:r w:rsidRPr="008D0655">
        <w:rPr>
          <w:rFonts w:cstheme="minorHAnsi"/>
          <w:color w:val="000000"/>
        </w:rPr>
        <w:t xml:space="preserve"> автомобильной дороги «</w:t>
      </w:r>
      <w:r w:rsidRPr="000D0062">
        <w:rPr>
          <w:rFonts w:cstheme="minorHAnsi"/>
          <w:color w:val="000000"/>
        </w:rPr>
        <w:t xml:space="preserve">Подъезд к </w:t>
      </w:r>
      <w:proofErr w:type="spellStart"/>
      <w:r w:rsidRPr="000D0062">
        <w:rPr>
          <w:rFonts w:cstheme="minorHAnsi"/>
          <w:color w:val="000000"/>
        </w:rPr>
        <w:t>ст.Пышминская</w:t>
      </w:r>
      <w:proofErr w:type="spellEnd"/>
      <w:r w:rsidRPr="000D0062">
        <w:rPr>
          <w:rFonts w:cstheme="minorHAnsi"/>
          <w:color w:val="000000"/>
        </w:rPr>
        <w:t xml:space="preserve"> от км 122+095 а/д "</w:t>
      </w:r>
      <w:proofErr w:type="spellStart"/>
      <w:r w:rsidRPr="000D0062">
        <w:rPr>
          <w:rFonts w:cstheme="minorHAnsi"/>
          <w:color w:val="000000"/>
        </w:rPr>
        <w:t>г.Екатеринбург</w:t>
      </w:r>
      <w:proofErr w:type="spellEnd"/>
      <w:r w:rsidRPr="000D0062">
        <w:rPr>
          <w:rFonts w:cstheme="minorHAnsi"/>
          <w:color w:val="000000"/>
        </w:rPr>
        <w:t xml:space="preserve"> - </w:t>
      </w:r>
      <w:proofErr w:type="spellStart"/>
      <w:r w:rsidRPr="000D0062">
        <w:rPr>
          <w:rFonts w:cstheme="minorHAnsi"/>
          <w:color w:val="000000"/>
        </w:rPr>
        <w:t>г.Тюмень</w:t>
      </w:r>
      <w:proofErr w:type="spellEnd"/>
      <w:r w:rsidRPr="000D0062">
        <w:rPr>
          <w:rFonts w:cstheme="minorHAnsi"/>
          <w:color w:val="000000"/>
        </w:rPr>
        <w:t>"</w:t>
      </w:r>
      <w:r>
        <w:rPr>
          <w:rFonts w:cstheme="minorHAnsi"/>
          <w:color w:val="000000"/>
        </w:rPr>
        <w:t>» (</w:t>
      </w:r>
      <w:r w:rsidRPr="00A97079">
        <w:rPr>
          <w:rFonts w:cstheme="minorHAnsi"/>
          <w:color w:val="000000"/>
          <w:u w:val="single"/>
        </w:rPr>
        <w:t>65 ОП РЗ 65К-0003200</w:t>
      </w:r>
      <w:r>
        <w:rPr>
          <w:rFonts w:cstheme="minorHAnsi"/>
          <w:color w:val="000000"/>
        </w:rPr>
        <w:t>);</w:t>
      </w:r>
    </w:p>
    <w:p w:rsidR="008D0655" w:rsidRPr="00F6008B" w:rsidRDefault="008D0655" w:rsidP="008D0655">
      <w:pPr>
        <w:pStyle w:val="ac"/>
        <w:numPr>
          <w:ilvl w:val="0"/>
          <w:numId w:val="8"/>
        </w:numPr>
        <w:spacing w:after="200" w:line="276" w:lineRule="auto"/>
      </w:pPr>
      <w:r>
        <w:rPr>
          <w:rFonts w:cstheme="minorHAnsi"/>
          <w:color w:val="000000"/>
        </w:rPr>
        <w:t xml:space="preserve">исключить придорожную полосу на участке от 0.840 км до 1.135 км </w:t>
      </w:r>
      <w:r w:rsidRPr="008D0655">
        <w:rPr>
          <w:rFonts w:cstheme="minorHAnsi"/>
          <w:color w:val="000000"/>
        </w:rPr>
        <w:t xml:space="preserve">автомобильной дороги </w:t>
      </w:r>
      <w:r>
        <w:rPr>
          <w:rFonts w:cstheme="minorHAnsi"/>
          <w:color w:val="000000"/>
        </w:rPr>
        <w:t>«</w:t>
      </w:r>
      <w:r w:rsidRPr="000D0062">
        <w:rPr>
          <w:rFonts w:cstheme="minorHAnsi"/>
          <w:color w:val="000000"/>
        </w:rPr>
        <w:t>Подъезд к нефтебазе от км 133+840 а/д "</w:t>
      </w:r>
      <w:proofErr w:type="spellStart"/>
      <w:r w:rsidRPr="000D0062">
        <w:rPr>
          <w:rFonts w:cstheme="minorHAnsi"/>
          <w:color w:val="000000"/>
        </w:rPr>
        <w:t>г.Екатеринбург</w:t>
      </w:r>
      <w:proofErr w:type="spellEnd"/>
      <w:r w:rsidRPr="000D0062">
        <w:rPr>
          <w:rFonts w:cstheme="minorHAnsi"/>
          <w:color w:val="000000"/>
        </w:rPr>
        <w:t xml:space="preserve"> - </w:t>
      </w:r>
      <w:proofErr w:type="spellStart"/>
      <w:r w:rsidRPr="000D0062">
        <w:rPr>
          <w:rFonts w:cstheme="minorHAnsi"/>
          <w:color w:val="000000"/>
        </w:rPr>
        <w:t>г.Тюмень</w:t>
      </w:r>
      <w:proofErr w:type="spellEnd"/>
      <w:r w:rsidRPr="000D0062">
        <w:rPr>
          <w:rFonts w:cstheme="minorHAnsi"/>
          <w:color w:val="000000"/>
        </w:rPr>
        <w:t>"</w:t>
      </w:r>
      <w:r>
        <w:rPr>
          <w:rFonts w:cstheme="minorHAnsi"/>
          <w:color w:val="000000"/>
        </w:rPr>
        <w:t>» (</w:t>
      </w:r>
      <w:r w:rsidRPr="00A97079">
        <w:rPr>
          <w:rFonts w:cstheme="minorHAnsi"/>
          <w:color w:val="000000"/>
          <w:u w:val="single"/>
        </w:rPr>
        <w:t>65 ОП РЗ 65К-0003210</w:t>
      </w:r>
      <w:r>
        <w:rPr>
          <w:rFonts w:cstheme="minorHAnsi"/>
          <w:color w:val="000000"/>
        </w:rPr>
        <w:t>);</w:t>
      </w:r>
    </w:p>
    <w:p w:rsidR="008D0655" w:rsidRPr="00F6008B" w:rsidRDefault="008D0655" w:rsidP="008D0655">
      <w:pPr>
        <w:pStyle w:val="ac"/>
        <w:numPr>
          <w:ilvl w:val="0"/>
          <w:numId w:val="8"/>
        </w:numPr>
        <w:spacing w:after="200" w:line="276" w:lineRule="auto"/>
      </w:pPr>
      <w:r>
        <w:rPr>
          <w:rFonts w:cstheme="minorHAnsi"/>
          <w:color w:val="000000"/>
        </w:rPr>
        <w:t xml:space="preserve">исключить придорожную полосу на участках от 0.817 км до 0.905 км, от 4.255 км до 4.444 км </w:t>
      </w:r>
      <w:r w:rsidRPr="008D0655">
        <w:rPr>
          <w:rFonts w:cstheme="minorHAnsi"/>
          <w:color w:val="000000"/>
        </w:rPr>
        <w:t xml:space="preserve">автомобильной дороги </w:t>
      </w:r>
      <w:r>
        <w:rPr>
          <w:rFonts w:cstheme="minorHAnsi"/>
          <w:color w:val="000000"/>
        </w:rPr>
        <w:t>«</w:t>
      </w:r>
      <w:proofErr w:type="spellStart"/>
      <w:r w:rsidRPr="000D0062">
        <w:rPr>
          <w:rFonts w:cstheme="minorHAnsi"/>
          <w:color w:val="000000"/>
        </w:rPr>
        <w:t>с.Захаровское</w:t>
      </w:r>
      <w:proofErr w:type="spellEnd"/>
      <w:r w:rsidRPr="000D0062">
        <w:rPr>
          <w:rFonts w:cstheme="minorHAnsi"/>
          <w:color w:val="000000"/>
        </w:rPr>
        <w:t xml:space="preserve"> - </w:t>
      </w:r>
      <w:proofErr w:type="spellStart"/>
      <w:r w:rsidRPr="000D0062">
        <w:rPr>
          <w:rFonts w:cstheme="minorHAnsi"/>
          <w:color w:val="000000"/>
        </w:rPr>
        <w:t>д.Козонкова</w:t>
      </w:r>
      <w:proofErr w:type="spellEnd"/>
      <w:r>
        <w:rPr>
          <w:rFonts w:cstheme="minorHAnsi"/>
          <w:color w:val="000000"/>
        </w:rPr>
        <w:t>» (</w:t>
      </w:r>
      <w:r w:rsidRPr="00A97079">
        <w:rPr>
          <w:rFonts w:cstheme="minorHAnsi"/>
          <w:color w:val="000000"/>
          <w:u w:val="single"/>
        </w:rPr>
        <w:t>65 ОП РЗ 65К-1307000</w:t>
      </w:r>
      <w:r>
        <w:rPr>
          <w:rFonts w:cstheme="minorHAnsi"/>
          <w:color w:val="000000"/>
        </w:rPr>
        <w:t>);</w:t>
      </w:r>
    </w:p>
    <w:p w:rsidR="008D0655" w:rsidRPr="009E44B3" w:rsidRDefault="008D0655" w:rsidP="008D0655">
      <w:pPr>
        <w:pStyle w:val="ac"/>
        <w:numPr>
          <w:ilvl w:val="0"/>
          <w:numId w:val="8"/>
        </w:numPr>
        <w:spacing w:after="200" w:line="276" w:lineRule="auto"/>
      </w:pPr>
      <w:r>
        <w:rPr>
          <w:rFonts w:cstheme="minorHAnsi"/>
          <w:color w:val="000000"/>
        </w:rPr>
        <w:t xml:space="preserve">исключить придорожную полосу на участках от 0.000 км до 1.455 км, от 2.500 км до 2.749 км от 0.000 км до 1.455 км, от 2.500 км до 2.749 км </w:t>
      </w:r>
      <w:r w:rsidRPr="008D0655">
        <w:rPr>
          <w:rFonts w:cstheme="minorHAnsi"/>
          <w:color w:val="000000"/>
        </w:rPr>
        <w:t xml:space="preserve">автомобильной дороги </w:t>
      </w:r>
      <w:r>
        <w:rPr>
          <w:rFonts w:cstheme="minorHAnsi"/>
          <w:color w:val="000000"/>
        </w:rPr>
        <w:t>«</w:t>
      </w:r>
      <w:proofErr w:type="spellStart"/>
      <w:r w:rsidRPr="000D0062">
        <w:rPr>
          <w:rFonts w:cstheme="minorHAnsi"/>
          <w:color w:val="000000"/>
        </w:rPr>
        <w:t>с.Володинское</w:t>
      </w:r>
      <w:proofErr w:type="spellEnd"/>
      <w:r w:rsidRPr="000D0062">
        <w:rPr>
          <w:rFonts w:cstheme="minorHAnsi"/>
          <w:color w:val="000000"/>
        </w:rPr>
        <w:t xml:space="preserve"> - </w:t>
      </w:r>
      <w:proofErr w:type="spellStart"/>
      <w:r w:rsidRPr="000D0062">
        <w:rPr>
          <w:rFonts w:cstheme="minorHAnsi"/>
          <w:color w:val="000000"/>
        </w:rPr>
        <w:t>д.Борисова</w:t>
      </w:r>
      <w:proofErr w:type="spellEnd"/>
      <w:r w:rsidRPr="000D0062">
        <w:rPr>
          <w:rFonts w:cstheme="minorHAnsi"/>
          <w:color w:val="000000"/>
        </w:rPr>
        <w:t>-а/д "Екатеринбург-Тюмень"</w:t>
      </w:r>
      <w:r>
        <w:rPr>
          <w:rFonts w:cstheme="minorHAnsi"/>
          <w:color w:val="000000"/>
        </w:rPr>
        <w:t>» (</w:t>
      </w:r>
      <w:r w:rsidRPr="00A97079">
        <w:rPr>
          <w:rFonts w:cstheme="minorHAnsi"/>
          <w:color w:val="000000"/>
          <w:u w:val="single"/>
        </w:rPr>
        <w:t>65 ОП РЗ 65К-0003431</w:t>
      </w:r>
      <w:r>
        <w:rPr>
          <w:rFonts w:cstheme="minorHAnsi"/>
          <w:color w:val="000000"/>
        </w:rPr>
        <w:t>);</w:t>
      </w:r>
    </w:p>
    <w:p w:rsidR="008D0655" w:rsidRPr="00CF4EE8" w:rsidRDefault="008D0655" w:rsidP="008D0655">
      <w:pPr>
        <w:pStyle w:val="ac"/>
        <w:numPr>
          <w:ilvl w:val="0"/>
          <w:numId w:val="8"/>
        </w:numPr>
        <w:spacing w:after="200" w:line="276" w:lineRule="auto"/>
      </w:pPr>
      <w:r>
        <w:rPr>
          <w:rFonts w:cstheme="minorHAnsi"/>
          <w:color w:val="000000"/>
        </w:rPr>
        <w:lastRenderedPageBreak/>
        <w:t>исключить придорожную полосу на участках от 0.000 км до 1.060 км, от 3.520 км до 3.495 км, от 4.290 км до 4.606 км, от 8.747 км до 8.890 км</w:t>
      </w:r>
      <w:r w:rsidRPr="000D0062">
        <w:rPr>
          <w:rFonts w:cstheme="minorHAnsi"/>
          <w:color w:val="000000"/>
        </w:rPr>
        <w:t xml:space="preserve"> </w:t>
      </w:r>
      <w:r w:rsidRPr="008D0655">
        <w:rPr>
          <w:rFonts w:cstheme="minorHAnsi"/>
          <w:color w:val="000000"/>
        </w:rPr>
        <w:t xml:space="preserve">автомобильной дороги </w:t>
      </w:r>
      <w:r>
        <w:rPr>
          <w:rFonts w:cstheme="minorHAnsi"/>
          <w:color w:val="000000"/>
        </w:rPr>
        <w:t>«</w:t>
      </w:r>
      <w:proofErr w:type="spellStart"/>
      <w:r w:rsidRPr="000D0062">
        <w:rPr>
          <w:rFonts w:cstheme="minorHAnsi"/>
          <w:color w:val="000000"/>
        </w:rPr>
        <w:t>с.Захаровское</w:t>
      </w:r>
      <w:proofErr w:type="spellEnd"/>
      <w:r w:rsidRPr="000D0062">
        <w:rPr>
          <w:rFonts w:cstheme="minorHAnsi"/>
          <w:color w:val="000000"/>
        </w:rPr>
        <w:t xml:space="preserve"> - </w:t>
      </w:r>
      <w:proofErr w:type="spellStart"/>
      <w:r w:rsidRPr="000D0062">
        <w:rPr>
          <w:rFonts w:cstheme="minorHAnsi"/>
          <w:color w:val="000000"/>
        </w:rPr>
        <w:t>д.Котюрова</w:t>
      </w:r>
      <w:proofErr w:type="spellEnd"/>
      <w:r w:rsidRPr="000D0062">
        <w:rPr>
          <w:rFonts w:cstheme="minorHAnsi"/>
          <w:color w:val="000000"/>
        </w:rPr>
        <w:t xml:space="preserve"> - </w:t>
      </w:r>
      <w:proofErr w:type="spellStart"/>
      <w:r w:rsidRPr="000D0062">
        <w:rPr>
          <w:rFonts w:cstheme="minorHAnsi"/>
          <w:color w:val="000000"/>
        </w:rPr>
        <w:t>д.Куваева</w:t>
      </w:r>
      <w:proofErr w:type="spellEnd"/>
      <w:r w:rsidRPr="000D0062">
        <w:rPr>
          <w:rFonts w:cstheme="minorHAnsi"/>
          <w:color w:val="000000"/>
        </w:rPr>
        <w:t xml:space="preserve"> - </w:t>
      </w:r>
      <w:proofErr w:type="spellStart"/>
      <w:r w:rsidRPr="000D0062">
        <w:rPr>
          <w:rFonts w:cstheme="minorHAnsi"/>
          <w:color w:val="000000"/>
        </w:rPr>
        <w:t>д.Чикунова</w:t>
      </w:r>
      <w:proofErr w:type="spellEnd"/>
      <w:r>
        <w:rPr>
          <w:rFonts w:cstheme="minorHAnsi"/>
          <w:color w:val="000000"/>
        </w:rPr>
        <w:t>» (</w:t>
      </w:r>
      <w:r w:rsidRPr="00A97079">
        <w:rPr>
          <w:rFonts w:cstheme="minorHAnsi"/>
          <w:color w:val="000000"/>
          <w:u w:val="single"/>
        </w:rPr>
        <w:t>65 ОП РЗ 65К-1308000</w:t>
      </w:r>
      <w:r>
        <w:rPr>
          <w:rFonts w:cstheme="minorHAnsi"/>
          <w:color w:val="000000"/>
        </w:rPr>
        <w:t>);</w:t>
      </w:r>
    </w:p>
    <w:p w:rsidR="008D0655" w:rsidRPr="00F975ED" w:rsidRDefault="008D0655" w:rsidP="008D0655">
      <w:pPr>
        <w:pStyle w:val="ac"/>
        <w:numPr>
          <w:ilvl w:val="0"/>
          <w:numId w:val="8"/>
        </w:numPr>
        <w:spacing w:after="200" w:line="276" w:lineRule="auto"/>
      </w:pPr>
      <w:r>
        <w:rPr>
          <w:rFonts w:cstheme="minorHAnsi"/>
          <w:color w:val="000000"/>
        </w:rPr>
        <w:t>исключить придорожную полосу на участках от 2.169 км до 2.575 км, 4.345 км до 4.652 км</w:t>
      </w:r>
      <w:r w:rsidRPr="000D0062">
        <w:rPr>
          <w:rFonts w:cstheme="minorHAnsi"/>
          <w:color w:val="000000"/>
        </w:rPr>
        <w:t xml:space="preserve"> </w:t>
      </w:r>
      <w:r w:rsidRPr="008D0655">
        <w:rPr>
          <w:rFonts w:cstheme="minorHAnsi"/>
          <w:color w:val="000000"/>
        </w:rPr>
        <w:t xml:space="preserve">автомобильной дороги </w:t>
      </w:r>
      <w:r>
        <w:rPr>
          <w:rFonts w:cstheme="minorHAnsi"/>
          <w:color w:val="000000"/>
        </w:rPr>
        <w:t>«</w:t>
      </w:r>
      <w:proofErr w:type="spellStart"/>
      <w:r w:rsidRPr="000D0062">
        <w:rPr>
          <w:rFonts w:cstheme="minorHAnsi"/>
          <w:color w:val="000000"/>
        </w:rPr>
        <w:t>г.Камышлов</w:t>
      </w:r>
      <w:proofErr w:type="spellEnd"/>
      <w:r w:rsidRPr="000D0062">
        <w:rPr>
          <w:rFonts w:cstheme="minorHAnsi"/>
          <w:color w:val="000000"/>
        </w:rPr>
        <w:t xml:space="preserve"> - </w:t>
      </w:r>
      <w:proofErr w:type="spellStart"/>
      <w:r w:rsidRPr="000D0062">
        <w:rPr>
          <w:rFonts w:cstheme="minorHAnsi"/>
          <w:color w:val="000000"/>
        </w:rPr>
        <w:t>г.Каменск</w:t>
      </w:r>
      <w:proofErr w:type="spellEnd"/>
      <w:r w:rsidRPr="000D0062">
        <w:rPr>
          <w:rFonts w:cstheme="minorHAnsi"/>
          <w:color w:val="000000"/>
        </w:rPr>
        <w:t>-Уральский</w:t>
      </w:r>
      <w:r>
        <w:rPr>
          <w:rFonts w:cstheme="minorHAnsi"/>
          <w:color w:val="000000"/>
        </w:rPr>
        <w:t>» (</w:t>
      </w:r>
      <w:r w:rsidRPr="00A97079">
        <w:rPr>
          <w:rFonts w:cstheme="minorHAnsi"/>
          <w:color w:val="000000"/>
          <w:u w:val="single"/>
        </w:rPr>
        <w:t>65 ОП РЗ 65К-1302000</w:t>
      </w:r>
      <w:r>
        <w:rPr>
          <w:rFonts w:cstheme="minorHAnsi"/>
          <w:color w:val="000000"/>
        </w:rPr>
        <w:t>);</w:t>
      </w:r>
    </w:p>
    <w:p w:rsidR="008D0655" w:rsidRPr="00F975ED" w:rsidRDefault="008D0655" w:rsidP="008D0655">
      <w:pPr>
        <w:pStyle w:val="ac"/>
        <w:numPr>
          <w:ilvl w:val="0"/>
          <w:numId w:val="8"/>
        </w:numPr>
        <w:spacing w:after="200" w:line="276" w:lineRule="auto"/>
      </w:pPr>
      <w:r>
        <w:rPr>
          <w:rFonts w:cstheme="minorHAnsi"/>
          <w:color w:val="000000"/>
        </w:rPr>
        <w:t>исключить придорожную полосу на участке от 3.456 км до 3.528 км</w:t>
      </w:r>
      <w:r w:rsidRPr="000D0062">
        <w:rPr>
          <w:rFonts w:cstheme="minorHAnsi"/>
          <w:color w:val="000000"/>
        </w:rPr>
        <w:t xml:space="preserve"> </w:t>
      </w:r>
      <w:r w:rsidRPr="008D0655">
        <w:rPr>
          <w:rFonts w:cstheme="minorHAnsi"/>
          <w:color w:val="000000"/>
        </w:rPr>
        <w:t xml:space="preserve">автомобильной дороги </w:t>
      </w:r>
      <w:r>
        <w:rPr>
          <w:rFonts w:cstheme="minorHAnsi"/>
          <w:color w:val="000000"/>
        </w:rPr>
        <w:t>«</w:t>
      </w:r>
      <w:r w:rsidRPr="000D0062">
        <w:rPr>
          <w:rFonts w:cstheme="minorHAnsi"/>
          <w:color w:val="000000"/>
        </w:rPr>
        <w:t xml:space="preserve">Подъезд к </w:t>
      </w:r>
      <w:proofErr w:type="spellStart"/>
      <w:r w:rsidRPr="000D0062">
        <w:rPr>
          <w:rFonts w:cstheme="minorHAnsi"/>
          <w:color w:val="000000"/>
        </w:rPr>
        <w:t>с.Захаровское</w:t>
      </w:r>
      <w:proofErr w:type="spellEnd"/>
      <w:r w:rsidRPr="000D0062">
        <w:rPr>
          <w:rFonts w:cstheme="minorHAnsi"/>
          <w:color w:val="000000"/>
        </w:rPr>
        <w:t xml:space="preserve"> от км 7+830 а/д "</w:t>
      </w:r>
      <w:proofErr w:type="spellStart"/>
      <w:r w:rsidRPr="000D0062">
        <w:rPr>
          <w:rFonts w:cstheme="minorHAnsi"/>
          <w:color w:val="000000"/>
        </w:rPr>
        <w:t>г.Камышлов</w:t>
      </w:r>
      <w:proofErr w:type="spellEnd"/>
      <w:r w:rsidRPr="000D0062">
        <w:rPr>
          <w:rFonts w:cstheme="minorHAnsi"/>
          <w:color w:val="000000"/>
        </w:rPr>
        <w:t xml:space="preserve"> - </w:t>
      </w:r>
      <w:proofErr w:type="spellStart"/>
      <w:r w:rsidRPr="000D0062">
        <w:rPr>
          <w:rFonts w:cstheme="minorHAnsi"/>
          <w:color w:val="000000"/>
        </w:rPr>
        <w:t>г.Каменск</w:t>
      </w:r>
      <w:proofErr w:type="spellEnd"/>
      <w:r w:rsidRPr="000D0062">
        <w:rPr>
          <w:rFonts w:cstheme="minorHAnsi"/>
          <w:color w:val="000000"/>
        </w:rPr>
        <w:t>-Уральский"</w:t>
      </w:r>
      <w:r>
        <w:rPr>
          <w:rFonts w:cstheme="minorHAnsi"/>
          <w:color w:val="000000"/>
        </w:rPr>
        <w:t>» (</w:t>
      </w:r>
      <w:r w:rsidRPr="00A97079">
        <w:rPr>
          <w:rFonts w:cstheme="minorHAnsi"/>
          <w:color w:val="000000"/>
          <w:u w:val="single"/>
        </w:rPr>
        <w:t>65 ОП РЗ 65К-1302120</w:t>
      </w:r>
      <w:r>
        <w:rPr>
          <w:rFonts w:cstheme="minorHAnsi"/>
          <w:color w:val="000000"/>
        </w:rPr>
        <w:t>);</w:t>
      </w:r>
    </w:p>
    <w:p w:rsidR="008D0655" w:rsidRPr="00F6008B" w:rsidRDefault="00D707C7" w:rsidP="008D0655">
      <w:pPr>
        <w:pStyle w:val="ac"/>
        <w:numPr>
          <w:ilvl w:val="0"/>
          <w:numId w:val="8"/>
        </w:numPr>
        <w:spacing w:after="200" w:line="276" w:lineRule="auto"/>
      </w:pPr>
      <w:r>
        <w:rPr>
          <w:rFonts w:cstheme="minorHAnsi"/>
          <w:color w:val="000000"/>
        </w:rPr>
        <w:t>исключить придорожную полосу на протяжении всей дороги «</w:t>
      </w:r>
      <w:r w:rsidR="008D0655" w:rsidRPr="000D0062">
        <w:rPr>
          <w:rFonts w:cstheme="minorHAnsi"/>
          <w:color w:val="000000"/>
        </w:rPr>
        <w:t xml:space="preserve">Подъезд к </w:t>
      </w:r>
      <w:proofErr w:type="spellStart"/>
      <w:r w:rsidR="008D0655" w:rsidRPr="000D0062">
        <w:rPr>
          <w:rFonts w:cstheme="minorHAnsi"/>
          <w:color w:val="000000"/>
        </w:rPr>
        <w:t>с.Шилкинское</w:t>
      </w:r>
      <w:proofErr w:type="spellEnd"/>
      <w:r w:rsidR="008D0655" w:rsidRPr="000D0062">
        <w:rPr>
          <w:rFonts w:cstheme="minorHAnsi"/>
          <w:color w:val="000000"/>
        </w:rPr>
        <w:t xml:space="preserve"> от км 4+460 а/д "</w:t>
      </w:r>
      <w:proofErr w:type="spellStart"/>
      <w:r w:rsidR="008D0655" w:rsidRPr="000D0062">
        <w:rPr>
          <w:rFonts w:cstheme="minorHAnsi"/>
          <w:color w:val="000000"/>
        </w:rPr>
        <w:t>г.Камышлов</w:t>
      </w:r>
      <w:proofErr w:type="spellEnd"/>
      <w:r w:rsidR="008D0655" w:rsidRPr="000D0062">
        <w:rPr>
          <w:rFonts w:cstheme="minorHAnsi"/>
          <w:color w:val="000000"/>
        </w:rPr>
        <w:t xml:space="preserve"> - </w:t>
      </w:r>
      <w:proofErr w:type="spellStart"/>
      <w:r w:rsidR="008D0655" w:rsidRPr="000D0062">
        <w:rPr>
          <w:rFonts w:cstheme="minorHAnsi"/>
          <w:color w:val="000000"/>
        </w:rPr>
        <w:t>г.Каменск</w:t>
      </w:r>
      <w:proofErr w:type="spellEnd"/>
      <w:r w:rsidR="008D0655" w:rsidRPr="000D0062">
        <w:rPr>
          <w:rFonts w:cstheme="minorHAnsi"/>
          <w:color w:val="000000"/>
        </w:rPr>
        <w:t>-Уральский"</w:t>
      </w:r>
      <w:r>
        <w:rPr>
          <w:rFonts w:cstheme="minorHAnsi"/>
          <w:color w:val="000000"/>
        </w:rPr>
        <w:t>»</w:t>
      </w:r>
      <w:r w:rsidR="008D065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</w:t>
      </w:r>
      <w:r w:rsidRPr="00A97079">
        <w:rPr>
          <w:rFonts w:cstheme="minorHAnsi"/>
          <w:color w:val="000000"/>
          <w:u w:val="single"/>
        </w:rPr>
        <w:t>65 ОП РЗ 65К-1302110</w:t>
      </w:r>
      <w:r>
        <w:rPr>
          <w:rFonts w:cstheme="minorHAnsi"/>
          <w:color w:val="000000"/>
        </w:rPr>
        <w:t xml:space="preserve">), поскольку она полностью </w:t>
      </w:r>
      <w:r w:rsidR="008D0655">
        <w:rPr>
          <w:rFonts w:cstheme="minorHAnsi"/>
          <w:color w:val="000000"/>
        </w:rPr>
        <w:t>расположен</w:t>
      </w:r>
      <w:r>
        <w:rPr>
          <w:rFonts w:cstheme="minorHAnsi"/>
          <w:color w:val="000000"/>
        </w:rPr>
        <w:t>а</w:t>
      </w:r>
      <w:r w:rsidR="008D0655">
        <w:rPr>
          <w:rFonts w:cstheme="minorHAnsi"/>
          <w:color w:val="000000"/>
        </w:rPr>
        <w:t xml:space="preserve"> в границах населенного пункта</w:t>
      </w:r>
      <w:r>
        <w:rPr>
          <w:rFonts w:cstheme="minorHAnsi"/>
          <w:color w:val="000000"/>
        </w:rPr>
        <w:t>, поставленных на кадастровый учет</w:t>
      </w:r>
      <w:r w:rsidR="008D0655">
        <w:rPr>
          <w:rFonts w:cstheme="minorHAnsi"/>
          <w:color w:val="000000"/>
        </w:rPr>
        <w:t>;</w:t>
      </w:r>
    </w:p>
    <w:p w:rsidR="008D0655" w:rsidRPr="00F6008B" w:rsidRDefault="00D707C7" w:rsidP="008D0655">
      <w:pPr>
        <w:pStyle w:val="ac"/>
        <w:numPr>
          <w:ilvl w:val="0"/>
          <w:numId w:val="8"/>
        </w:numPr>
        <w:spacing w:after="200" w:line="276" w:lineRule="auto"/>
      </w:pPr>
      <w:r>
        <w:rPr>
          <w:rFonts w:cstheme="minorHAnsi"/>
          <w:color w:val="000000"/>
        </w:rPr>
        <w:t>исключить придорожную полосу на протяжении всей дороги «</w:t>
      </w:r>
      <w:r w:rsidR="008D0655" w:rsidRPr="000D0062">
        <w:rPr>
          <w:rFonts w:cstheme="minorHAnsi"/>
          <w:color w:val="000000"/>
        </w:rPr>
        <w:t xml:space="preserve">Подъезд к </w:t>
      </w:r>
      <w:proofErr w:type="spellStart"/>
      <w:r w:rsidR="008D0655" w:rsidRPr="000D0062">
        <w:rPr>
          <w:rFonts w:cstheme="minorHAnsi"/>
          <w:color w:val="000000"/>
        </w:rPr>
        <w:t>д.Кокшарова</w:t>
      </w:r>
      <w:proofErr w:type="spellEnd"/>
      <w:r w:rsidR="008D0655" w:rsidRPr="000D0062">
        <w:rPr>
          <w:rFonts w:cstheme="minorHAnsi"/>
          <w:color w:val="000000"/>
        </w:rPr>
        <w:t xml:space="preserve">, </w:t>
      </w:r>
      <w:proofErr w:type="spellStart"/>
      <w:r w:rsidR="008D0655" w:rsidRPr="000D0062">
        <w:rPr>
          <w:rFonts w:cstheme="minorHAnsi"/>
          <w:color w:val="000000"/>
        </w:rPr>
        <w:t>ул.Советская</w:t>
      </w:r>
      <w:proofErr w:type="spellEnd"/>
      <w:r w:rsidR="008D0655" w:rsidRPr="000D0062">
        <w:rPr>
          <w:rFonts w:cstheme="minorHAnsi"/>
          <w:color w:val="000000"/>
        </w:rPr>
        <w:t xml:space="preserve"> от км 0+030 а/д "Связь разобщённых территорий"</w:t>
      </w:r>
      <w:r w:rsidR="008D065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</w:t>
      </w:r>
      <w:r w:rsidRPr="00A97079">
        <w:rPr>
          <w:rFonts w:cstheme="minorHAnsi"/>
          <w:color w:val="000000"/>
          <w:u w:val="single"/>
        </w:rPr>
        <w:t>65 ОП РЗ 65К-0003022</w:t>
      </w:r>
      <w:r>
        <w:rPr>
          <w:rFonts w:cstheme="minorHAnsi"/>
          <w:color w:val="000000"/>
          <w:u w:val="single"/>
        </w:rPr>
        <w:t>),</w:t>
      </w:r>
      <w:r>
        <w:rPr>
          <w:rFonts w:cstheme="minorHAnsi"/>
          <w:color w:val="000000"/>
        </w:rPr>
        <w:t xml:space="preserve"> поскольку она полностью расположена в границах населенного пункта, поставленных на кадастровый учет</w:t>
      </w:r>
      <w:r w:rsidR="008D0655">
        <w:rPr>
          <w:rFonts w:cstheme="minorHAnsi"/>
          <w:color w:val="000000"/>
        </w:rPr>
        <w:t>;</w:t>
      </w:r>
    </w:p>
    <w:p w:rsidR="008D0655" w:rsidRPr="005663FB" w:rsidRDefault="00D707C7" w:rsidP="008D0655">
      <w:pPr>
        <w:pStyle w:val="ac"/>
        <w:numPr>
          <w:ilvl w:val="0"/>
          <w:numId w:val="8"/>
        </w:numPr>
        <w:spacing w:after="200" w:line="276" w:lineRule="auto"/>
      </w:pPr>
      <w:r>
        <w:rPr>
          <w:rFonts w:cstheme="minorHAnsi"/>
          <w:color w:val="000000"/>
        </w:rPr>
        <w:t xml:space="preserve">исключить придорожную полосу на протяжении всей дороги </w:t>
      </w:r>
      <w:proofErr w:type="spellStart"/>
      <w:r w:rsidR="008D0655" w:rsidRPr="000D0062">
        <w:rPr>
          <w:rFonts w:cstheme="minorHAnsi"/>
          <w:color w:val="000000"/>
        </w:rPr>
        <w:t>д.Кокшарова</w:t>
      </w:r>
      <w:proofErr w:type="spellEnd"/>
      <w:r w:rsidR="008D0655" w:rsidRPr="000D0062">
        <w:rPr>
          <w:rFonts w:cstheme="minorHAnsi"/>
          <w:color w:val="000000"/>
        </w:rPr>
        <w:t xml:space="preserve">, </w:t>
      </w:r>
      <w:proofErr w:type="spellStart"/>
      <w:r w:rsidR="008D0655" w:rsidRPr="000D0062">
        <w:rPr>
          <w:rFonts w:cstheme="minorHAnsi"/>
          <w:color w:val="000000"/>
        </w:rPr>
        <w:t>ул.Школьная</w:t>
      </w:r>
      <w:proofErr w:type="spellEnd"/>
      <w:r w:rsidR="008D0655" w:rsidRPr="000D0062">
        <w:rPr>
          <w:rFonts w:cstheme="minorHAnsi"/>
          <w:color w:val="000000"/>
        </w:rPr>
        <w:t xml:space="preserve"> от км 0+924 а/д "Подъезд к </w:t>
      </w:r>
      <w:proofErr w:type="spellStart"/>
      <w:r w:rsidR="008D0655" w:rsidRPr="000D0062">
        <w:rPr>
          <w:rFonts w:cstheme="minorHAnsi"/>
          <w:color w:val="000000"/>
        </w:rPr>
        <w:t>д.Кокшарова</w:t>
      </w:r>
      <w:proofErr w:type="spellEnd"/>
      <w:r w:rsidR="008D0655" w:rsidRPr="000D0062">
        <w:rPr>
          <w:rFonts w:cstheme="minorHAnsi"/>
          <w:color w:val="000000"/>
        </w:rPr>
        <w:t xml:space="preserve">, </w:t>
      </w:r>
      <w:proofErr w:type="spellStart"/>
      <w:r w:rsidR="008D0655" w:rsidRPr="000D0062">
        <w:rPr>
          <w:rFonts w:cstheme="minorHAnsi"/>
          <w:color w:val="000000"/>
        </w:rPr>
        <w:t>ул.Советская</w:t>
      </w:r>
      <w:proofErr w:type="spellEnd"/>
      <w:r w:rsidR="008D0655" w:rsidRPr="000D0062">
        <w:rPr>
          <w:rFonts w:cstheme="minorHAnsi"/>
          <w:color w:val="000000"/>
        </w:rPr>
        <w:t>"</w:t>
      </w:r>
      <w:r w:rsidR="008D065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</w:t>
      </w:r>
      <w:r w:rsidRPr="00A97079">
        <w:rPr>
          <w:rFonts w:cstheme="minorHAnsi"/>
          <w:color w:val="000000"/>
          <w:u w:val="single"/>
        </w:rPr>
        <w:t>65 ОП РЗ 65К-0003023</w:t>
      </w:r>
      <w:r>
        <w:rPr>
          <w:rFonts w:cstheme="minorHAnsi"/>
          <w:color w:val="000000"/>
        </w:rPr>
        <w:t>), поскольку она полностью расположена в границах населенного пункта, поставленных на кадастровый учет.</w:t>
      </w:r>
    </w:p>
    <w:p w:rsidR="006A4B6C" w:rsidRPr="006A4B6C" w:rsidRDefault="00663B8D" w:rsidP="00386F08">
      <w:pPr>
        <w:pStyle w:val="a4"/>
      </w:pPr>
      <w:r>
        <w:t>3.3.</w:t>
      </w:r>
      <w:r w:rsidR="006A4B6C" w:rsidRPr="006A4B6C">
        <w:t xml:space="preserve"> </w:t>
      </w:r>
      <w:r>
        <w:t>К</w:t>
      </w:r>
      <w:r w:rsidR="006A4B6C" w:rsidRPr="006A4B6C">
        <w:t>онфигураци</w:t>
      </w:r>
      <w:r>
        <w:t>я</w:t>
      </w:r>
      <w:r w:rsidR="006A4B6C" w:rsidRPr="006A4B6C">
        <w:t xml:space="preserve"> линий электропередач и их охранных зон </w:t>
      </w:r>
      <w:r w:rsidR="00D76810">
        <w:t xml:space="preserve">приведена </w:t>
      </w:r>
      <w:r w:rsidR="006A4B6C" w:rsidRPr="006A4B6C">
        <w:t xml:space="preserve">в соответствие с </w:t>
      </w:r>
      <w:r w:rsidR="00CF5FF7">
        <w:t xml:space="preserve">данными </w:t>
      </w:r>
      <w:r w:rsidR="006A4B6C" w:rsidRPr="006A4B6C">
        <w:t>кадастр</w:t>
      </w:r>
      <w:r w:rsidR="00CF5FF7">
        <w:t>ового учета</w:t>
      </w:r>
      <w:r w:rsidR="006A4B6C" w:rsidRPr="006A4B6C">
        <w:t>.</w:t>
      </w:r>
    </w:p>
    <w:p w:rsidR="006A4B6C" w:rsidRDefault="00D76810" w:rsidP="00386F08">
      <w:pPr>
        <w:pStyle w:val="a4"/>
      </w:pPr>
      <w:r>
        <w:t>3.4. Г</w:t>
      </w:r>
      <w:r w:rsidRPr="006A4B6C">
        <w:t>раниц</w:t>
      </w:r>
      <w:r>
        <w:t>ы</w:t>
      </w:r>
      <w:r w:rsidRPr="006A4B6C">
        <w:t xml:space="preserve"> </w:t>
      </w:r>
      <w:proofErr w:type="spellStart"/>
      <w:r>
        <w:t>Обуховского</w:t>
      </w:r>
      <w:proofErr w:type="spellEnd"/>
      <w:r>
        <w:t xml:space="preserve"> сельского поселения в материалах комплексной оценки территории отображены в соответствии с требованиями </w:t>
      </w:r>
      <w:r w:rsidR="006A4B6C" w:rsidRPr="006A4B6C">
        <w:t>Закон</w:t>
      </w:r>
      <w:r>
        <w:t xml:space="preserve">а </w:t>
      </w:r>
      <w:r w:rsidR="006A4B6C" w:rsidRPr="006A4B6C">
        <w:t>Свердловской области от 20.07.2015 № 95-ОЗ</w:t>
      </w:r>
      <w:r>
        <w:t xml:space="preserve">, в материалах утверждаемой части генерального плана </w:t>
      </w:r>
      <w:proofErr w:type="spellStart"/>
      <w:r>
        <w:t>Обуховского</w:t>
      </w:r>
      <w:proofErr w:type="spellEnd"/>
      <w:r>
        <w:t xml:space="preserve"> сельского поселения - в соответствии с данными кадастрового учета</w:t>
      </w:r>
      <w:r w:rsidR="006A4B6C" w:rsidRPr="006A4B6C">
        <w:t>.</w:t>
      </w:r>
      <w:r w:rsidR="00386F08">
        <w:t xml:space="preserve"> В дальнейшем Администрации муниципального образования необходимо инициировать внесение изменений в Закон </w:t>
      </w:r>
      <w:r w:rsidR="00386F08" w:rsidRPr="006A4B6C">
        <w:t>от 20.07.2015 № 95-ОЗ</w:t>
      </w:r>
      <w:r w:rsidR="00386F08">
        <w:t xml:space="preserve"> с целью снятия противоречий нормативных правовых актов и данных кадастрового учёта.</w:t>
      </w:r>
    </w:p>
    <w:p w:rsidR="00BE7687" w:rsidRPr="00F14C73" w:rsidRDefault="00BE7687" w:rsidP="00386F08">
      <w:pPr>
        <w:pStyle w:val="a4"/>
      </w:pPr>
      <w:r>
        <w:t xml:space="preserve">3.5. Границы </w:t>
      </w:r>
      <w:r w:rsidR="002F6137">
        <w:t xml:space="preserve">14 </w:t>
      </w:r>
      <w:r>
        <w:t xml:space="preserve">населенных пунктов поселения </w:t>
      </w:r>
      <w:r w:rsidR="002F6137">
        <w:t xml:space="preserve">(за исключением п. Октябрьский) </w:t>
      </w:r>
      <w:r>
        <w:t xml:space="preserve">отображены в соответствии с данными кадастрового учета. </w:t>
      </w:r>
      <w:r w:rsidR="002F6137">
        <w:t xml:space="preserve">Для п. Октябрьский подготовлены предложения по внесению изменений в границы (см. ст.4 настоящей пояснительной записки). </w:t>
      </w:r>
      <w:r>
        <w:t xml:space="preserve">В составе Проекта подготовлены описания границ населенных пунктов в формате </w:t>
      </w:r>
      <w:r>
        <w:rPr>
          <w:lang w:val="en-US"/>
        </w:rPr>
        <w:t>XML</w:t>
      </w:r>
      <w:r>
        <w:t xml:space="preserve"> по территориям 15-ти населенных пунктов.</w:t>
      </w:r>
    </w:p>
    <w:p w:rsidR="00BB726F" w:rsidRDefault="00BB726F" w:rsidP="00386F08">
      <w:pPr>
        <w:pStyle w:val="a4"/>
      </w:pPr>
      <w:r>
        <w:t>3.</w:t>
      </w:r>
      <w:r w:rsidR="00BE7687">
        <w:t>6</w:t>
      </w:r>
      <w:r>
        <w:t xml:space="preserve">. Из Проекта исключено решение по </w:t>
      </w:r>
      <w:r w:rsidRPr="00945693">
        <w:t>включени</w:t>
      </w:r>
      <w:r>
        <w:t>ю</w:t>
      </w:r>
      <w:r w:rsidRPr="00945693">
        <w:t xml:space="preserve"> в границы населенного пункта с. </w:t>
      </w:r>
      <w:proofErr w:type="spellStart"/>
      <w:r w:rsidRPr="00945693">
        <w:t>Обуховское</w:t>
      </w:r>
      <w:proofErr w:type="spellEnd"/>
      <w:r w:rsidRPr="00945693">
        <w:t xml:space="preserve"> территории для размещения на части земельног</w:t>
      </w:r>
      <w:r w:rsidR="00D643EA">
        <w:t>о участка с К№ </w:t>
      </w:r>
      <w:r w:rsidRPr="00945693">
        <w:t>66:13:1601001:844 микрорайон</w:t>
      </w:r>
      <w:r w:rsidR="00386F08">
        <w:t xml:space="preserve">а перспективной жилой застройки в связи с тем, что она </w:t>
      </w:r>
      <w:r w:rsidR="00356832">
        <w:t>расположена за границами муниципального образования.</w:t>
      </w:r>
    </w:p>
    <w:p w:rsidR="006A4B6C" w:rsidRPr="006A4B6C" w:rsidRDefault="00D76810" w:rsidP="00386F08">
      <w:pPr>
        <w:pStyle w:val="a4"/>
      </w:pPr>
      <w:r>
        <w:t>3.</w:t>
      </w:r>
      <w:r w:rsidR="00BE7687">
        <w:t>7</w:t>
      </w:r>
      <w:r>
        <w:t xml:space="preserve">. </w:t>
      </w:r>
      <w:r w:rsidR="005557DF">
        <w:t xml:space="preserve">В </w:t>
      </w:r>
      <w:r>
        <w:t>Г</w:t>
      </w:r>
      <w:r w:rsidR="006A4B6C" w:rsidRPr="006A4B6C">
        <w:t>енеральн</w:t>
      </w:r>
      <w:r>
        <w:t>ый</w:t>
      </w:r>
      <w:r w:rsidR="006A4B6C" w:rsidRPr="006A4B6C">
        <w:t xml:space="preserve"> план </w:t>
      </w:r>
      <w:proofErr w:type="spellStart"/>
      <w:r w:rsidR="006A4B6C" w:rsidRPr="006A4B6C">
        <w:t>Обуховского</w:t>
      </w:r>
      <w:proofErr w:type="spellEnd"/>
      <w:r w:rsidR="006A4B6C" w:rsidRPr="006A4B6C">
        <w:t xml:space="preserve"> сельского поселения </w:t>
      </w:r>
      <w:r w:rsidR="005557DF">
        <w:t>внесены изменения, утвержденные следующими нормативными правовыми актами</w:t>
      </w:r>
      <w:r w:rsidR="006A4B6C" w:rsidRPr="006A4B6C">
        <w:t>:</w:t>
      </w:r>
    </w:p>
    <w:p w:rsidR="005557DF" w:rsidRDefault="005557DF" w:rsidP="00356832">
      <w:pPr>
        <w:pStyle w:val="a4"/>
      </w:pPr>
      <w:r>
        <w:t xml:space="preserve">1) </w:t>
      </w:r>
      <w:r w:rsidR="006A4B6C" w:rsidRPr="006A4B6C">
        <w:t xml:space="preserve">Постановление главы муниципального образования </w:t>
      </w:r>
      <w:r w:rsidR="00356832">
        <w:t>«</w:t>
      </w:r>
      <w:proofErr w:type="spellStart"/>
      <w:r w:rsidR="006A4B6C" w:rsidRPr="006A4B6C">
        <w:t>Обуховское</w:t>
      </w:r>
      <w:proofErr w:type="spellEnd"/>
      <w:r w:rsidR="006A4B6C" w:rsidRPr="006A4B6C">
        <w:t xml:space="preserve"> сельское поселение</w:t>
      </w:r>
      <w:r w:rsidR="00356832">
        <w:t>»</w:t>
      </w:r>
      <w:r w:rsidR="006A4B6C" w:rsidRPr="006A4B6C">
        <w:t xml:space="preserve"> от 08.07.2014 г. № 130 «О внесении изменений в Генеральный план МО </w:t>
      </w:r>
      <w:r w:rsidR="006A4B6C" w:rsidRPr="006A4B6C">
        <w:lastRenderedPageBreak/>
        <w:t>«</w:t>
      </w:r>
      <w:proofErr w:type="spellStart"/>
      <w:r w:rsidR="006A4B6C" w:rsidRPr="006A4B6C">
        <w:t>Обуховское</w:t>
      </w:r>
      <w:proofErr w:type="spellEnd"/>
      <w:r w:rsidR="006A4B6C" w:rsidRPr="006A4B6C">
        <w:t xml:space="preserve"> сельское поселение», внесение изменений в Правила землепользования и застройки МО «</w:t>
      </w:r>
      <w:proofErr w:type="spellStart"/>
      <w:r w:rsidR="006A4B6C" w:rsidRPr="006A4B6C">
        <w:t>Обуховское</w:t>
      </w:r>
      <w:proofErr w:type="spellEnd"/>
      <w:r w:rsidR="006A4B6C" w:rsidRPr="006A4B6C">
        <w:t xml:space="preserve"> сельское поселение»</w:t>
      </w:r>
      <w:r>
        <w:t xml:space="preserve">. </w:t>
      </w:r>
    </w:p>
    <w:p w:rsidR="006A4B6C" w:rsidRDefault="005557DF" w:rsidP="00356832">
      <w:pPr>
        <w:pStyle w:val="a4"/>
      </w:pPr>
      <w:r>
        <w:t>Проектом</w:t>
      </w:r>
      <w:r w:rsidR="006A4B6C" w:rsidRPr="006A4B6C">
        <w:t xml:space="preserve"> уч</w:t>
      </w:r>
      <w:r>
        <w:t>тено</w:t>
      </w:r>
      <w:r w:rsidR="006A4B6C" w:rsidRPr="006A4B6C">
        <w:t xml:space="preserve"> размещение комплекса автосервиса на 118 км автодороги Екатеринбург - Тюмень на земельном участке, с кадастровым номером 66:13:1601006:402, общей площадью 16000 кв. м., расположенного в защитных лесах в квартале № 39 городского участка Городского участкового лесничества ГКУ СО «</w:t>
      </w:r>
      <w:proofErr w:type="spellStart"/>
      <w:r w:rsidR="006A4B6C" w:rsidRPr="006A4B6C">
        <w:t>Камышловское</w:t>
      </w:r>
      <w:proofErr w:type="spellEnd"/>
      <w:r w:rsidR="006A4B6C" w:rsidRPr="006A4B6C">
        <w:t xml:space="preserve"> лесничество»</w:t>
      </w:r>
      <w:r>
        <w:t>.</w:t>
      </w:r>
      <w:r w:rsidR="006A4B6C" w:rsidRPr="006A4B6C">
        <w:t xml:space="preserve">  </w:t>
      </w:r>
    </w:p>
    <w:p w:rsidR="005557DF" w:rsidRDefault="005557DF" w:rsidP="00356832">
      <w:pPr>
        <w:pStyle w:val="a4"/>
      </w:pPr>
      <w:r>
        <w:t xml:space="preserve">2) </w:t>
      </w:r>
      <w:r w:rsidR="006A4B6C" w:rsidRPr="006A4B6C">
        <w:t>Постановление Правительства Свердловской области от 7.12.2017 № 916-ПП «Об утверждении основной части проекта планировки территории для размещения линейного объекта "Газопровод высо</w:t>
      </w:r>
      <w:r w:rsidR="00356832">
        <w:t>кого давления г. Сухой Лог - г. </w:t>
      </w:r>
      <w:r w:rsidR="006A4B6C" w:rsidRPr="006A4B6C">
        <w:t>Камышлов" (I, II, III этапы строительства) и проекта межевания территории для размещения линейного объекта "Газопровод высо</w:t>
      </w:r>
      <w:r w:rsidR="00356832">
        <w:t>кого давления г. Сухой Лог - г. </w:t>
      </w:r>
      <w:r w:rsidR="006A4B6C" w:rsidRPr="006A4B6C">
        <w:t>Камышлов" (I, II, III этапы строительства)»</w:t>
      </w:r>
    </w:p>
    <w:p w:rsidR="006A4B6C" w:rsidRPr="006A4B6C" w:rsidRDefault="005557DF" w:rsidP="00356832">
      <w:pPr>
        <w:pStyle w:val="a4"/>
      </w:pPr>
      <w:r>
        <w:t xml:space="preserve">Проектом </w:t>
      </w:r>
      <w:r w:rsidR="006A4B6C" w:rsidRPr="006A4B6C">
        <w:t>отобра</w:t>
      </w:r>
      <w:r>
        <w:t>жен</w:t>
      </w:r>
      <w:r w:rsidR="006A4B6C" w:rsidRPr="006A4B6C">
        <w:t xml:space="preserve"> объект «Газопровод высокого давления г. Сухой </w:t>
      </w:r>
      <w:r w:rsidR="00DE1A34">
        <w:t>Лог – г. Камышлов (II очередь)», а также откорректированы трассировки существующих газопроводов и газораспределительных пунктов.</w:t>
      </w:r>
    </w:p>
    <w:p w:rsidR="006A4B6C" w:rsidRPr="006A4B6C" w:rsidRDefault="005557DF" w:rsidP="00356832">
      <w:pPr>
        <w:pStyle w:val="a4"/>
      </w:pPr>
      <w:r>
        <w:t>3.</w:t>
      </w:r>
      <w:r w:rsidR="00BE7687">
        <w:t>8</w:t>
      </w:r>
      <w:r>
        <w:t>. П</w:t>
      </w:r>
      <w:r w:rsidR="006A4B6C" w:rsidRPr="006A4B6C">
        <w:t xml:space="preserve">роектом </w:t>
      </w:r>
      <w:r>
        <w:t>учтены</w:t>
      </w:r>
      <w:r w:rsidR="006A4B6C" w:rsidRPr="006A4B6C">
        <w:t xml:space="preserve"> следующие положения Протокола Рабочего совещания от </w:t>
      </w:r>
      <w:r w:rsidR="006A4B6C" w:rsidRPr="005557DF">
        <w:t>14.05.2019 г.:</w:t>
      </w:r>
    </w:p>
    <w:p w:rsidR="006A4B6C" w:rsidRPr="006A4B6C" w:rsidRDefault="005557DF" w:rsidP="00356832">
      <w:pPr>
        <w:pStyle w:val="a4"/>
      </w:pPr>
      <w:r>
        <w:t>3.</w:t>
      </w:r>
      <w:r w:rsidR="00BE7687">
        <w:t>8</w:t>
      </w:r>
      <w:r>
        <w:t>.1. Т</w:t>
      </w:r>
      <w:r w:rsidR="006A4B6C" w:rsidRPr="006A4B6C">
        <w:t>ерритори</w:t>
      </w:r>
      <w:r>
        <w:t>я</w:t>
      </w:r>
      <w:r w:rsidR="006A4B6C" w:rsidRPr="006A4B6C">
        <w:t xml:space="preserve"> населенного пункта д</w:t>
      </w:r>
      <w:r>
        <w:t>еревня</w:t>
      </w:r>
      <w:r w:rsidR="006A4B6C" w:rsidRPr="006A4B6C">
        <w:t xml:space="preserve"> Мостовая </w:t>
      </w:r>
      <w:r>
        <w:t>отображена</w:t>
      </w:r>
      <w:r w:rsidR="006A4B6C" w:rsidRPr="006A4B6C">
        <w:t xml:space="preserve"> как сохраняем</w:t>
      </w:r>
      <w:r>
        <w:t xml:space="preserve">ая. </w:t>
      </w:r>
      <w:r w:rsidR="004767E8">
        <w:t xml:space="preserve">Настоящим </w:t>
      </w:r>
      <w:r>
        <w:t>Проект</w:t>
      </w:r>
      <w:r w:rsidR="004767E8">
        <w:t>ом</w:t>
      </w:r>
      <w:r>
        <w:t xml:space="preserve"> определена необходимость</w:t>
      </w:r>
      <w:r w:rsidR="006A4B6C" w:rsidRPr="006A4B6C">
        <w:t xml:space="preserve"> </w:t>
      </w:r>
      <w:r>
        <w:t>подготовки г</w:t>
      </w:r>
      <w:r w:rsidR="006A4B6C" w:rsidRPr="006A4B6C">
        <w:t>енеральн</w:t>
      </w:r>
      <w:r>
        <w:t>ого</w:t>
      </w:r>
      <w:r w:rsidR="006A4B6C" w:rsidRPr="006A4B6C">
        <w:t xml:space="preserve"> план</w:t>
      </w:r>
      <w:r>
        <w:t>а</w:t>
      </w:r>
      <w:r w:rsidR="006A4B6C" w:rsidRPr="006A4B6C">
        <w:t xml:space="preserve"> </w:t>
      </w:r>
      <w:r>
        <w:t xml:space="preserve">указанного </w:t>
      </w:r>
      <w:r w:rsidR="006A4B6C" w:rsidRPr="006A4B6C">
        <w:t xml:space="preserve">населенного пункта. </w:t>
      </w:r>
    </w:p>
    <w:p w:rsidR="006A4B6C" w:rsidRPr="006A4B6C" w:rsidRDefault="005557DF" w:rsidP="00356832">
      <w:pPr>
        <w:pStyle w:val="a4"/>
      </w:pPr>
      <w:r>
        <w:t>3.</w:t>
      </w:r>
      <w:r w:rsidR="00BE7687">
        <w:t>8</w:t>
      </w:r>
      <w:r>
        <w:t>.2. Из Проекта исключен объект «</w:t>
      </w:r>
      <w:proofErr w:type="spellStart"/>
      <w:r w:rsidR="006A4B6C" w:rsidRPr="006A4B6C">
        <w:t>Камышловский</w:t>
      </w:r>
      <w:proofErr w:type="spellEnd"/>
      <w:r w:rsidR="006A4B6C" w:rsidRPr="006A4B6C">
        <w:t xml:space="preserve"> генетический резерват лесообразующих пород</w:t>
      </w:r>
      <w:r>
        <w:t>»</w:t>
      </w:r>
      <w:r w:rsidR="006A4B6C" w:rsidRPr="006A4B6C">
        <w:t xml:space="preserve">, расположенный в северо-восточной части сельского поселения, </w:t>
      </w:r>
      <w:r>
        <w:t xml:space="preserve">поскольку эта территория, </w:t>
      </w:r>
      <w:r w:rsidRPr="006A4B6C">
        <w:t>в соответствии с постановлением Правительства Свердловской области от 18.05.2017 г. №352-ПП</w:t>
      </w:r>
      <w:r>
        <w:t>,</w:t>
      </w:r>
      <w:r w:rsidRPr="006A4B6C">
        <w:t xml:space="preserve"> </w:t>
      </w:r>
      <w:r w:rsidR="006A4B6C" w:rsidRPr="006A4B6C">
        <w:t>утратил</w:t>
      </w:r>
      <w:r>
        <w:t xml:space="preserve">а </w:t>
      </w:r>
      <w:r w:rsidR="006A4B6C" w:rsidRPr="006A4B6C">
        <w:t xml:space="preserve">статус </w:t>
      </w:r>
      <w:r>
        <w:t>«О</w:t>
      </w:r>
      <w:r w:rsidR="006A4B6C" w:rsidRPr="006A4B6C">
        <w:t>собо охраняем</w:t>
      </w:r>
      <w:r>
        <w:t>ая</w:t>
      </w:r>
      <w:r w:rsidR="006A4B6C" w:rsidRPr="006A4B6C">
        <w:t xml:space="preserve"> природн</w:t>
      </w:r>
      <w:r>
        <w:t>ая</w:t>
      </w:r>
      <w:r w:rsidR="006A4B6C" w:rsidRPr="006A4B6C">
        <w:t xml:space="preserve"> территори</w:t>
      </w:r>
      <w:r>
        <w:t>я</w:t>
      </w:r>
      <w:r w:rsidR="006A4B6C" w:rsidRPr="006A4B6C">
        <w:t xml:space="preserve"> областного значения</w:t>
      </w:r>
      <w:r>
        <w:t>».</w:t>
      </w:r>
    </w:p>
    <w:p w:rsidR="002A4A8E" w:rsidRPr="002A4A8E" w:rsidRDefault="004161A0" w:rsidP="00356832">
      <w:pPr>
        <w:pStyle w:val="a4"/>
      </w:pPr>
      <w:r w:rsidRPr="002A4A8E">
        <w:t>3.</w:t>
      </w:r>
      <w:r w:rsidR="00BE7687">
        <w:t>8</w:t>
      </w:r>
      <w:r w:rsidRPr="002A4A8E">
        <w:t xml:space="preserve">.3. </w:t>
      </w:r>
      <w:r w:rsidR="004767E8" w:rsidRPr="002A4A8E">
        <w:t xml:space="preserve">Из </w:t>
      </w:r>
      <w:r w:rsidR="006A4B6C" w:rsidRPr="002A4A8E">
        <w:t xml:space="preserve">графических и текстовых материалов </w:t>
      </w:r>
      <w:r w:rsidR="004767E8" w:rsidRPr="002A4A8E">
        <w:t>Проекта исключены следующие объекты</w:t>
      </w:r>
      <w:r w:rsidR="002A4A8E" w:rsidRPr="002A4A8E">
        <w:t>:</w:t>
      </w:r>
    </w:p>
    <w:p w:rsidR="006A4B6C" w:rsidRPr="002A4A8E" w:rsidRDefault="004767E8" w:rsidP="00356832">
      <w:pPr>
        <w:pStyle w:val="a"/>
      </w:pPr>
      <w:r w:rsidRPr="002A4A8E">
        <w:t>в п. Октябрьский: «</w:t>
      </w:r>
      <w:r w:rsidR="006A4B6C" w:rsidRPr="002A4A8E">
        <w:t>школ</w:t>
      </w:r>
      <w:r w:rsidRPr="002A4A8E">
        <w:t>а»</w:t>
      </w:r>
      <w:r w:rsidR="006A1439">
        <w:t xml:space="preserve"> </w:t>
      </w:r>
      <w:r w:rsidR="002A4A8E" w:rsidRPr="002A4A8E">
        <w:t>(проект</w:t>
      </w:r>
      <w:r w:rsidR="00356832">
        <w:t>ная</w:t>
      </w:r>
      <w:r w:rsidR="002A4A8E" w:rsidRPr="002A4A8E">
        <w:t>)</w:t>
      </w:r>
      <w:r w:rsidR="006A4B6C" w:rsidRPr="002A4A8E">
        <w:t xml:space="preserve">, </w:t>
      </w:r>
      <w:r w:rsidR="002A4A8E" w:rsidRPr="002A4A8E">
        <w:t>«</w:t>
      </w:r>
      <w:r w:rsidR="006A4B6C" w:rsidRPr="002A4A8E">
        <w:t>школ</w:t>
      </w:r>
      <w:r w:rsidRPr="002A4A8E">
        <w:t>а</w:t>
      </w:r>
      <w:r w:rsidR="006A4B6C" w:rsidRPr="002A4A8E">
        <w:t>-интернат для детей</w:t>
      </w:r>
      <w:r w:rsidR="002A4A8E" w:rsidRPr="002A4A8E">
        <w:t>» (существующая)</w:t>
      </w:r>
      <w:r w:rsidR="006A4B6C" w:rsidRPr="002A4A8E">
        <w:t xml:space="preserve"> и </w:t>
      </w:r>
      <w:r w:rsidR="002A4A8E" w:rsidRPr="002A4A8E">
        <w:t>«</w:t>
      </w:r>
      <w:r w:rsidR="006A4B6C" w:rsidRPr="002A4A8E">
        <w:t>общепит</w:t>
      </w:r>
      <w:r w:rsidR="002A4A8E" w:rsidRPr="002A4A8E">
        <w:t>» (существующий)</w:t>
      </w:r>
      <w:r w:rsidR="006A4B6C" w:rsidRPr="002A4A8E">
        <w:t>;</w:t>
      </w:r>
    </w:p>
    <w:p w:rsidR="006A4B6C" w:rsidRDefault="006A4B6C" w:rsidP="00356832">
      <w:pPr>
        <w:pStyle w:val="a"/>
      </w:pPr>
      <w:r w:rsidRPr="002A4A8E">
        <w:t xml:space="preserve">в с. </w:t>
      </w:r>
      <w:proofErr w:type="spellStart"/>
      <w:r w:rsidRPr="002A4A8E">
        <w:t>Обуховское</w:t>
      </w:r>
      <w:proofErr w:type="spellEnd"/>
      <w:r w:rsidR="002A4A8E" w:rsidRPr="002A4A8E">
        <w:t>:</w:t>
      </w:r>
      <w:r w:rsidRPr="002A4A8E">
        <w:t xml:space="preserve"> </w:t>
      </w:r>
      <w:r w:rsidR="00356832">
        <w:t>больничное учреждение, амбулаторно-поликлиническое учреждение и аптеку, предлагаемые к размещению на восточном берегу</w:t>
      </w:r>
      <w:r w:rsidR="002A4A8E" w:rsidRPr="002A4A8E">
        <w:t xml:space="preserve"> (проект)</w:t>
      </w:r>
      <w:r w:rsidR="00356832">
        <w:t>, предлагаемые к размещению на восточном берегу р. Пышма.</w:t>
      </w:r>
    </w:p>
    <w:p w:rsidR="002A4A8E" w:rsidRPr="002A4A8E" w:rsidRDefault="004161A0" w:rsidP="00356832">
      <w:pPr>
        <w:pStyle w:val="a4"/>
      </w:pPr>
      <w:r>
        <w:t>3.</w:t>
      </w:r>
      <w:r w:rsidR="00BE7687">
        <w:t>8</w:t>
      </w:r>
      <w:r>
        <w:t>.</w:t>
      </w:r>
      <w:r w:rsidR="002A4A8E">
        <w:t>4</w:t>
      </w:r>
      <w:r>
        <w:t xml:space="preserve">. </w:t>
      </w:r>
      <w:r w:rsidR="002A4A8E" w:rsidRPr="002A4A8E">
        <w:t>Для объекта «</w:t>
      </w:r>
      <w:r w:rsidR="006A4B6C" w:rsidRPr="002A4A8E">
        <w:t>ОГУП Санаторий «</w:t>
      </w:r>
      <w:proofErr w:type="spellStart"/>
      <w:r w:rsidR="006A4B6C" w:rsidRPr="002A4A8E">
        <w:t>Обуховский</w:t>
      </w:r>
      <w:proofErr w:type="spellEnd"/>
      <w:r w:rsidR="006A4B6C" w:rsidRPr="002A4A8E">
        <w:t xml:space="preserve">» </w:t>
      </w:r>
      <w:r w:rsidR="002A4A8E" w:rsidRPr="002A4A8E">
        <w:t xml:space="preserve">установлен статус </w:t>
      </w:r>
      <w:r w:rsidR="006A4B6C" w:rsidRPr="002A4A8E">
        <w:t>«планируемый к реконструкции» (строительство нового здания);</w:t>
      </w:r>
      <w:r w:rsidR="002A4A8E" w:rsidRPr="002A4A8E">
        <w:t xml:space="preserve"> </w:t>
      </w:r>
    </w:p>
    <w:p w:rsidR="006A4B6C" w:rsidRDefault="002A4A8E" w:rsidP="00356832">
      <w:pPr>
        <w:pStyle w:val="a4"/>
      </w:pPr>
      <w:r w:rsidRPr="002A4A8E">
        <w:t>3.</w:t>
      </w:r>
      <w:r w:rsidR="00BE7687">
        <w:t>8</w:t>
      </w:r>
      <w:r w:rsidRPr="002A4A8E">
        <w:t xml:space="preserve">.5. В границах населенного пункта село </w:t>
      </w:r>
      <w:proofErr w:type="spellStart"/>
      <w:r w:rsidRPr="002A4A8E">
        <w:t>Обуховское</w:t>
      </w:r>
      <w:proofErr w:type="spellEnd"/>
      <w:r w:rsidRPr="002A4A8E">
        <w:t xml:space="preserve"> функциональная зона «Зона размещения объектов здравоохранения»</w:t>
      </w:r>
      <w:r>
        <w:t>, предусмотренная действующим документом территориального планирования для размещения больничного городка,</w:t>
      </w:r>
      <w:r w:rsidRPr="002A4A8E">
        <w:t xml:space="preserve"> заменена на функциональную зону «Зона застройки индивидуальными жилыми домами»</w:t>
      </w:r>
      <w:r>
        <w:t>.</w:t>
      </w:r>
    </w:p>
    <w:p w:rsidR="006A4B6C" w:rsidRPr="006A4B6C" w:rsidRDefault="004161A0" w:rsidP="00356832">
      <w:pPr>
        <w:pStyle w:val="a4"/>
      </w:pPr>
      <w:r>
        <w:t>3.</w:t>
      </w:r>
      <w:r w:rsidR="00BE7687">
        <w:t>8</w:t>
      </w:r>
      <w:r>
        <w:t>.6. В границах</w:t>
      </w:r>
      <w:r w:rsidRPr="006A4B6C">
        <w:t xml:space="preserve"> </w:t>
      </w:r>
      <w:r>
        <w:t xml:space="preserve">населенного пункта </w:t>
      </w:r>
      <w:r w:rsidRPr="006A4B6C">
        <w:t>с</w:t>
      </w:r>
      <w:r>
        <w:t>ело</w:t>
      </w:r>
      <w:r w:rsidRPr="006A4B6C">
        <w:t xml:space="preserve"> </w:t>
      </w:r>
      <w:proofErr w:type="spellStart"/>
      <w:r w:rsidRPr="006A4B6C">
        <w:t>Обуховское</w:t>
      </w:r>
      <w:proofErr w:type="spellEnd"/>
      <w:r w:rsidR="00834D1C">
        <w:t xml:space="preserve">, за пределами 2го пояса зоны горно-санитарной охраны </w:t>
      </w:r>
      <w:r w:rsidR="00834D1C" w:rsidRPr="00834D1C">
        <w:t>курорта "</w:t>
      </w:r>
      <w:proofErr w:type="spellStart"/>
      <w:r w:rsidR="00834D1C" w:rsidRPr="00834D1C">
        <w:t>Обуховский</w:t>
      </w:r>
      <w:proofErr w:type="spellEnd"/>
      <w:r w:rsidR="00834D1C" w:rsidRPr="00834D1C">
        <w:t>"</w:t>
      </w:r>
      <w:r w:rsidR="00834D1C">
        <w:t>,</w:t>
      </w:r>
      <w:r w:rsidRPr="006A4B6C">
        <w:t xml:space="preserve"> </w:t>
      </w:r>
      <w:r>
        <w:t xml:space="preserve">предусмотрена территория для </w:t>
      </w:r>
      <w:r w:rsidR="006A4B6C" w:rsidRPr="006A4B6C">
        <w:t>размещени</w:t>
      </w:r>
      <w:r>
        <w:t>я</w:t>
      </w:r>
      <w:r w:rsidR="006A4B6C" w:rsidRPr="006A4B6C">
        <w:t xml:space="preserve"> нового кладбища </w:t>
      </w:r>
      <w:r>
        <w:t xml:space="preserve">площадью </w:t>
      </w:r>
      <w:r w:rsidR="006A4B6C" w:rsidRPr="006A4B6C">
        <w:t>9,5 га.</w:t>
      </w:r>
    </w:p>
    <w:p w:rsidR="004161A0" w:rsidRPr="006A4B6C" w:rsidRDefault="004161A0" w:rsidP="00356832">
      <w:pPr>
        <w:pStyle w:val="a4"/>
      </w:pPr>
      <w:r>
        <w:lastRenderedPageBreak/>
        <w:t>3.</w:t>
      </w:r>
      <w:r w:rsidR="00BE7687">
        <w:t>8</w:t>
      </w:r>
      <w:r>
        <w:t>.7. Определена трасса</w:t>
      </w:r>
      <w:r w:rsidRPr="006A4B6C">
        <w:t xml:space="preserve"> автодороги регионального значения </w:t>
      </w:r>
      <w:r>
        <w:t>«О</w:t>
      </w:r>
      <w:r w:rsidRPr="006A4B6C">
        <w:t>бход ОГУП Санаторий «</w:t>
      </w:r>
      <w:proofErr w:type="spellStart"/>
      <w:r w:rsidRPr="006A4B6C">
        <w:t>Обуховский</w:t>
      </w:r>
      <w:proofErr w:type="spellEnd"/>
      <w:r w:rsidRPr="006A4B6C">
        <w:t>» и 2</w:t>
      </w:r>
      <w:r>
        <w:t>-</w:t>
      </w:r>
      <w:r w:rsidRPr="006A4B6C">
        <w:t>х мостов</w:t>
      </w:r>
      <w:r>
        <w:t xml:space="preserve"> (</w:t>
      </w:r>
      <w:r w:rsidRPr="006A4B6C">
        <w:t>мост</w:t>
      </w:r>
      <w:r w:rsidR="00834D1C">
        <w:t xml:space="preserve"> через р. Пышма, моста через р. </w:t>
      </w:r>
      <w:proofErr w:type="spellStart"/>
      <w:r w:rsidRPr="006A4B6C">
        <w:t>Мостовка</w:t>
      </w:r>
      <w:proofErr w:type="spellEnd"/>
      <w:r>
        <w:t>).</w:t>
      </w:r>
      <w:r w:rsidRPr="006A4B6C">
        <w:t xml:space="preserve"> </w:t>
      </w:r>
      <w:r>
        <w:t>Основание:</w:t>
      </w:r>
      <w:r w:rsidRPr="006A4B6C">
        <w:t xml:space="preserve"> п. 6 протокола совещания по вопросу развития и реконструкции (строительству нового здания) санатория «</w:t>
      </w:r>
      <w:proofErr w:type="spellStart"/>
      <w:r w:rsidRPr="006A4B6C">
        <w:t>Обуховский</w:t>
      </w:r>
      <w:proofErr w:type="spellEnd"/>
      <w:r w:rsidRPr="006A4B6C">
        <w:t>» от 11.03.2019 № 49</w:t>
      </w:r>
      <w:r>
        <w:t>.</w:t>
      </w:r>
    </w:p>
    <w:p w:rsidR="004161A0" w:rsidRPr="006A4B6C" w:rsidRDefault="004161A0" w:rsidP="00356832">
      <w:pPr>
        <w:pStyle w:val="a4"/>
      </w:pPr>
      <w:r>
        <w:t>3.</w:t>
      </w:r>
      <w:r w:rsidR="00BE7687">
        <w:t>8</w:t>
      </w:r>
      <w:r>
        <w:t>.8. В</w:t>
      </w:r>
      <w:r w:rsidRPr="006A4B6C">
        <w:t xml:space="preserve"> границах земельного участка с кадастровым номером 66:13:0103002:539 </w:t>
      </w:r>
      <w:r>
        <w:t xml:space="preserve">установлена </w:t>
      </w:r>
      <w:r w:rsidRPr="006A4B6C">
        <w:t>функциональн</w:t>
      </w:r>
      <w:r>
        <w:t>ая</w:t>
      </w:r>
      <w:r w:rsidRPr="006A4B6C">
        <w:t xml:space="preserve"> зон</w:t>
      </w:r>
      <w:r>
        <w:t>а</w:t>
      </w:r>
      <w:r w:rsidRPr="006A4B6C">
        <w:t xml:space="preserve"> «Зона специализированной общественной застройки» </w:t>
      </w:r>
      <w:r>
        <w:t>подтип зоны</w:t>
      </w:r>
      <w:r w:rsidRPr="006A4B6C">
        <w:t xml:space="preserve"> «Зона объектов здравоохранения»</w:t>
      </w:r>
      <w:r w:rsidR="00834D1C">
        <w:t>, отображены п</w:t>
      </w:r>
      <w:r w:rsidR="00834D1C" w:rsidRPr="00834D1C">
        <w:t>осадочная площадка</w:t>
      </w:r>
      <w:r w:rsidR="00834D1C">
        <w:t xml:space="preserve"> для вертолетов и территориальный центр медицины катастроф</w:t>
      </w:r>
      <w:r w:rsidR="002A4A8E">
        <w:t>.</w:t>
      </w:r>
    </w:p>
    <w:p w:rsidR="004161A0" w:rsidRDefault="006E27B6" w:rsidP="00356832">
      <w:pPr>
        <w:pStyle w:val="a4"/>
      </w:pPr>
      <w:r w:rsidRPr="006E27B6">
        <w:t>3.8.</w:t>
      </w:r>
      <w:r w:rsidR="00C3687E">
        <w:t>9</w:t>
      </w:r>
      <w:r w:rsidRPr="006E27B6">
        <w:t>. Трассировк</w:t>
      </w:r>
      <w:r>
        <w:t>а</w:t>
      </w:r>
      <w:r w:rsidRPr="006E27B6">
        <w:t xml:space="preserve"> </w:t>
      </w:r>
      <w:r w:rsidRPr="001F093E">
        <w:t>маршрутов общественного транспорта уточн</w:t>
      </w:r>
      <w:r>
        <w:t>ена</w:t>
      </w:r>
      <w:r w:rsidRPr="001F093E">
        <w:t xml:space="preserve"> с учетом планировки населенных пунктов</w:t>
      </w:r>
      <w:r>
        <w:t>.</w:t>
      </w:r>
    </w:p>
    <w:p w:rsidR="006E27B6" w:rsidRDefault="006E27B6" w:rsidP="00B42083">
      <w:pPr>
        <w:pStyle w:val="a4"/>
      </w:pPr>
      <w:r w:rsidRPr="006E27B6">
        <w:t>3.8.1</w:t>
      </w:r>
      <w:r w:rsidR="00C3687E">
        <w:t>0</w:t>
      </w:r>
      <w:r w:rsidRPr="006E27B6">
        <w:t xml:space="preserve">. </w:t>
      </w:r>
      <w:r>
        <w:t xml:space="preserve">Местоположение дорог по д. </w:t>
      </w:r>
      <w:proofErr w:type="spellStart"/>
      <w:r>
        <w:t>Колясникова</w:t>
      </w:r>
      <w:proofErr w:type="spellEnd"/>
      <w:r>
        <w:t xml:space="preserve"> принято по материалам генерального плана населенного пункта, по д.  </w:t>
      </w:r>
      <w:r w:rsidRPr="001F093E">
        <w:t>Борисова</w:t>
      </w:r>
      <w:r>
        <w:t xml:space="preserve"> – по материалам генерального плана сельского поселения.</w:t>
      </w:r>
    </w:p>
    <w:p w:rsidR="00C3687E" w:rsidRDefault="00D8258D" w:rsidP="00B42083">
      <w:pPr>
        <w:pStyle w:val="af0"/>
      </w:pPr>
      <w:bookmarkStart w:id="5" w:name="_Toc15483780"/>
      <w:r>
        <w:t xml:space="preserve">4. </w:t>
      </w:r>
      <w:r w:rsidR="00F110D6">
        <w:t xml:space="preserve">Предложения по </w:t>
      </w:r>
      <w:r w:rsidR="00324426">
        <w:t>внесению изменений в границы населенного пункта поселка Октябрьский</w:t>
      </w:r>
      <w:bookmarkEnd w:id="5"/>
    </w:p>
    <w:p w:rsidR="008D1F1E" w:rsidRDefault="00324426" w:rsidP="00B42083">
      <w:pPr>
        <w:pStyle w:val="a4"/>
      </w:pPr>
      <w:r w:rsidRPr="00825610">
        <w:rPr>
          <w:color w:val="000000"/>
        </w:rPr>
        <w:t xml:space="preserve">Предложение подготовлено в отношении территории </w:t>
      </w:r>
      <w:r>
        <w:rPr>
          <w:color w:val="000000"/>
        </w:rPr>
        <w:t>поселка Октябрьский</w:t>
      </w:r>
      <w:r w:rsidRPr="00825610">
        <w:rPr>
          <w:color w:val="000000"/>
        </w:rPr>
        <w:t xml:space="preserve"> с целью</w:t>
      </w:r>
      <w:r>
        <w:rPr>
          <w:color w:val="000000"/>
        </w:rPr>
        <w:t xml:space="preserve"> </w:t>
      </w:r>
      <w:r>
        <w:t xml:space="preserve">включения в </w:t>
      </w:r>
      <w:r w:rsidRPr="00825610">
        <w:t>границ</w:t>
      </w:r>
      <w:r>
        <w:t xml:space="preserve">ы </w:t>
      </w:r>
      <w:r w:rsidRPr="00825610">
        <w:t xml:space="preserve">населенного пункта </w:t>
      </w:r>
      <w:r w:rsidR="008D1F1E">
        <w:t>лыже-роллерной трассы и автомобильной дороги, являющейся подъездом к лыжной базе от автодороги регионального значения «</w:t>
      </w:r>
      <w:r w:rsidR="008D1F1E" w:rsidRPr="00A70F62">
        <w:t xml:space="preserve">Подъезд к ст. </w:t>
      </w:r>
      <w:proofErr w:type="spellStart"/>
      <w:r w:rsidR="008D1F1E" w:rsidRPr="00A70F62">
        <w:t>Пышминская</w:t>
      </w:r>
      <w:proofErr w:type="spellEnd"/>
      <w:r w:rsidR="008D1F1E" w:rsidRPr="00A70F62">
        <w:t xml:space="preserve"> от км 122+095 а/д "г. Екатеринбург - г. Тюмень"</w:t>
      </w:r>
      <w:r w:rsidR="008D1F1E">
        <w:t>».</w:t>
      </w:r>
    </w:p>
    <w:p w:rsidR="008D1F1E" w:rsidRDefault="008D1F1E" w:rsidP="00B42083">
      <w:pPr>
        <w:pStyle w:val="a4"/>
      </w:pPr>
      <w:r>
        <w:t>К переводу в категорию земель «земли населенных пунктов» предлагается следующая территория общей площадью 18,89 га:</w:t>
      </w:r>
    </w:p>
    <w:p w:rsidR="008D1F1E" w:rsidRPr="008F33A4" w:rsidRDefault="008D1F1E" w:rsidP="008D1F1E">
      <w:pPr>
        <w:pStyle w:val="a"/>
        <w:numPr>
          <w:ilvl w:val="0"/>
          <w:numId w:val="9"/>
        </w:numPr>
        <w:spacing w:before="120"/>
        <w:ind w:left="0" w:firstLine="709"/>
        <w:contextualSpacing w:val="0"/>
      </w:pPr>
      <w:r w:rsidRPr="008F33A4">
        <w:t xml:space="preserve">земельный участок с </w:t>
      </w:r>
      <w:r>
        <w:t>К</w:t>
      </w:r>
      <w:r w:rsidRPr="008F33A4">
        <w:t>№ 66:13:1601001:900</w:t>
      </w:r>
      <w:r w:rsidR="00562792">
        <w:t xml:space="preserve"> из земель категории «</w:t>
      </w:r>
      <w:r w:rsidR="00562792" w:rsidRPr="00081C91">
        <w:t>земли особо охра</w:t>
      </w:r>
      <w:r w:rsidR="00562792">
        <w:t>няемых территорий и объектов»</w:t>
      </w:r>
      <w:r w:rsidRPr="008F33A4">
        <w:t xml:space="preserve">; </w:t>
      </w:r>
    </w:p>
    <w:p w:rsidR="008D1F1E" w:rsidRDefault="008D1F1E" w:rsidP="008D1F1E">
      <w:pPr>
        <w:pStyle w:val="a"/>
        <w:numPr>
          <w:ilvl w:val="0"/>
          <w:numId w:val="9"/>
        </w:numPr>
        <w:spacing w:before="120"/>
        <w:ind w:left="0" w:firstLine="709"/>
        <w:contextualSpacing w:val="0"/>
      </w:pPr>
      <w:r w:rsidRPr="008F33A4">
        <w:t>част</w:t>
      </w:r>
      <w:r>
        <w:t>и земельных</w:t>
      </w:r>
      <w:r w:rsidRPr="008F33A4">
        <w:t xml:space="preserve"> участк</w:t>
      </w:r>
      <w:r>
        <w:t>ов</w:t>
      </w:r>
      <w:r w:rsidRPr="008F33A4">
        <w:t xml:space="preserve"> с кадастровым</w:t>
      </w:r>
      <w:r>
        <w:t>и номерами 66:13:1601001:61, 66:13:1601001:63, входящих в состав единого землепользования с кадастровым номером 66:13:0000000:223</w:t>
      </w:r>
      <w:r w:rsidR="00562792">
        <w:t xml:space="preserve"> из земель категории «земли сельскохозяйственного назначения»</w:t>
      </w:r>
      <w:r>
        <w:t>;</w:t>
      </w:r>
    </w:p>
    <w:p w:rsidR="008D1F1E" w:rsidRDefault="008D1F1E" w:rsidP="008D1F1E">
      <w:pPr>
        <w:pStyle w:val="a"/>
        <w:numPr>
          <w:ilvl w:val="0"/>
          <w:numId w:val="9"/>
        </w:numPr>
        <w:spacing w:before="120"/>
        <w:ind w:left="0" w:firstLine="709"/>
        <w:contextualSpacing w:val="0"/>
      </w:pPr>
      <w:r>
        <w:t>части территорий, не стоящих на кадастровом учете, входящих в состав земель лесного фонда.</w:t>
      </w:r>
    </w:p>
    <w:p w:rsidR="008D1F1E" w:rsidRPr="00F2588D" w:rsidRDefault="008D1F1E" w:rsidP="008D1F1E">
      <w:pPr>
        <w:pStyle w:val="a4"/>
      </w:pPr>
      <w:r w:rsidRPr="00F2588D">
        <w:t xml:space="preserve">Перечень земельных участков, предлагаемых к </w:t>
      </w:r>
      <w:r>
        <w:t>включению в</w:t>
      </w:r>
      <w:r w:rsidRPr="00F2588D">
        <w:t xml:space="preserve"> границы </w:t>
      </w:r>
      <w:r>
        <w:t>поселка</w:t>
      </w:r>
      <w:r w:rsidRPr="00F2588D">
        <w:t xml:space="preserve"> </w:t>
      </w:r>
      <w:r>
        <w:t>Октябрьский</w:t>
      </w:r>
      <w:r w:rsidRPr="00F2588D">
        <w:t xml:space="preserve">, </w:t>
      </w:r>
      <w:r>
        <w:t xml:space="preserve">и их характеристики приведены в </w:t>
      </w:r>
      <w:r w:rsidRPr="00081C91">
        <w:t xml:space="preserve">таблице </w:t>
      </w:r>
      <w:r>
        <w:t>1</w:t>
      </w:r>
      <w:r w:rsidRPr="00081C91">
        <w:t>.</w:t>
      </w:r>
    </w:p>
    <w:p w:rsidR="008D1F1E" w:rsidRPr="00F2588D" w:rsidRDefault="008D1F1E" w:rsidP="008D1F1E">
      <w:pPr>
        <w:pStyle w:val="a6"/>
        <w:jc w:val="right"/>
      </w:pPr>
      <w:r w:rsidRPr="008D1F1E">
        <w:t>Таблица</w:t>
      </w:r>
      <w:r w:rsidRPr="00081C91">
        <w:t xml:space="preserve"> </w:t>
      </w:r>
      <w: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09"/>
        <w:gridCol w:w="2204"/>
        <w:gridCol w:w="1198"/>
        <w:gridCol w:w="1643"/>
        <w:gridCol w:w="1560"/>
      </w:tblGrid>
      <w:tr w:rsidR="008D1F1E" w:rsidRPr="00092B71" w:rsidTr="00700F23">
        <w:tc>
          <w:tcPr>
            <w:tcW w:w="534" w:type="dxa"/>
            <w:vMerge w:val="restart"/>
            <w:shd w:val="clear" w:color="auto" w:fill="auto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92B7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92B71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204" w:type="dxa"/>
            <w:vMerge w:val="restart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92B71">
              <w:rPr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92B71">
              <w:rPr>
                <w:b/>
                <w:sz w:val="20"/>
                <w:szCs w:val="20"/>
              </w:rPr>
              <w:t>Площадь</w:t>
            </w:r>
          </w:p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92B71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92B71">
              <w:rPr>
                <w:b/>
                <w:sz w:val="20"/>
                <w:szCs w:val="20"/>
              </w:rPr>
              <w:t xml:space="preserve">Категория земель по ГП </w:t>
            </w:r>
            <w:r>
              <w:rPr>
                <w:b/>
                <w:sz w:val="20"/>
                <w:szCs w:val="20"/>
              </w:rPr>
              <w:t>СП</w:t>
            </w:r>
          </w:p>
        </w:tc>
      </w:tr>
      <w:tr w:rsidR="008D1F1E" w:rsidRPr="00092B71" w:rsidTr="00700F23">
        <w:tc>
          <w:tcPr>
            <w:tcW w:w="534" w:type="dxa"/>
            <w:vMerge/>
            <w:shd w:val="clear" w:color="auto" w:fill="auto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vMerge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92B71">
              <w:rPr>
                <w:b/>
                <w:sz w:val="20"/>
                <w:szCs w:val="20"/>
              </w:rPr>
              <w:t>Существующая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092B71">
              <w:rPr>
                <w:b/>
                <w:sz w:val="20"/>
                <w:szCs w:val="20"/>
              </w:rPr>
              <w:t>Планируемая</w:t>
            </w:r>
          </w:p>
        </w:tc>
      </w:tr>
      <w:tr w:rsidR="008D1F1E" w:rsidRPr="00092B71" w:rsidTr="00700F23">
        <w:tc>
          <w:tcPr>
            <w:tcW w:w="534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 w:rsidRPr="00092B71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rPr>
                <w:sz w:val="20"/>
                <w:szCs w:val="20"/>
                <w:highlight w:val="yellow"/>
              </w:rPr>
            </w:pPr>
            <w:r w:rsidRPr="00092B71">
              <w:rPr>
                <w:color w:val="000000"/>
                <w:sz w:val="20"/>
                <w:szCs w:val="20"/>
                <w:lang w:eastAsia="ar-SA"/>
              </w:rPr>
              <w:t>66:13:1601001:900</w:t>
            </w:r>
          </w:p>
        </w:tc>
        <w:tc>
          <w:tcPr>
            <w:tcW w:w="2204" w:type="dxa"/>
            <w:shd w:val="clear" w:color="auto" w:fill="auto"/>
          </w:tcPr>
          <w:p w:rsidR="008D1F1E" w:rsidRPr="00092B71" w:rsidRDefault="008D1F1E" w:rsidP="00700F23">
            <w:pPr>
              <w:pStyle w:val="a6"/>
              <w:rPr>
                <w:sz w:val="20"/>
                <w:szCs w:val="20"/>
                <w:highlight w:val="yellow"/>
              </w:rPr>
            </w:pPr>
            <w:r w:rsidRPr="00092B71">
              <w:rPr>
                <w:sz w:val="20"/>
                <w:szCs w:val="20"/>
              </w:rPr>
              <w:t>для строительства лыжной трассы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  <w:highlight w:val="yellow"/>
              </w:rPr>
            </w:pPr>
            <w:r w:rsidRPr="00092B71">
              <w:rPr>
                <w:sz w:val="20"/>
                <w:szCs w:val="20"/>
              </w:rPr>
              <w:t>18,39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  <w:highlight w:val="yellow"/>
              </w:rPr>
            </w:pPr>
            <w:r w:rsidRPr="00092B71">
              <w:rPr>
                <w:sz w:val="20"/>
                <w:szCs w:val="20"/>
              </w:rPr>
              <w:t>ЗООТ***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 w:rsidRPr="00092B71">
              <w:rPr>
                <w:sz w:val="20"/>
                <w:szCs w:val="20"/>
              </w:rPr>
              <w:t>ЗНП*</w:t>
            </w:r>
          </w:p>
        </w:tc>
      </w:tr>
      <w:tr w:rsidR="008D1F1E" w:rsidRPr="00092B71" w:rsidTr="00700F23">
        <w:tc>
          <w:tcPr>
            <w:tcW w:w="534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 w:rsidRPr="00092B71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rPr>
                <w:sz w:val="20"/>
                <w:szCs w:val="20"/>
                <w:highlight w:val="yellow"/>
              </w:rPr>
            </w:pPr>
            <w:r w:rsidRPr="00092B71">
              <w:rPr>
                <w:sz w:val="20"/>
                <w:szCs w:val="20"/>
              </w:rPr>
              <w:t xml:space="preserve">Часть </w:t>
            </w:r>
            <w:r w:rsidRPr="00C21F79">
              <w:rPr>
                <w:sz w:val="20"/>
                <w:szCs w:val="20"/>
              </w:rPr>
              <w:t>66:13:</w:t>
            </w:r>
            <w:r>
              <w:rPr>
                <w:sz w:val="20"/>
                <w:szCs w:val="20"/>
              </w:rPr>
              <w:t>1601001:61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rPr>
                <w:sz w:val="20"/>
                <w:szCs w:val="20"/>
              </w:rPr>
            </w:pPr>
            <w:r w:rsidRPr="00092B71">
              <w:rPr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  <w:highlight w:val="yellow"/>
              </w:rPr>
            </w:pPr>
            <w:r w:rsidRPr="004A4547">
              <w:rPr>
                <w:sz w:val="20"/>
                <w:szCs w:val="20"/>
              </w:rPr>
              <w:t>0,34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 w:rsidRPr="00092B71">
              <w:rPr>
                <w:sz w:val="20"/>
                <w:szCs w:val="20"/>
              </w:rPr>
              <w:t>ЗСН**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 w:rsidRPr="00092B71">
              <w:rPr>
                <w:sz w:val="20"/>
                <w:szCs w:val="20"/>
              </w:rPr>
              <w:t>ЗНП*</w:t>
            </w:r>
          </w:p>
        </w:tc>
      </w:tr>
      <w:tr w:rsidR="008D1F1E" w:rsidRPr="00092B71" w:rsidTr="00700F23">
        <w:tc>
          <w:tcPr>
            <w:tcW w:w="534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rPr>
                <w:sz w:val="20"/>
                <w:szCs w:val="20"/>
                <w:highlight w:val="yellow"/>
              </w:rPr>
            </w:pPr>
            <w:r w:rsidRPr="00092B71">
              <w:rPr>
                <w:sz w:val="20"/>
                <w:szCs w:val="20"/>
              </w:rPr>
              <w:t>Часть 6</w:t>
            </w:r>
            <w:r>
              <w:rPr>
                <w:sz w:val="20"/>
                <w:szCs w:val="20"/>
              </w:rPr>
              <w:t>6:13:1601001:63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  <w:highlight w:val="yellow"/>
              </w:rPr>
            </w:pPr>
            <w:r w:rsidRPr="00092B71">
              <w:rPr>
                <w:sz w:val="20"/>
                <w:szCs w:val="20"/>
              </w:rPr>
              <w:t>-//-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  <w:highlight w:val="yellow"/>
              </w:rPr>
            </w:pPr>
            <w:r w:rsidRPr="004A4547">
              <w:rPr>
                <w:sz w:val="20"/>
                <w:szCs w:val="20"/>
              </w:rPr>
              <w:t>0,09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 w:rsidRPr="00092B71">
              <w:rPr>
                <w:sz w:val="20"/>
                <w:szCs w:val="20"/>
              </w:rPr>
              <w:t>ЗСН**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 w:rsidRPr="00092B71">
              <w:rPr>
                <w:sz w:val="20"/>
                <w:szCs w:val="20"/>
              </w:rPr>
              <w:t>ЗНП*</w:t>
            </w:r>
          </w:p>
        </w:tc>
      </w:tr>
      <w:tr w:rsidR="008D1F1E" w:rsidRPr="00092B71" w:rsidTr="00700F23">
        <w:tc>
          <w:tcPr>
            <w:tcW w:w="534" w:type="dxa"/>
            <w:shd w:val="clear" w:color="auto" w:fill="auto"/>
            <w:vAlign w:val="center"/>
          </w:tcPr>
          <w:p w:rsidR="008D1F1E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-*****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8D1F1E" w:rsidRPr="004A4547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ЗЛФ****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</w:rPr>
            </w:pPr>
            <w:r w:rsidRPr="00092B71">
              <w:rPr>
                <w:sz w:val="20"/>
                <w:szCs w:val="20"/>
              </w:rPr>
              <w:t>ЗНП*</w:t>
            </w:r>
          </w:p>
        </w:tc>
      </w:tr>
      <w:tr w:rsidR="008D1F1E" w:rsidRPr="00092B71" w:rsidTr="00700F23">
        <w:tc>
          <w:tcPr>
            <w:tcW w:w="534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right"/>
              <w:rPr>
                <w:b/>
                <w:sz w:val="20"/>
                <w:szCs w:val="20"/>
              </w:rPr>
            </w:pPr>
            <w:r w:rsidRPr="00092B7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18,89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D1F1E" w:rsidRPr="00092B71" w:rsidRDefault="008D1F1E" w:rsidP="00700F23">
            <w:pPr>
              <w:pStyle w:val="a6"/>
              <w:jc w:val="center"/>
              <w:rPr>
                <w:sz w:val="20"/>
                <w:szCs w:val="20"/>
                <w:highlight w:val="yellow"/>
              </w:rPr>
            </w:pPr>
          </w:p>
        </w:tc>
      </w:tr>
    </w:tbl>
    <w:p w:rsidR="008D1F1E" w:rsidRPr="00735E26" w:rsidRDefault="008D1F1E" w:rsidP="008D1F1E">
      <w:pPr>
        <w:pStyle w:val="a6"/>
        <w:rPr>
          <w:lang w:eastAsia="ar-SA"/>
        </w:rPr>
      </w:pPr>
      <w:r w:rsidRPr="00735E26">
        <w:rPr>
          <w:b/>
          <w:lang w:eastAsia="ar-SA"/>
        </w:rPr>
        <w:t>Примечание:</w:t>
      </w:r>
      <w:r w:rsidRPr="00735E26">
        <w:rPr>
          <w:lang w:eastAsia="ar-SA"/>
        </w:rPr>
        <w:t xml:space="preserve"> *ЗНП – земли населенных пунктов, **ЗСН – земли сельскохозяйственного назначения, ***ЗООТ - земли особо охраняемых территорий и объектов</w:t>
      </w:r>
      <w:r>
        <w:rPr>
          <w:lang w:eastAsia="ar-SA"/>
        </w:rPr>
        <w:t>, ****ЗЛФ – земли лесного фонда, ***** - территории, не стоящие на кадастровом учете.</w:t>
      </w:r>
    </w:p>
    <w:p w:rsidR="008D1F1E" w:rsidRPr="008F33A4" w:rsidRDefault="008D1F1E" w:rsidP="008D1F1E">
      <w:pPr>
        <w:pStyle w:val="a4"/>
      </w:pPr>
    </w:p>
    <w:p w:rsidR="008D1F1E" w:rsidRPr="000276E1" w:rsidRDefault="008D1F1E" w:rsidP="008D1F1E">
      <w:pPr>
        <w:pStyle w:val="a4"/>
        <w:rPr>
          <w:b/>
          <w:i/>
        </w:rPr>
      </w:pPr>
      <w:r>
        <w:rPr>
          <w:b/>
          <w:i/>
        </w:rPr>
        <w:lastRenderedPageBreak/>
        <w:t>4.1</w:t>
      </w:r>
      <w:r w:rsidRPr="000276E1">
        <w:rPr>
          <w:b/>
          <w:i/>
        </w:rPr>
        <w:t xml:space="preserve">. Включение в границы </w:t>
      </w:r>
      <w:r>
        <w:rPr>
          <w:b/>
          <w:i/>
        </w:rPr>
        <w:t>поселка Октябрьский</w:t>
      </w:r>
      <w:r w:rsidRPr="000276E1">
        <w:rPr>
          <w:b/>
          <w:i/>
        </w:rPr>
        <w:t xml:space="preserve"> земельных участков из земель лесного фонда</w:t>
      </w:r>
    </w:p>
    <w:p w:rsidR="008D1F1E" w:rsidRDefault="008D1F1E" w:rsidP="002F6137">
      <w:pPr>
        <w:pStyle w:val="a4"/>
      </w:pPr>
      <w:r>
        <w:t xml:space="preserve">Территории, предлагаемые к исключению из земель лесного фонда и включению в границы населенного пункта, </w:t>
      </w:r>
      <w:r w:rsidR="00AB7116">
        <w:t xml:space="preserve">заняты существующей лыже-роллерной трассой и подъездом к лыжной базе и лыже-роллерной трасе </w:t>
      </w:r>
      <w:r w:rsidR="00562792">
        <w:t>от автодороги регионального значения «</w:t>
      </w:r>
      <w:r w:rsidR="00562792" w:rsidRPr="00A70F62">
        <w:t xml:space="preserve">Подъезд к ст. </w:t>
      </w:r>
      <w:proofErr w:type="spellStart"/>
      <w:r w:rsidR="00562792" w:rsidRPr="00A70F62">
        <w:t>Пышминская</w:t>
      </w:r>
      <w:proofErr w:type="spellEnd"/>
      <w:r w:rsidR="00562792" w:rsidRPr="00A70F62">
        <w:t xml:space="preserve"> от км 122+095 а/д "г. Екатеринбург - г. Тюмень"</w:t>
      </w:r>
      <w:r w:rsidR="00562792">
        <w:t xml:space="preserve"> </w:t>
      </w:r>
      <w:r w:rsidR="00AB7116">
        <w:t xml:space="preserve">и </w:t>
      </w:r>
      <w:r>
        <w:t xml:space="preserve">в соответствии с </w:t>
      </w:r>
      <w:r w:rsidR="00161E5C">
        <w:t xml:space="preserve">государственным лесным реестром входят в состав </w:t>
      </w:r>
      <w:r w:rsidR="00562792">
        <w:t xml:space="preserve">кварталов 6 и 7 </w:t>
      </w:r>
      <w:r w:rsidR="00161E5C">
        <w:t>урочища АОЗТ «</w:t>
      </w:r>
      <w:proofErr w:type="spellStart"/>
      <w:r w:rsidR="00161E5C">
        <w:t>Калиновское</w:t>
      </w:r>
      <w:proofErr w:type="spellEnd"/>
      <w:r w:rsidR="00161E5C">
        <w:t xml:space="preserve">» </w:t>
      </w:r>
      <w:proofErr w:type="spellStart"/>
      <w:r w:rsidR="00161E5C">
        <w:t>Камышловского</w:t>
      </w:r>
      <w:proofErr w:type="spellEnd"/>
      <w:r w:rsidR="00161E5C">
        <w:t xml:space="preserve"> участкового лесничества </w:t>
      </w:r>
      <w:proofErr w:type="spellStart"/>
      <w:r w:rsidR="00161E5C">
        <w:t>Камышловского</w:t>
      </w:r>
      <w:proofErr w:type="spellEnd"/>
      <w:r w:rsidR="00161E5C">
        <w:t xml:space="preserve"> лесничества</w:t>
      </w:r>
      <w:r w:rsidR="00562792">
        <w:t xml:space="preserve"> </w:t>
      </w:r>
      <w:r w:rsidR="00562792" w:rsidRPr="00081C91">
        <w:t>земли особо охра</w:t>
      </w:r>
      <w:r w:rsidR="00562792">
        <w:t>няемых территорий и объектов</w:t>
      </w:r>
      <w:r w:rsidR="00161E5C">
        <w:t>.</w:t>
      </w:r>
      <w:r w:rsidR="00AB7116">
        <w:t xml:space="preserve"> Указанные объекты капитального строительства не связаны с созданием лесной инфраструктуры и в соответствии со ст. 21 Лесного кодекса РФ не входят в состав объектов, размещение которых допускается на землях лесного фонда. В связи с чем и предлагается их включение в границы населенного пункта.</w:t>
      </w:r>
    </w:p>
    <w:p w:rsidR="0056752B" w:rsidRDefault="0056752B" w:rsidP="002F6137">
      <w:pPr>
        <w:pStyle w:val="a4"/>
      </w:pPr>
      <w:r>
        <w:t xml:space="preserve">Перечень участков земель лесного фонда, включаемых в границы населенного пункта с указанием участкового лесничества, кварталов, выделов, частей, площади, а также целевого назначения данных </w:t>
      </w:r>
      <w:r w:rsidR="003F0E26">
        <w:t xml:space="preserve">участков, указан в таблице </w:t>
      </w:r>
      <w:r w:rsidR="00562792">
        <w:t>2</w:t>
      </w:r>
      <w:r w:rsidR="003F0E26">
        <w:t>.</w:t>
      </w:r>
    </w:p>
    <w:p w:rsidR="0056752B" w:rsidRPr="00DE5BB0" w:rsidRDefault="0056752B" w:rsidP="0056752B">
      <w:pPr>
        <w:pStyle w:val="af5"/>
      </w:pPr>
      <w:r w:rsidRPr="00DE5BB0">
        <w:rPr>
          <w:rFonts w:eastAsia="SimSun"/>
        </w:rPr>
        <w:t xml:space="preserve">Перечень участков земель лесного фонда, предлагаемых к включению в границы </w:t>
      </w:r>
      <w:r>
        <w:rPr>
          <w:rFonts w:eastAsia="SimSun"/>
        </w:rPr>
        <w:t>поселка Октябрьский</w:t>
      </w:r>
      <w:r w:rsidRPr="00DE5BB0">
        <w:t xml:space="preserve"> </w:t>
      </w:r>
    </w:p>
    <w:p w:rsidR="0056752B" w:rsidRPr="00F857D7" w:rsidRDefault="0056752B" w:rsidP="0056752B">
      <w:pPr>
        <w:pStyle w:val="a6"/>
        <w:jc w:val="right"/>
        <w:rPr>
          <w:highlight w:val="yellow"/>
        </w:rPr>
      </w:pPr>
      <w:r w:rsidRPr="00DE5BB0">
        <w:t xml:space="preserve">Таблица </w:t>
      </w:r>
      <w:r w:rsidR="00562792">
        <w:t>2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992"/>
        <w:gridCol w:w="1276"/>
        <w:gridCol w:w="2268"/>
        <w:gridCol w:w="1984"/>
      </w:tblGrid>
      <w:tr w:rsidR="0056752B" w:rsidRPr="00F857D7" w:rsidTr="00051B51">
        <w:trPr>
          <w:tblHeader/>
        </w:trPr>
        <w:tc>
          <w:tcPr>
            <w:tcW w:w="534" w:type="dxa"/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1701" w:type="dxa"/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sz w:val="20"/>
                <w:szCs w:val="20"/>
                <w:shd w:val="clear" w:color="auto" w:fill="FFFFFF"/>
              </w:rPr>
              <w:t>Наименование участкового лесничества</w:t>
            </w:r>
          </w:p>
        </w:tc>
        <w:tc>
          <w:tcPr>
            <w:tcW w:w="992" w:type="dxa"/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sz w:val="20"/>
                <w:szCs w:val="20"/>
                <w:shd w:val="clear" w:color="auto" w:fill="FFFFFF"/>
              </w:rPr>
              <w:t>Номер квартала</w:t>
            </w:r>
          </w:p>
        </w:tc>
        <w:tc>
          <w:tcPr>
            <w:tcW w:w="992" w:type="dxa"/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sz w:val="20"/>
                <w:szCs w:val="20"/>
                <w:shd w:val="clear" w:color="auto" w:fill="FFFFFF"/>
              </w:rPr>
              <w:t>Номер выдела</w:t>
            </w:r>
          </w:p>
        </w:tc>
        <w:tc>
          <w:tcPr>
            <w:tcW w:w="1276" w:type="dxa"/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sz w:val="20"/>
                <w:szCs w:val="20"/>
                <w:shd w:val="clear" w:color="auto" w:fill="FFFFFF"/>
              </w:rPr>
              <w:t>Площадь выдела, подлежащая исключению (га)*</w:t>
            </w:r>
          </w:p>
        </w:tc>
        <w:tc>
          <w:tcPr>
            <w:tcW w:w="2268" w:type="dxa"/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sz w:val="20"/>
                <w:szCs w:val="20"/>
                <w:shd w:val="clear" w:color="auto" w:fill="FFFFFF"/>
              </w:rPr>
              <w:t xml:space="preserve">Целевое назначение лесов, категория </w:t>
            </w:r>
            <w:proofErr w:type="spellStart"/>
            <w:r w:rsidRPr="00DE5BB0">
              <w:rPr>
                <w:sz w:val="20"/>
                <w:szCs w:val="20"/>
                <w:shd w:val="clear" w:color="auto" w:fill="FFFFFF"/>
              </w:rPr>
              <w:t>защитности</w:t>
            </w:r>
            <w:proofErr w:type="spellEnd"/>
          </w:p>
        </w:tc>
        <w:tc>
          <w:tcPr>
            <w:tcW w:w="1984" w:type="dxa"/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sz w:val="20"/>
                <w:szCs w:val="20"/>
                <w:shd w:val="clear" w:color="auto" w:fill="FFFFFF"/>
              </w:rPr>
              <w:t>Пр</w:t>
            </w:r>
            <w:r>
              <w:rPr>
                <w:sz w:val="20"/>
                <w:szCs w:val="20"/>
                <w:shd w:val="clear" w:color="auto" w:fill="FFFFFF"/>
              </w:rPr>
              <w:t>о</w:t>
            </w:r>
            <w:r w:rsidRPr="00DE5BB0">
              <w:rPr>
                <w:sz w:val="20"/>
                <w:szCs w:val="20"/>
                <w:shd w:val="clear" w:color="auto" w:fill="FFFFFF"/>
              </w:rPr>
              <w:t>ектируемое целевое использование</w:t>
            </w:r>
          </w:p>
        </w:tc>
      </w:tr>
      <w:tr w:rsidR="0056752B" w:rsidRPr="00F857D7" w:rsidTr="00051B51">
        <w:tc>
          <w:tcPr>
            <w:tcW w:w="534" w:type="dxa"/>
            <w:vAlign w:val="center"/>
          </w:tcPr>
          <w:p w:rsidR="0056752B" w:rsidRPr="00DE5BB0" w:rsidRDefault="0056752B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Урочище АОЗТ «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Калиновское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»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Камышловское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участковое лесничество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Камышловское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лесничество</w:t>
            </w:r>
          </w:p>
        </w:tc>
        <w:tc>
          <w:tcPr>
            <w:tcW w:w="992" w:type="dxa"/>
            <w:vMerge w:val="restart"/>
            <w:vAlign w:val="center"/>
          </w:tcPr>
          <w:p w:rsidR="0056752B" w:rsidRPr="00DE5BB0" w:rsidRDefault="0056752B" w:rsidP="002F613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</w:t>
            </w:r>
          </w:p>
        </w:tc>
        <w:tc>
          <w:tcPr>
            <w:tcW w:w="1276" w:type="dxa"/>
            <w:vAlign w:val="center"/>
          </w:tcPr>
          <w:p w:rsidR="0056752B" w:rsidRPr="00DE5BB0" w:rsidRDefault="0056752B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1,51</w:t>
            </w:r>
          </w:p>
        </w:tc>
        <w:tc>
          <w:tcPr>
            <w:tcW w:w="2268" w:type="dxa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color w:val="000000"/>
                <w:sz w:val="20"/>
                <w:szCs w:val="20"/>
              </w:rPr>
              <w:t>эксплуатационные леса</w:t>
            </w:r>
          </w:p>
        </w:tc>
        <w:tc>
          <w:tcPr>
            <w:tcW w:w="1984" w:type="dxa"/>
            <w:vAlign w:val="center"/>
          </w:tcPr>
          <w:p w:rsidR="0056752B" w:rsidRPr="00F857D7" w:rsidRDefault="00181DA5" w:rsidP="002F6137">
            <w:pPr>
              <w:pStyle w:val="a6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лыже-роллерная трасса</w:t>
            </w:r>
          </w:p>
        </w:tc>
      </w:tr>
      <w:tr w:rsidR="0056752B" w:rsidRPr="00F857D7" w:rsidTr="00051B51">
        <w:tc>
          <w:tcPr>
            <w:tcW w:w="534" w:type="dxa"/>
            <w:vAlign w:val="center"/>
          </w:tcPr>
          <w:p w:rsidR="0056752B" w:rsidRPr="00DE5BB0" w:rsidRDefault="0056752B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701" w:type="dxa"/>
            <w:vMerge/>
          </w:tcPr>
          <w:p w:rsidR="0056752B" w:rsidRPr="00DE5BB0" w:rsidRDefault="0056752B" w:rsidP="002F6137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752B" w:rsidRPr="00D96C9E" w:rsidRDefault="0056752B" w:rsidP="002F613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7</w:t>
            </w:r>
          </w:p>
        </w:tc>
        <w:tc>
          <w:tcPr>
            <w:tcW w:w="1276" w:type="dxa"/>
            <w:vAlign w:val="center"/>
          </w:tcPr>
          <w:p w:rsidR="0056752B" w:rsidRPr="00DE5BB0" w:rsidRDefault="0056752B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3,71</w:t>
            </w:r>
          </w:p>
        </w:tc>
        <w:tc>
          <w:tcPr>
            <w:tcW w:w="2268" w:type="dxa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color w:val="000000"/>
                <w:sz w:val="20"/>
                <w:szCs w:val="20"/>
              </w:rPr>
              <w:t>эксплуатационные леса</w:t>
            </w:r>
          </w:p>
        </w:tc>
        <w:tc>
          <w:tcPr>
            <w:tcW w:w="1984" w:type="dxa"/>
            <w:vAlign w:val="center"/>
          </w:tcPr>
          <w:p w:rsidR="0056752B" w:rsidRPr="00F857D7" w:rsidRDefault="00181DA5" w:rsidP="002F6137">
            <w:pPr>
              <w:pStyle w:val="a6"/>
              <w:rPr>
                <w:color w:val="000000"/>
                <w:sz w:val="20"/>
                <w:szCs w:val="20"/>
                <w:highlight w:val="yellow"/>
              </w:rPr>
            </w:pPr>
            <w:r w:rsidRPr="00092B71">
              <w:rPr>
                <w:sz w:val="20"/>
                <w:szCs w:val="20"/>
              </w:rPr>
              <w:t>-//-</w:t>
            </w:r>
          </w:p>
        </w:tc>
      </w:tr>
      <w:tr w:rsidR="0056752B" w:rsidRPr="00F857D7" w:rsidTr="00051B51">
        <w:trPr>
          <w:trHeight w:val="260"/>
        </w:trPr>
        <w:tc>
          <w:tcPr>
            <w:tcW w:w="534" w:type="dxa"/>
            <w:vAlign w:val="center"/>
          </w:tcPr>
          <w:p w:rsidR="0056752B" w:rsidRPr="00DE5BB0" w:rsidRDefault="0056752B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 w:rsidRPr="00DE5BB0">
              <w:rPr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701" w:type="dxa"/>
            <w:vMerge/>
          </w:tcPr>
          <w:p w:rsidR="0056752B" w:rsidRPr="00DE5BB0" w:rsidRDefault="0056752B" w:rsidP="002F6137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</w:rPr>
            </w:pPr>
            <w:r w:rsidRPr="00DE5BB0">
              <w:rPr>
                <w:sz w:val="20"/>
                <w:szCs w:val="20"/>
              </w:rPr>
              <w:t xml:space="preserve">часть 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56752B" w:rsidRPr="00DE5BB0" w:rsidRDefault="0056752B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0,02</w:t>
            </w:r>
          </w:p>
        </w:tc>
        <w:tc>
          <w:tcPr>
            <w:tcW w:w="2268" w:type="dxa"/>
          </w:tcPr>
          <w:p w:rsidR="0056752B" w:rsidRPr="00DE5BB0" w:rsidRDefault="0056752B" w:rsidP="002F6137">
            <w:pPr>
              <w:pStyle w:val="a6"/>
              <w:rPr>
                <w:b/>
                <w:sz w:val="20"/>
                <w:szCs w:val="20"/>
                <w:shd w:val="clear" w:color="auto" w:fill="FFFFFF"/>
              </w:rPr>
            </w:pPr>
            <w:r w:rsidRPr="00DE5BB0">
              <w:rPr>
                <w:color w:val="000000"/>
                <w:sz w:val="20"/>
                <w:szCs w:val="20"/>
              </w:rPr>
              <w:t>эксплуатационные леса</w:t>
            </w:r>
          </w:p>
        </w:tc>
        <w:tc>
          <w:tcPr>
            <w:tcW w:w="1984" w:type="dxa"/>
            <w:vAlign w:val="center"/>
          </w:tcPr>
          <w:p w:rsidR="0056752B" w:rsidRPr="00F857D7" w:rsidRDefault="0056752B" w:rsidP="002F6137">
            <w:pPr>
              <w:pStyle w:val="a6"/>
              <w:rPr>
                <w:color w:val="000000"/>
                <w:sz w:val="20"/>
                <w:szCs w:val="20"/>
                <w:highlight w:val="yellow"/>
              </w:rPr>
            </w:pPr>
            <w:r w:rsidRPr="00D96C9E">
              <w:rPr>
                <w:color w:val="000000"/>
                <w:sz w:val="20"/>
                <w:szCs w:val="20"/>
              </w:rPr>
              <w:t>автодорога</w:t>
            </w:r>
          </w:p>
        </w:tc>
      </w:tr>
      <w:tr w:rsidR="0056752B" w:rsidRPr="00F857D7" w:rsidTr="00051B51">
        <w:tc>
          <w:tcPr>
            <w:tcW w:w="534" w:type="dxa"/>
            <w:vAlign w:val="center"/>
          </w:tcPr>
          <w:p w:rsidR="0056752B" w:rsidRPr="00DE5BB0" w:rsidRDefault="0056752B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701" w:type="dxa"/>
            <w:vMerge/>
          </w:tcPr>
          <w:p w:rsidR="0056752B" w:rsidRPr="00DE5BB0" w:rsidRDefault="0056752B" w:rsidP="002F6137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56752B" w:rsidRPr="00DE5BB0" w:rsidRDefault="0056752B" w:rsidP="002F613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6752B" w:rsidRDefault="0056752B" w:rsidP="002F613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12</w:t>
            </w:r>
          </w:p>
        </w:tc>
        <w:tc>
          <w:tcPr>
            <w:tcW w:w="1276" w:type="dxa"/>
            <w:vAlign w:val="center"/>
          </w:tcPr>
          <w:p w:rsidR="0056752B" w:rsidRPr="00DE5BB0" w:rsidRDefault="0056752B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0,16</w:t>
            </w:r>
          </w:p>
        </w:tc>
        <w:tc>
          <w:tcPr>
            <w:tcW w:w="2268" w:type="dxa"/>
          </w:tcPr>
          <w:p w:rsidR="0056752B" w:rsidRDefault="0056752B" w:rsidP="002F6137">
            <w:pPr>
              <w:ind w:firstLine="33"/>
              <w:jc w:val="both"/>
            </w:pPr>
            <w:r w:rsidRPr="000C3CDD">
              <w:rPr>
                <w:color w:val="000000"/>
                <w:sz w:val="20"/>
                <w:szCs w:val="20"/>
              </w:rPr>
              <w:t>эксплуатационные леса</w:t>
            </w:r>
          </w:p>
        </w:tc>
        <w:tc>
          <w:tcPr>
            <w:tcW w:w="1984" w:type="dxa"/>
          </w:tcPr>
          <w:p w:rsidR="0056752B" w:rsidRDefault="00181DA5" w:rsidP="002F6137">
            <w:pPr>
              <w:ind w:firstLine="34"/>
            </w:pPr>
            <w:r>
              <w:rPr>
                <w:color w:val="000000"/>
                <w:sz w:val="20"/>
                <w:szCs w:val="20"/>
              </w:rPr>
              <w:t>лыже-роллерная трасса</w:t>
            </w:r>
          </w:p>
        </w:tc>
      </w:tr>
      <w:tr w:rsidR="00181DA5" w:rsidRPr="00F857D7" w:rsidTr="00051B51">
        <w:tc>
          <w:tcPr>
            <w:tcW w:w="534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701" w:type="dxa"/>
            <w:vMerge/>
          </w:tcPr>
          <w:p w:rsidR="00181DA5" w:rsidRPr="00DE5BB0" w:rsidRDefault="00181DA5" w:rsidP="002F6137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81DA5" w:rsidRPr="00DE5BB0" w:rsidRDefault="00181DA5" w:rsidP="002F613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1DA5" w:rsidRDefault="00181DA5" w:rsidP="002F613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13</w:t>
            </w:r>
          </w:p>
        </w:tc>
        <w:tc>
          <w:tcPr>
            <w:tcW w:w="1276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0,30</w:t>
            </w:r>
          </w:p>
        </w:tc>
        <w:tc>
          <w:tcPr>
            <w:tcW w:w="2268" w:type="dxa"/>
          </w:tcPr>
          <w:p w:rsidR="00181DA5" w:rsidRDefault="00181DA5" w:rsidP="002F6137">
            <w:pPr>
              <w:ind w:firstLine="33"/>
              <w:jc w:val="both"/>
            </w:pPr>
            <w:r w:rsidRPr="000C3CDD">
              <w:rPr>
                <w:color w:val="000000"/>
                <w:sz w:val="20"/>
                <w:szCs w:val="20"/>
              </w:rPr>
              <w:t>эксплуатационные леса</w:t>
            </w:r>
          </w:p>
        </w:tc>
        <w:tc>
          <w:tcPr>
            <w:tcW w:w="1984" w:type="dxa"/>
          </w:tcPr>
          <w:p w:rsidR="00181DA5" w:rsidRDefault="00181DA5">
            <w:r w:rsidRPr="00EF2AC0">
              <w:rPr>
                <w:sz w:val="20"/>
                <w:szCs w:val="20"/>
              </w:rPr>
              <w:t>-//-</w:t>
            </w:r>
          </w:p>
        </w:tc>
      </w:tr>
      <w:tr w:rsidR="00181DA5" w:rsidRPr="00F857D7" w:rsidTr="00051B51">
        <w:tc>
          <w:tcPr>
            <w:tcW w:w="534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1701" w:type="dxa"/>
            <w:vMerge/>
          </w:tcPr>
          <w:p w:rsidR="00181DA5" w:rsidRPr="00DE5BB0" w:rsidRDefault="00181DA5" w:rsidP="002F6137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81DA5" w:rsidRPr="00DE5BB0" w:rsidRDefault="00181DA5" w:rsidP="002F613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1DA5" w:rsidRDefault="00181DA5" w:rsidP="002F613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14</w:t>
            </w:r>
          </w:p>
        </w:tc>
        <w:tc>
          <w:tcPr>
            <w:tcW w:w="1276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0,67</w:t>
            </w:r>
          </w:p>
        </w:tc>
        <w:tc>
          <w:tcPr>
            <w:tcW w:w="2268" w:type="dxa"/>
          </w:tcPr>
          <w:p w:rsidR="00181DA5" w:rsidRDefault="00181DA5" w:rsidP="002F6137">
            <w:pPr>
              <w:ind w:firstLine="33"/>
              <w:jc w:val="both"/>
            </w:pPr>
            <w:r w:rsidRPr="000C3CDD">
              <w:rPr>
                <w:color w:val="000000"/>
                <w:sz w:val="20"/>
                <w:szCs w:val="20"/>
              </w:rPr>
              <w:t>эксплуатационные леса</w:t>
            </w:r>
          </w:p>
        </w:tc>
        <w:tc>
          <w:tcPr>
            <w:tcW w:w="1984" w:type="dxa"/>
          </w:tcPr>
          <w:p w:rsidR="00181DA5" w:rsidRDefault="00181DA5">
            <w:r w:rsidRPr="00EF2AC0">
              <w:rPr>
                <w:sz w:val="20"/>
                <w:szCs w:val="20"/>
              </w:rPr>
              <w:t>-//-</w:t>
            </w:r>
          </w:p>
        </w:tc>
      </w:tr>
      <w:tr w:rsidR="00181DA5" w:rsidRPr="00F857D7" w:rsidTr="00051B51">
        <w:tc>
          <w:tcPr>
            <w:tcW w:w="534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701" w:type="dxa"/>
            <w:vMerge/>
          </w:tcPr>
          <w:p w:rsidR="00181DA5" w:rsidRPr="00DE5BB0" w:rsidRDefault="00181DA5" w:rsidP="002F6137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81DA5" w:rsidRPr="00DE5BB0" w:rsidRDefault="00181DA5" w:rsidP="002F613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1DA5" w:rsidRDefault="00181DA5" w:rsidP="002F613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15</w:t>
            </w:r>
          </w:p>
        </w:tc>
        <w:tc>
          <w:tcPr>
            <w:tcW w:w="1276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2,03</w:t>
            </w:r>
          </w:p>
        </w:tc>
        <w:tc>
          <w:tcPr>
            <w:tcW w:w="2268" w:type="dxa"/>
          </w:tcPr>
          <w:p w:rsidR="00181DA5" w:rsidRDefault="00181DA5" w:rsidP="002F6137">
            <w:pPr>
              <w:ind w:firstLine="33"/>
              <w:jc w:val="both"/>
            </w:pPr>
            <w:r w:rsidRPr="000C3CDD">
              <w:rPr>
                <w:color w:val="000000"/>
                <w:sz w:val="20"/>
                <w:szCs w:val="20"/>
              </w:rPr>
              <w:t>эксплуатационные леса</w:t>
            </w:r>
          </w:p>
        </w:tc>
        <w:tc>
          <w:tcPr>
            <w:tcW w:w="1984" w:type="dxa"/>
          </w:tcPr>
          <w:p w:rsidR="00181DA5" w:rsidRDefault="00181DA5">
            <w:r w:rsidRPr="00EF2AC0">
              <w:rPr>
                <w:sz w:val="20"/>
                <w:szCs w:val="20"/>
              </w:rPr>
              <w:t>-//-</w:t>
            </w:r>
          </w:p>
        </w:tc>
      </w:tr>
      <w:tr w:rsidR="00181DA5" w:rsidRPr="00F857D7" w:rsidTr="00051B51">
        <w:tc>
          <w:tcPr>
            <w:tcW w:w="534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701" w:type="dxa"/>
            <w:vMerge/>
          </w:tcPr>
          <w:p w:rsidR="00181DA5" w:rsidRPr="00DE5BB0" w:rsidRDefault="00181DA5" w:rsidP="002F6137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1DA5" w:rsidRDefault="00181DA5" w:rsidP="002F613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3</w:t>
            </w:r>
          </w:p>
        </w:tc>
        <w:tc>
          <w:tcPr>
            <w:tcW w:w="1276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0,87</w:t>
            </w:r>
          </w:p>
        </w:tc>
        <w:tc>
          <w:tcPr>
            <w:tcW w:w="2268" w:type="dxa"/>
          </w:tcPr>
          <w:p w:rsidR="00181DA5" w:rsidRDefault="00181DA5" w:rsidP="002F6137">
            <w:pPr>
              <w:ind w:firstLine="33"/>
              <w:jc w:val="both"/>
            </w:pPr>
            <w:r w:rsidRPr="000C3CDD">
              <w:rPr>
                <w:color w:val="000000"/>
                <w:sz w:val="20"/>
                <w:szCs w:val="20"/>
              </w:rPr>
              <w:t>эксплуатационные леса</w:t>
            </w:r>
          </w:p>
        </w:tc>
        <w:tc>
          <w:tcPr>
            <w:tcW w:w="1984" w:type="dxa"/>
          </w:tcPr>
          <w:p w:rsidR="00181DA5" w:rsidRDefault="00181DA5">
            <w:r w:rsidRPr="00EF2AC0">
              <w:rPr>
                <w:sz w:val="20"/>
                <w:szCs w:val="20"/>
              </w:rPr>
              <w:t>-//-</w:t>
            </w:r>
          </w:p>
        </w:tc>
      </w:tr>
      <w:tr w:rsidR="00181DA5" w:rsidRPr="00F857D7" w:rsidTr="00051B51">
        <w:tc>
          <w:tcPr>
            <w:tcW w:w="534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701" w:type="dxa"/>
            <w:vMerge/>
          </w:tcPr>
          <w:p w:rsidR="00181DA5" w:rsidRPr="00DE5BB0" w:rsidRDefault="00181DA5" w:rsidP="002F6137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81DA5" w:rsidRPr="00DE5BB0" w:rsidRDefault="00181DA5" w:rsidP="002F613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1DA5" w:rsidRDefault="00181DA5" w:rsidP="002F613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11</w:t>
            </w:r>
          </w:p>
        </w:tc>
        <w:tc>
          <w:tcPr>
            <w:tcW w:w="1276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0,18</w:t>
            </w:r>
          </w:p>
        </w:tc>
        <w:tc>
          <w:tcPr>
            <w:tcW w:w="2268" w:type="dxa"/>
          </w:tcPr>
          <w:p w:rsidR="00181DA5" w:rsidRDefault="00181DA5" w:rsidP="002F6137">
            <w:pPr>
              <w:ind w:firstLine="33"/>
              <w:jc w:val="both"/>
            </w:pPr>
            <w:r w:rsidRPr="000C3CDD">
              <w:rPr>
                <w:color w:val="000000"/>
                <w:sz w:val="20"/>
                <w:szCs w:val="20"/>
              </w:rPr>
              <w:t>эксплуатационные леса</w:t>
            </w:r>
          </w:p>
        </w:tc>
        <w:tc>
          <w:tcPr>
            <w:tcW w:w="1984" w:type="dxa"/>
          </w:tcPr>
          <w:p w:rsidR="00181DA5" w:rsidRDefault="00181DA5">
            <w:r w:rsidRPr="00EF2AC0">
              <w:rPr>
                <w:sz w:val="20"/>
                <w:szCs w:val="20"/>
              </w:rPr>
              <w:t>-//-</w:t>
            </w:r>
          </w:p>
        </w:tc>
      </w:tr>
      <w:tr w:rsidR="00181DA5" w:rsidRPr="00F857D7" w:rsidTr="00051B51">
        <w:tc>
          <w:tcPr>
            <w:tcW w:w="534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701" w:type="dxa"/>
            <w:vMerge/>
          </w:tcPr>
          <w:p w:rsidR="00181DA5" w:rsidRPr="00DE5BB0" w:rsidRDefault="00181DA5" w:rsidP="002F6137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81DA5" w:rsidRPr="00DE5BB0" w:rsidRDefault="00181DA5" w:rsidP="002F613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1DA5" w:rsidRDefault="00181DA5" w:rsidP="002F613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12</w:t>
            </w:r>
          </w:p>
        </w:tc>
        <w:tc>
          <w:tcPr>
            <w:tcW w:w="1276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5,12</w:t>
            </w:r>
          </w:p>
        </w:tc>
        <w:tc>
          <w:tcPr>
            <w:tcW w:w="2268" w:type="dxa"/>
          </w:tcPr>
          <w:p w:rsidR="00181DA5" w:rsidRDefault="00181DA5" w:rsidP="002F6137">
            <w:pPr>
              <w:ind w:firstLine="33"/>
              <w:jc w:val="both"/>
            </w:pPr>
            <w:r w:rsidRPr="000C3CDD">
              <w:rPr>
                <w:color w:val="000000"/>
                <w:sz w:val="20"/>
                <w:szCs w:val="20"/>
              </w:rPr>
              <w:t>эксплуатационные леса</w:t>
            </w:r>
          </w:p>
        </w:tc>
        <w:tc>
          <w:tcPr>
            <w:tcW w:w="1984" w:type="dxa"/>
          </w:tcPr>
          <w:p w:rsidR="00181DA5" w:rsidRDefault="00181DA5">
            <w:r w:rsidRPr="00EF2AC0">
              <w:rPr>
                <w:sz w:val="20"/>
                <w:szCs w:val="20"/>
              </w:rPr>
              <w:t>-//-</w:t>
            </w:r>
          </w:p>
        </w:tc>
      </w:tr>
      <w:tr w:rsidR="00181DA5" w:rsidRPr="00F857D7" w:rsidTr="00051B51">
        <w:tc>
          <w:tcPr>
            <w:tcW w:w="534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701" w:type="dxa"/>
            <w:vMerge/>
          </w:tcPr>
          <w:p w:rsidR="00181DA5" w:rsidRPr="00DE5BB0" w:rsidRDefault="00181DA5" w:rsidP="002F6137">
            <w:pPr>
              <w:pStyle w:val="a6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vAlign w:val="center"/>
          </w:tcPr>
          <w:p w:rsidR="00181DA5" w:rsidRPr="00DE5BB0" w:rsidRDefault="00181DA5" w:rsidP="002F613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1DA5" w:rsidRDefault="00181DA5" w:rsidP="002F613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часть 17</w:t>
            </w:r>
          </w:p>
        </w:tc>
        <w:tc>
          <w:tcPr>
            <w:tcW w:w="1276" w:type="dxa"/>
            <w:vAlign w:val="center"/>
          </w:tcPr>
          <w:p w:rsidR="00181DA5" w:rsidRPr="00DE5BB0" w:rsidRDefault="00181DA5" w:rsidP="002F6137">
            <w:pPr>
              <w:pStyle w:val="a6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1,33</w:t>
            </w:r>
          </w:p>
        </w:tc>
        <w:tc>
          <w:tcPr>
            <w:tcW w:w="2268" w:type="dxa"/>
          </w:tcPr>
          <w:p w:rsidR="00181DA5" w:rsidRDefault="00181DA5" w:rsidP="002F6137">
            <w:pPr>
              <w:ind w:firstLine="33"/>
              <w:jc w:val="both"/>
            </w:pPr>
            <w:r w:rsidRPr="000C3CDD">
              <w:rPr>
                <w:color w:val="000000"/>
                <w:sz w:val="20"/>
                <w:szCs w:val="20"/>
              </w:rPr>
              <w:t>эксплуатационные леса</w:t>
            </w:r>
          </w:p>
        </w:tc>
        <w:tc>
          <w:tcPr>
            <w:tcW w:w="1984" w:type="dxa"/>
          </w:tcPr>
          <w:p w:rsidR="00181DA5" w:rsidRDefault="00181DA5">
            <w:r w:rsidRPr="00EF2AC0">
              <w:rPr>
                <w:sz w:val="20"/>
                <w:szCs w:val="20"/>
              </w:rPr>
              <w:t>-//-</w:t>
            </w:r>
          </w:p>
        </w:tc>
      </w:tr>
      <w:tr w:rsidR="0056752B" w:rsidRPr="00F857D7" w:rsidTr="00051B51">
        <w:tc>
          <w:tcPr>
            <w:tcW w:w="4219" w:type="dxa"/>
            <w:gridSpan w:val="4"/>
          </w:tcPr>
          <w:p w:rsidR="0056752B" w:rsidRPr="00DE5BB0" w:rsidRDefault="0056752B" w:rsidP="002F6137">
            <w:pPr>
              <w:pStyle w:val="a6"/>
              <w:jc w:val="right"/>
              <w:rPr>
                <w:b/>
                <w:sz w:val="20"/>
                <w:szCs w:val="20"/>
              </w:rPr>
            </w:pPr>
            <w:r w:rsidRPr="00DE5BB0">
              <w:rPr>
                <w:b/>
                <w:sz w:val="20"/>
                <w:szCs w:val="20"/>
              </w:rPr>
              <w:t>Всего по кварталу</w:t>
            </w:r>
            <w:r w:rsidRPr="00DE5BB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6752B" w:rsidRPr="00DE5BB0" w:rsidRDefault="0056752B" w:rsidP="002F6137">
            <w:pPr>
              <w:pStyle w:val="a6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7,50</w:t>
            </w:r>
          </w:p>
        </w:tc>
        <w:tc>
          <w:tcPr>
            <w:tcW w:w="2268" w:type="dxa"/>
          </w:tcPr>
          <w:p w:rsidR="0056752B" w:rsidRPr="00F857D7" w:rsidRDefault="0056752B" w:rsidP="002F6137">
            <w:pPr>
              <w:pStyle w:val="a6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984" w:type="dxa"/>
          </w:tcPr>
          <w:p w:rsidR="0056752B" w:rsidRPr="00F857D7" w:rsidRDefault="0056752B" w:rsidP="002F6137">
            <w:pPr>
              <w:pStyle w:val="a6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56752B" w:rsidRPr="00F857D7" w:rsidTr="00051B51">
        <w:tc>
          <w:tcPr>
            <w:tcW w:w="4219" w:type="dxa"/>
            <w:gridSpan w:val="4"/>
          </w:tcPr>
          <w:p w:rsidR="0056752B" w:rsidRPr="00DE5BB0" w:rsidRDefault="0056752B" w:rsidP="002F6137">
            <w:pPr>
              <w:pStyle w:val="a6"/>
              <w:jc w:val="right"/>
              <w:rPr>
                <w:b/>
                <w:sz w:val="20"/>
                <w:szCs w:val="20"/>
              </w:rPr>
            </w:pPr>
            <w:r w:rsidRPr="00DE5BB0">
              <w:rPr>
                <w:b/>
                <w:sz w:val="20"/>
                <w:szCs w:val="20"/>
              </w:rPr>
              <w:t>Всего по кварталу</w:t>
            </w:r>
            <w:r w:rsidRPr="00DE5BB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6752B" w:rsidRPr="00DE5BB0" w:rsidRDefault="0056752B" w:rsidP="002F6137">
            <w:pPr>
              <w:pStyle w:val="a6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8,40</w:t>
            </w:r>
          </w:p>
        </w:tc>
        <w:tc>
          <w:tcPr>
            <w:tcW w:w="2268" w:type="dxa"/>
          </w:tcPr>
          <w:p w:rsidR="0056752B" w:rsidRPr="00F857D7" w:rsidRDefault="0056752B" w:rsidP="002F6137">
            <w:pPr>
              <w:pStyle w:val="a6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1984" w:type="dxa"/>
          </w:tcPr>
          <w:p w:rsidR="0056752B" w:rsidRPr="00F857D7" w:rsidRDefault="0056752B" w:rsidP="002F6137">
            <w:pPr>
              <w:pStyle w:val="a6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56752B" w:rsidRPr="00E65259" w:rsidTr="00051B51">
        <w:tc>
          <w:tcPr>
            <w:tcW w:w="4219" w:type="dxa"/>
            <w:gridSpan w:val="4"/>
          </w:tcPr>
          <w:p w:rsidR="0056752B" w:rsidRPr="00DE5BB0" w:rsidRDefault="0056752B" w:rsidP="002F6137">
            <w:pPr>
              <w:pStyle w:val="a6"/>
              <w:jc w:val="right"/>
              <w:rPr>
                <w:b/>
                <w:sz w:val="20"/>
                <w:szCs w:val="20"/>
              </w:rPr>
            </w:pPr>
            <w:r w:rsidRPr="00DE5BB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6" w:type="dxa"/>
          </w:tcPr>
          <w:p w:rsidR="0056752B" w:rsidRPr="00DE5BB0" w:rsidRDefault="0056752B" w:rsidP="002F6137">
            <w:pPr>
              <w:pStyle w:val="a6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15,90</w:t>
            </w:r>
          </w:p>
        </w:tc>
        <w:tc>
          <w:tcPr>
            <w:tcW w:w="2268" w:type="dxa"/>
          </w:tcPr>
          <w:p w:rsidR="0056752B" w:rsidRPr="00474CFA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</w:tcPr>
          <w:p w:rsidR="0056752B" w:rsidRPr="00474CFA" w:rsidRDefault="0056752B" w:rsidP="002F6137">
            <w:pPr>
              <w:pStyle w:val="a6"/>
              <w:rPr>
                <w:sz w:val="20"/>
                <w:szCs w:val="20"/>
                <w:shd w:val="clear" w:color="auto" w:fill="FFFFFF"/>
              </w:rPr>
            </w:pPr>
          </w:p>
        </w:tc>
      </w:tr>
    </w:tbl>
    <w:p w:rsidR="0031574F" w:rsidRDefault="0031574F" w:rsidP="00092B71">
      <w:pPr>
        <w:pStyle w:val="a8"/>
        <w:rPr>
          <w:lang w:eastAsia="ar-SA"/>
        </w:rPr>
      </w:pPr>
    </w:p>
    <w:p w:rsidR="00562792" w:rsidRPr="000276E1" w:rsidRDefault="00562792" w:rsidP="00562792">
      <w:pPr>
        <w:pStyle w:val="a4"/>
        <w:rPr>
          <w:b/>
          <w:i/>
        </w:rPr>
      </w:pPr>
      <w:r>
        <w:rPr>
          <w:b/>
          <w:i/>
        </w:rPr>
        <w:t>4.2</w:t>
      </w:r>
      <w:r w:rsidRPr="000276E1">
        <w:rPr>
          <w:b/>
          <w:i/>
        </w:rPr>
        <w:t xml:space="preserve">. Включение в границы </w:t>
      </w:r>
      <w:r>
        <w:rPr>
          <w:b/>
          <w:i/>
        </w:rPr>
        <w:t>поселка Октябрьский</w:t>
      </w:r>
      <w:r w:rsidRPr="000276E1">
        <w:rPr>
          <w:b/>
          <w:i/>
        </w:rPr>
        <w:t xml:space="preserve"> земельных участков из земель </w:t>
      </w:r>
      <w:r>
        <w:rPr>
          <w:b/>
          <w:i/>
        </w:rPr>
        <w:t>сельскохозяйственного назначения</w:t>
      </w:r>
    </w:p>
    <w:p w:rsidR="00092B71" w:rsidRDefault="00562792" w:rsidP="00B42083">
      <w:pPr>
        <w:pStyle w:val="a4"/>
      </w:pPr>
      <w:r>
        <w:t>К включению в границы населенного пункта предлагается существующая автомобильная дорога - подъезд к лыжной базе. Дорога проходит по частям участков с К№№ 66:13:1601001:61 и 66:13:1601001:63, входящих в состав единого землепользования с кадастровым номером 66:13:0000000:223 из земель категории «земли сельскохозяйственного назначения». Данная автодорога обеспечивает выезд из поселка к автодороге регионального значения «</w:t>
      </w:r>
      <w:r w:rsidRPr="00A70F62">
        <w:t xml:space="preserve">Подъезд к ст. </w:t>
      </w:r>
      <w:proofErr w:type="spellStart"/>
      <w:r w:rsidRPr="00A70F62">
        <w:t>Пышминская</w:t>
      </w:r>
      <w:proofErr w:type="spellEnd"/>
      <w:r w:rsidRPr="00A70F62">
        <w:t xml:space="preserve"> от км 122+095 а/д "г. Екатеринбург - г. Тюмень"</w:t>
      </w:r>
      <w:r>
        <w:t xml:space="preserve">». Общая площадь исключения из границ категории «земли </w:t>
      </w:r>
      <w:r>
        <w:lastRenderedPageBreak/>
        <w:t>сельскохозяйственного назначения, составит 0.43. Цель: приведение правового режима использования территории к её фактическому использованию.</w:t>
      </w:r>
    </w:p>
    <w:p w:rsidR="00562792" w:rsidRDefault="00562792" w:rsidP="00562792">
      <w:pPr>
        <w:pStyle w:val="a4"/>
      </w:pPr>
      <w:r>
        <w:rPr>
          <w:b/>
          <w:i/>
          <w:lang w:eastAsia="ar-SA"/>
        </w:rPr>
        <w:t>4</w:t>
      </w:r>
      <w:r w:rsidRPr="0051740F">
        <w:rPr>
          <w:b/>
          <w:i/>
          <w:lang w:eastAsia="ar-SA"/>
        </w:rPr>
        <w:t xml:space="preserve">.3. </w:t>
      </w:r>
      <w:r>
        <w:rPr>
          <w:b/>
          <w:i/>
          <w:lang w:eastAsia="ar-SA"/>
        </w:rPr>
        <w:t>Информация о площади и координатах границ поселка Октябрьский, предлагаемых к утверждению</w:t>
      </w:r>
    </w:p>
    <w:p w:rsidR="00562792" w:rsidRDefault="00562792" w:rsidP="00562792">
      <w:pPr>
        <w:pStyle w:val="a4"/>
      </w:pPr>
      <w:r>
        <w:t>Площадь населенного пункта составит 295,04 га.</w:t>
      </w:r>
    </w:p>
    <w:p w:rsidR="00562792" w:rsidRPr="00994AD4" w:rsidRDefault="00562792" w:rsidP="00562792">
      <w:pPr>
        <w:pStyle w:val="a4"/>
      </w:pPr>
      <w:r w:rsidRPr="00994AD4">
        <w:t xml:space="preserve">Информация о координатах границ </w:t>
      </w:r>
      <w:r>
        <w:t xml:space="preserve">поселка </w:t>
      </w:r>
      <w:r w:rsidR="00700F23">
        <w:t>Октябрьский</w:t>
      </w:r>
      <w:r w:rsidRPr="00994AD4">
        <w:t xml:space="preserve">, предлагаемых к утверждению, представлена в таблице </w:t>
      </w:r>
      <w:r>
        <w:t>3</w:t>
      </w:r>
      <w:r w:rsidRPr="00994AD4">
        <w:t>.</w:t>
      </w:r>
      <w:r>
        <w:t xml:space="preserve"> </w:t>
      </w:r>
    </w:p>
    <w:p w:rsidR="00562792" w:rsidRPr="007D7BA9" w:rsidRDefault="00562792" w:rsidP="00562792">
      <w:pPr>
        <w:pStyle w:val="af5"/>
        <w:rPr>
          <w:sz w:val="24"/>
          <w:szCs w:val="24"/>
        </w:rPr>
      </w:pPr>
      <w:r w:rsidRPr="007D7BA9">
        <w:rPr>
          <w:sz w:val="24"/>
          <w:szCs w:val="24"/>
        </w:rPr>
        <w:t xml:space="preserve">Координаты границы </w:t>
      </w:r>
      <w:r w:rsidR="00700F23">
        <w:rPr>
          <w:sz w:val="24"/>
          <w:szCs w:val="24"/>
        </w:rPr>
        <w:t>п. Октябрьский</w:t>
      </w:r>
      <w:r w:rsidRPr="007D7BA9">
        <w:rPr>
          <w:sz w:val="24"/>
          <w:szCs w:val="24"/>
        </w:rPr>
        <w:t>, предлагаемые к утверждению</w:t>
      </w:r>
    </w:p>
    <w:p w:rsidR="00562792" w:rsidRDefault="00562792" w:rsidP="00562792">
      <w:pPr>
        <w:pStyle w:val="a6"/>
        <w:jc w:val="right"/>
      </w:pPr>
      <w:r w:rsidRPr="00E65259">
        <w:t xml:space="preserve">Таблица </w:t>
      </w:r>
      <w:r>
        <w:t>3</w:t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1443"/>
        <w:gridCol w:w="1207"/>
        <w:gridCol w:w="1270"/>
        <w:gridCol w:w="931"/>
        <w:gridCol w:w="1336"/>
        <w:gridCol w:w="1158"/>
        <w:gridCol w:w="1329"/>
        <w:gridCol w:w="931"/>
      </w:tblGrid>
      <w:tr w:rsidR="00700F23" w:rsidRPr="007A18A7" w:rsidTr="00700F23">
        <w:trPr>
          <w:trHeight w:val="300"/>
          <w:tblHeader/>
        </w:trPr>
        <w:tc>
          <w:tcPr>
            <w:tcW w:w="96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A18A7" w:rsidRDefault="00700F23" w:rsidP="00700F23">
            <w:pPr>
              <w:pStyle w:val="a6"/>
              <w:jc w:val="center"/>
              <w:rPr>
                <w:b/>
              </w:rPr>
            </w:pPr>
            <w:r w:rsidRPr="007A18A7">
              <w:rPr>
                <w:b/>
              </w:rPr>
              <w:t>МСК-66</w:t>
            </w:r>
          </w:p>
        </w:tc>
      </w:tr>
      <w:tr w:rsidR="00700F23" w:rsidRPr="007A18A7" w:rsidTr="00700F23">
        <w:trPr>
          <w:trHeight w:val="300"/>
          <w:tblHeader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A18A7" w:rsidRDefault="00700F23" w:rsidP="00700F23">
            <w:pPr>
              <w:pStyle w:val="a6"/>
              <w:jc w:val="center"/>
              <w:rPr>
                <w:b/>
              </w:rPr>
            </w:pPr>
            <w:r w:rsidRPr="007A18A7">
              <w:rPr>
                <w:b/>
              </w:rPr>
              <w:t>№ поворот. Точки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A18A7" w:rsidRDefault="00700F23" w:rsidP="00700F23">
            <w:pPr>
              <w:pStyle w:val="a6"/>
              <w:jc w:val="center"/>
              <w:rPr>
                <w:b/>
              </w:rPr>
            </w:pPr>
            <w:r w:rsidRPr="007A18A7">
              <w:rPr>
                <w:b/>
              </w:rPr>
              <w:t>X, 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A18A7" w:rsidRDefault="00700F23" w:rsidP="00700F23">
            <w:pPr>
              <w:pStyle w:val="a6"/>
              <w:jc w:val="center"/>
              <w:rPr>
                <w:b/>
              </w:rPr>
            </w:pPr>
            <w:r w:rsidRPr="007A18A7">
              <w:rPr>
                <w:b/>
              </w:rPr>
              <w:t>Y,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A18A7" w:rsidRDefault="00700F23" w:rsidP="00700F23">
            <w:pPr>
              <w:pStyle w:val="a6"/>
              <w:jc w:val="center"/>
              <w:rPr>
                <w:b/>
              </w:rPr>
            </w:pPr>
            <w:r w:rsidRPr="007A18A7">
              <w:rPr>
                <w:b/>
              </w:rPr>
              <w:t>L, 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A18A7" w:rsidRDefault="00700F23" w:rsidP="00700F23">
            <w:pPr>
              <w:pStyle w:val="a6"/>
              <w:jc w:val="center"/>
              <w:rPr>
                <w:b/>
              </w:rPr>
            </w:pPr>
            <w:r w:rsidRPr="007A18A7">
              <w:rPr>
                <w:b/>
              </w:rPr>
              <w:t>№ поворот. Точки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A18A7" w:rsidRDefault="00700F23" w:rsidP="00700F23">
            <w:pPr>
              <w:pStyle w:val="a6"/>
              <w:jc w:val="center"/>
              <w:rPr>
                <w:b/>
              </w:rPr>
            </w:pPr>
            <w:r w:rsidRPr="007A18A7">
              <w:rPr>
                <w:b/>
              </w:rPr>
              <w:t>X, 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A18A7" w:rsidRDefault="00700F23" w:rsidP="00700F23">
            <w:pPr>
              <w:pStyle w:val="a6"/>
              <w:jc w:val="center"/>
              <w:rPr>
                <w:b/>
              </w:rPr>
            </w:pPr>
            <w:r w:rsidRPr="007A18A7">
              <w:rPr>
                <w:b/>
              </w:rPr>
              <w:t>Y,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A18A7" w:rsidRDefault="00700F23" w:rsidP="00700F23">
            <w:pPr>
              <w:pStyle w:val="a6"/>
              <w:jc w:val="center"/>
              <w:rPr>
                <w:b/>
              </w:rPr>
            </w:pPr>
            <w:r w:rsidRPr="007A18A7">
              <w:rPr>
                <w:b/>
              </w:rPr>
              <w:t>L, м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387355.84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1647158.99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124.86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387631.95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1645205.95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15.07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387243.92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1647103.63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164.57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387625.54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1645219.59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125.72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387130.9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1646984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6.53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387751.19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1645223.77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0.13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387127.4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1646978.49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9.85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387751.32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1645223.78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8.84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387122.44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1646969.98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0.72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387760.13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1645224.47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387122.1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1646969.34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49.99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387760.4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1645224.5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387097.8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1646925.65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66.86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387769.11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1645225.96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387065.8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1646866.95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84.83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387769.36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1645226.02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387025.32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1646792.4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46.76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387777.91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1645228.24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0.27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387002.89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1646751.37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5.41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387778.17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1645228.31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387000.3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1646746.62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11.92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387786.49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1645231.28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386994.58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1646736.16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47.4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387786.73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1645231.38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8.84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386972.32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1646694.31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28.37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387794.76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1645235.07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386959.95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1646668.78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49.35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387795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1645235.2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386939.35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1646623.93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20.98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387802.67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1645239.57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386931.48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1646604.48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62.57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387802.68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1645239.58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0.25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386906.66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1646547.04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387802.89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1645239.72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8.84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386903.06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1646538.93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13.59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387810.14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1645244.77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386898.83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1646526.02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30.28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387810.35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1645244.93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386888.78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1646497.46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40.85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387817.13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1645250.59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0.27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386878.56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1646457.91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18.99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387817.33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1645250.77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8.84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386873.52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1646439.6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4.34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387823.58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1645257.02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386872.71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1646435.34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34.91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387823.76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1645257.21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386865.97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1646401.09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7.33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387829.44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1645263.97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0.14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386864.35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1646393.94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42.93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387829.52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1645264.08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113.97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386848.83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1646353.91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18.2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387898.83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1645354.55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5.28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1646335.75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15.02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387902.08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1645358.7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386851.19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1646320.78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48.73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387905.39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1645362.79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386854.87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1646272.19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27.58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387908.77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1645366.82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386856.41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1646244.65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12.1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387912.22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1645370.79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386856.64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1646232.55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26.01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387915.74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1645374.7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386856.07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1646206.55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8.79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387919.33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1645378.54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386855.92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1646197.76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387922.99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1645382.33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lastRenderedPageBreak/>
              <w:t>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386854.86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1646181.49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20.94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387926.71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1645386.05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5.26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386853.14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1646160.62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15.38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387930.5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1645389.69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5.28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386853.04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1646145.24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30.89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387934.37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1645393.28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148.38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386852.96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1646114.35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48.22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388043.95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1645493.33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386847.27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1646066.47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13.8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388056.44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1645504.49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386845.63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1646052.77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8.85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388069.15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1645515.37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386844.18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1646044.04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11.97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388082.08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1645525.99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386841.87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1646032.29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388095.23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1645536.33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386838.18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1646016.6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17.45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388108.59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1645546.4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386833.71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1645999.73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16.36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388122.16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1645556.18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386829.16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1645984.02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7.21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388135.94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1645565.67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386826.9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1645977.17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11.08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388149.9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1645574.87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386822.29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1645967.09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15.16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388164.06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1645583.77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386815.34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1645953.62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12.03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388178.42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1645592.39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43.72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386808.65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1645943.62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12.49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388216.14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1645614.5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6.35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386800.82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1645933.89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7.13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388214.89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1645620.72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45.81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386795.97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1645928.67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6.1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388175.37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1645597.56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386790.96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1645925.19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27.89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388175.35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1645597.54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16.79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386763.07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1645925.14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26.8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388160.95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1645588.9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386736.27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21.38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388160.89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1645588.87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16.79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386719.12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1645912.23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29.14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388146.68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1645579.93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386695.52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1645895.14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42.66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388146.63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1645579.9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16.79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386661.24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1645869.75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9.83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388132.61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1645570.67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386653.19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1645864.11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26.55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388132.56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1645570.63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16.8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386627.24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1645869.72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57.69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388118.73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1645561.1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386587.95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1645911.96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60.34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388118.68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1645561.06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16.79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386531.79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1645934.03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34.58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388105.06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1645551.24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386501.7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1645951.07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35.6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388105.01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1645551.21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16.79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386471.63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1645970.13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17.86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388091.59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1645541.11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386457.58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1645981.16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17.14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388091.55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1645541.07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16.79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386441.53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1645987.18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44.54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388078.35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1645530.69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386418.47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1646025.29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718.32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388078.3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1645530.65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16.8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386397.59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1645307.27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704.29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388065.32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1645519.99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386397.9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1644602.98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125.99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388065.27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1645519.95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16.79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386397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1644476.99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57.65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388052.52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1645509.03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386394.3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1644419.4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85.5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388052.47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1645508.99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16.8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386395.2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1644333.9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151.94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388039.94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1645497.8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386391.4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1644182.01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241.43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388039.92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1645497.77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148.41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386632.78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1644177.31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201.04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387930.32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1645397.71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386831.26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1644209.29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993.5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387930.3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1645397.69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5.32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387319.74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1645074.41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89.05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387926.4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1645394.07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387406.3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1645053.5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107.1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387926.36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1645394.03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5.31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387505.6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1645093.62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104.74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387922.53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1645390.35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lastRenderedPageBreak/>
              <w:t>77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387570.83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1645011.67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16.11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387922.49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1645390.31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5.32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387559.43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1645000.28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113.33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387918.73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1645386.55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387479.27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1644920.17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104.34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387918.69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1645386.51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5.31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387488.99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1644816.28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13.42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387915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1645382.69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387480.76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1644805.68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32.61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387914.97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1645382.66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5.31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387477.31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1644773.25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9.86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387911.34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1645378.78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387482.95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1644765.16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120.12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387911.3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1645378.74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5.32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387385.99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1644694.26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62.37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387907.74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1645374.79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387407.72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1644635.8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43.11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387907.7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1645374.75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5.31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387385.34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1644598.95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129.81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387904.22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1645370.74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387345.25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1644475.49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19.14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387904.19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1645370.7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5.32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387352.69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1644457.85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75.54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387900.77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1645366.63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387307.17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1644397.56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60.51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387900.74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1645366.59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5.31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387330.62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1644341.78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56.54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387897.4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1645362.46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387335.54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1644285.45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25.33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387897.36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1645362.42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5.31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387329.36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1644260.89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52.49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387894.09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1645358.23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0.03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387328.79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1644208.4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54.77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387894.08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1645358.2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113.91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387295.59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1644164.84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134.33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387824.8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1645267.78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8.63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387270.38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1644032.9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57.08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387819.25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1645261.17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8.57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387227.06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1643995.73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76.21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387813.18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1645255.11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8.57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387183.42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1643933.25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78.62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387806.61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1645249.62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8.57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387129.7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1643875.84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33.11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387799.58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1645244.72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8.57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387120.07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1643844.16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97.83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387792.14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1645240.47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8.57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387074.21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1643757.74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50.03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387784.35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1645236.89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8.57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387042.99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1643718.65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41.62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387776.28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1645234.01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8.57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387005.25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1643701.1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185.94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387767.98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1645231.86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8.57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386892.22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1643553.46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50.28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387759.53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1645230.44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8.64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386905.55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1643504.98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71.22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387750.92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1645229.77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128.23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386878.01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1643439.3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128.06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387622.76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1645225.5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448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386769.47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1643371.34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114.3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387432.22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1645630.96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245.82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386655.87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1643358.75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113.99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387426.47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1645876.71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30.62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386607.41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1643255.57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72.01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387453.85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1645863.01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29.35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386535.79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1643248.12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79.19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387480.1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1645849.89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26.45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386467.92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1643207.31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35.88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387503.59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1645837.74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55.53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386442.02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1643182.48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43.6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387552.77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1645811.95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22.15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386401.69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1643165.92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116.23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387572.22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1645801.36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31.24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386325.92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1643077.78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84.2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387600.34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1645787.75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26.33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386409.64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1643068.84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46.06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387623.87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1645775.93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38.74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386455.67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1643067.22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146.59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387658.59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1645758.74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31.77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386565.06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1643164.81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84.38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387687.1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1645744.73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33.7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386641.82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1643199.84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130.69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387717.43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1645730.03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17.08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386754.6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1643133.8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51.96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387732.98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1645722.97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23.79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386803.26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1643115.58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76.63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387755.06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1645714.11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16.95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lastRenderedPageBreak/>
              <w:t>120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386833.89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1643185.82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71.74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387770.92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1645708.14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13.32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386818.69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1643255.93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89.79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387783.46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1645703.65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14.02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386840.39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1643343.06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140.33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387796.46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1645698.4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32.9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386907.99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1643466.04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27.14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387827.17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1645686.6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17.36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386927.73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1643484.66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45.55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387843.39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1645680.42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21.33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386941.44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1643528.1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67.18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387863.25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1645672.64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19.77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386981.45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1643582.06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114.77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387881.72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1645665.58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23.58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387033.62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1643684.29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141.31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387903.65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1645656.92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41.31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387155.93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1643755.06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27.56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387942.05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1645641.68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41.83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387173.21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1643776.53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35.51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387981.12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1645626.74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21.44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387198.66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1643801.3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84.3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387979.33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1645648.11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13.36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387239.18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1643875.22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78.1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387978.21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1645661.42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34.22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387296.28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1643928.5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45.5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387975.49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1645695.53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266.17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387332.87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1643955.54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58.56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387945.69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1645960.03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112.22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387347.05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1644012.36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70.16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388026.4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1646038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2.11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387376.19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1644076.18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112.04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388027.9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1646039.49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14.59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387348.92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1644184.85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136.52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388040.41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1646047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2.91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387409.53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1644307.18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73.69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388042.9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1646048.5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33.11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387405.7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1644380.77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93.2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388028.9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1646078.5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101.61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139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387435.86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1644468.95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125.91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387984.58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1646169.93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307.89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387434.39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1644594.85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41.55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387845.44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1646444.59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129.53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387453.54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1644631.72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16.12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387973.98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1646460.56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78.53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387468.05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1644638.74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74.55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387943.12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1646532.77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498.13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387499.66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1644706.26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49.7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387722.67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1646979.46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77.13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387510.78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1644754.7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20.32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299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387693.58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1647050.89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7.13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387510.4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1644775.02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25.88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387696.7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1647057.3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22.74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387516.6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1644800.15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160.67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387692.15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1647079.58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4.51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387580.57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1644947.54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21.4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387687.81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1647080.79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16.76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387595.08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1644963.27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28.01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387671.67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1647085.3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14.12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149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387587.82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1644990.32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92.03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387657.74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1647087.59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5.35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387674.07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1645022.42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50.14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387652.59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1647089.05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4.75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387722.2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1645036.46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28.86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387648.1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1647090.59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84.83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387712.18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1645063.53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87.39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387566.98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1647115.4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5.13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387666.05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1645137.75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44.41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387562.03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1647116.74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4.85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387646.98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1645177.86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6.03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309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387557.44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1647118.31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205.66</w:t>
            </w:r>
          </w:p>
        </w:tc>
      </w:tr>
      <w:tr w:rsidR="00700F23" w:rsidRPr="00700F23" w:rsidTr="00700F23">
        <w:trPr>
          <w:trHeight w:val="300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155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387644.15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1645183.19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25.82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387355.84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1647158.99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F23" w:rsidRPr="00700F23" w:rsidRDefault="00700F23" w:rsidP="00700F23">
            <w:pPr>
              <w:pStyle w:val="a6"/>
              <w:jc w:val="center"/>
            </w:pPr>
            <w:r w:rsidRPr="00700F23">
              <w:t>0</w:t>
            </w:r>
          </w:p>
        </w:tc>
      </w:tr>
    </w:tbl>
    <w:p w:rsidR="00562792" w:rsidRDefault="00562792" w:rsidP="00B42083">
      <w:pPr>
        <w:pStyle w:val="a4"/>
      </w:pPr>
    </w:p>
    <w:p w:rsidR="00D7347E" w:rsidRPr="00D7347E" w:rsidRDefault="00C3687E" w:rsidP="00B42083">
      <w:pPr>
        <w:pStyle w:val="af0"/>
      </w:pPr>
      <w:bookmarkStart w:id="6" w:name="_Toc15483781"/>
      <w:r>
        <w:t>5</w:t>
      </w:r>
      <w:r w:rsidR="006A4B6C" w:rsidRPr="00D7347E">
        <w:t>. Технико-экономические показатели</w:t>
      </w:r>
      <w:bookmarkEnd w:id="6"/>
      <w:r w:rsidR="006A4B6C" w:rsidRPr="00D7347E">
        <w:t xml:space="preserve"> </w:t>
      </w:r>
    </w:p>
    <w:p w:rsidR="00D7347E" w:rsidRPr="00D7347E" w:rsidRDefault="00F14C73" w:rsidP="00B42083">
      <w:pPr>
        <w:pStyle w:val="a4"/>
      </w:pPr>
      <w:r>
        <w:t xml:space="preserve">В составе Проекта в отношении территории сельского поселения </w:t>
      </w:r>
      <w:proofErr w:type="spellStart"/>
      <w:r>
        <w:t>Обуховское</w:t>
      </w:r>
      <w:proofErr w:type="spellEnd"/>
      <w:r>
        <w:t xml:space="preserve"> подготовлены</w:t>
      </w:r>
      <w:r w:rsidRPr="00F14C73">
        <w:t xml:space="preserve"> </w:t>
      </w:r>
      <w:r w:rsidRPr="00D7347E">
        <w:t>предлагаемые к утверждению</w:t>
      </w:r>
      <w:r>
        <w:t xml:space="preserve"> т</w:t>
      </w:r>
      <w:r w:rsidR="00D7347E" w:rsidRPr="00D7347E">
        <w:t>ехнико</w:t>
      </w:r>
      <w:r w:rsidR="001E1845">
        <w:t>-</w:t>
      </w:r>
      <w:r w:rsidR="00D7347E" w:rsidRPr="00D7347E">
        <w:t>экономические показатели</w:t>
      </w:r>
      <w:r>
        <w:t>. Т</w:t>
      </w:r>
      <w:r w:rsidRPr="00D7347E">
        <w:t>ехнико</w:t>
      </w:r>
      <w:r>
        <w:t>-</w:t>
      </w:r>
      <w:r w:rsidRPr="00D7347E">
        <w:t>экономические показатели</w:t>
      </w:r>
      <w:r w:rsidR="00D7347E" w:rsidRPr="00D7347E">
        <w:t xml:space="preserve"> приведены в таблице </w:t>
      </w:r>
      <w:r w:rsidR="00700F23">
        <w:t>4</w:t>
      </w:r>
      <w:r w:rsidR="00D7347E" w:rsidRPr="00D7347E">
        <w:t xml:space="preserve">. </w:t>
      </w:r>
    </w:p>
    <w:p w:rsidR="00D7347E" w:rsidRPr="00D7347E" w:rsidRDefault="00D7347E" w:rsidP="001918BC">
      <w:pPr>
        <w:tabs>
          <w:tab w:val="left" w:pos="2295"/>
        </w:tabs>
        <w:spacing w:before="120" w:line="276" w:lineRule="auto"/>
        <w:jc w:val="center"/>
        <w:rPr>
          <w:b/>
        </w:rPr>
      </w:pPr>
      <w:r w:rsidRPr="00D7347E">
        <w:rPr>
          <w:b/>
        </w:rPr>
        <w:lastRenderedPageBreak/>
        <w:t>Технико-экономические показатели</w:t>
      </w:r>
    </w:p>
    <w:p w:rsidR="006A4B6C" w:rsidRPr="00D7347E" w:rsidRDefault="006A4B6C" w:rsidP="008C48CA">
      <w:pPr>
        <w:pStyle w:val="a6"/>
        <w:jc w:val="right"/>
      </w:pPr>
      <w:r w:rsidRPr="00D7347E">
        <w:t xml:space="preserve">Таблица </w:t>
      </w:r>
      <w:r w:rsidR="00700F23">
        <w:t>4</w:t>
      </w:r>
      <w:r w:rsidR="00D7347E">
        <w:tab/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3981"/>
        <w:gridCol w:w="1275"/>
        <w:gridCol w:w="1418"/>
        <w:gridCol w:w="1276"/>
      </w:tblGrid>
      <w:tr w:rsidR="006A4B6C" w:rsidRPr="008373FF" w:rsidTr="001E1845">
        <w:trPr>
          <w:tblHeader/>
        </w:trPr>
        <w:tc>
          <w:tcPr>
            <w:tcW w:w="1089" w:type="dxa"/>
            <w:shd w:val="clear" w:color="auto" w:fill="auto"/>
            <w:vAlign w:val="center"/>
          </w:tcPr>
          <w:p w:rsidR="006A4B6C" w:rsidRPr="008373FF" w:rsidRDefault="006A4B6C" w:rsidP="001E184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73FF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6A4B6C" w:rsidRPr="008373FF" w:rsidRDefault="006A4B6C" w:rsidP="001E184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73FF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4B6C" w:rsidRPr="008373FF" w:rsidRDefault="006A4B6C" w:rsidP="001E184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73FF">
              <w:rPr>
                <w:b/>
                <w:sz w:val="22"/>
                <w:szCs w:val="22"/>
              </w:rPr>
              <w:t>Единица</w:t>
            </w:r>
          </w:p>
          <w:p w:rsidR="006A4B6C" w:rsidRPr="008373FF" w:rsidRDefault="006A4B6C" w:rsidP="001E184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73FF">
              <w:rPr>
                <w:b/>
                <w:sz w:val="22"/>
                <w:szCs w:val="22"/>
              </w:rPr>
              <w:t>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4B6C" w:rsidRPr="008373FF" w:rsidRDefault="006A4B6C" w:rsidP="001E184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73FF">
              <w:rPr>
                <w:b/>
                <w:sz w:val="22"/>
                <w:szCs w:val="22"/>
              </w:rPr>
              <w:t>Современное</w:t>
            </w:r>
          </w:p>
          <w:p w:rsidR="006A4B6C" w:rsidRPr="008373FF" w:rsidRDefault="006A4B6C" w:rsidP="001E184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73FF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4B6C" w:rsidRPr="008373FF" w:rsidRDefault="006A4B6C" w:rsidP="001E184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73FF">
              <w:rPr>
                <w:b/>
                <w:sz w:val="22"/>
                <w:szCs w:val="22"/>
              </w:rPr>
              <w:t>Расчетный срок</w:t>
            </w:r>
          </w:p>
        </w:tc>
      </w:tr>
      <w:tr w:rsidR="006A4B6C" w:rsidRPr="008373FF" w:rsidTr="001E1845">
        <w:tc>
          <w:tcPr>
            <w:tcW w:w="1089" w:type="dxa"/>
            <w:shd w:val="clear" w:color="auto" w:fill="auto"/>
            <w:vAlign w:val="center"/>
          </w:tcPr>
          <w:p w:rsidR="006A4B6C" w:rsidRPr="008373FF" w:rsidRDefault="006A4B6C" w:rsidP="00D7347E">
            <w:pPr>
              <w:ind w:firstLine="0"/>
              <w:rPr>
                <w:b/>
                <w:sz w:val="22"/>
                <w:szCs w:val="22"/>
              </w:rPr>
            </w:pPr>
            <w:r w:rsidRPr="008373F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950" w:type="dxa"/>
            <w:gridSpan w:val="4"/>
            <w:shd w:val="clear" w:color="auto" w:fill="auto"/>
            <w:vAlign w:val="center"/>
          </w:tcPr>
          <w:p w:rsidR="006A4B6C" w:rsidRPr="008373FF" w:rsidRDefault="006A4B6C" w:rsidP="00D7347E">
            <w:pPr>
              <w:ind w:firstLine="0"/>
              <w:rPr>
                <w:b/>
                <w:sz w:val="22"/>
                <w:szCs w:val="22"/>
              </w:rPr>
            </w:pPr>
            <w:r w:rsidRPr="008373FF">
              <w:rPr>
                <w:b/>
                <w:sz w:val="22"/>
                <w:szCs w:val="22"/>
              </w:rPr>
              <w:t>РАСПРЕДЕЛЕНИЕ ТЕРРИТОРИЙ ПО ФУНКЦИОНАЛЬНОМУ ЗОНИРОВАНИЮ</w:t>
            </w:r>
          </w:p>
        </w:tc>
      </w:tr>
      <w:tr w:rsidR="006A4B6C" w:rsidRPr="008373FF" w:rsidTr="008373FF">
        <w:tc>
          <w:tcPr>
            <w:tcW w:w="1089" w:type="dxa"/>
            <w:vAlign w:val="center"/>
          </w:tcPr>
          <w:p w:rsidR="006A4B6C" w:rsidRPr="00544C5B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544C5B">
              <w:rPr>
                <w:sz w:val="22"/>
                <w:szCs w:val="22"/>
              </w:rPr>
              <w:t>1.1</w:t>
            </w:r>
          </w:p>
        </w:tc>
        <w:tc>
          <w:tcPr>
            <w:tcW w:w="3981" w:type="dxa"/>
            <w:vAlign w:val="center"/>
          </w:tcPr>
          <w:p w:rsidR="006A4B6C" w:rsidRPr="00544C5B" w:rsidRDefault="006A4B6C" w:rsidP="008373FF">
            <w:pPr>
              <w:ind w:firstLine="0"/>
              <w:rPr>
                <w:sz w:val="22"/>
                <w:szCs w:val="22"/>
              </w:rPr>
            </w:pPr>
            <w:r w:rsidRPr="00544C5B">
              <w:rPr>
                <w:sz w:val="22"/>
                <w:szCs w:val="22"/>
              </w:rPr>
              <w:t xml:space="preserve">Общая площадь функциональных зон </w:t>
            </w:r>
            <w:r w:rsidR="008373FF" w:rsidRPr="00544C5B">
              <w:rPr>
                <w:sz w:val="22"/>
                <w:szCs w:val="22"/>
              </w:rPr>
              <w:t>муниципального образования</w:t>
            </w:r>
            <w:r w:rsidRPr="00544C5B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275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га/</w:t>
            </w:r>
          </w:p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B95B28" w:rsidRPr="007D21A2" w:rsidRDefault="00B95B28" w:rsidP="00B95B2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54</w:t>
            </w:r>
            <w:r w:rsidR="009D5C0C" w:rsidRPr="007D21A2">
              <w:rPr>
                <w:sz w:val="22"/>
                <w:szCs w:val="22"/>
              </w:rPr>
              <w:t>654</w:t>
            </w:r>
            <w:r w:rsidRPr="007D21A2">
              <w:rPr>
                <w:sz w:val="22"/>
                <w:szCs w:val="22"/>
              </w:rPr>
              <w:t>,</w:t>
            </w:r>
            <w:r w:rsidR="009D5C0C" w:rsidRPr="007D21A2">
              <w:rPr>
                <w:sz w:val="22"/>
                <w:szCs w:val="22"/>
              </w:rPr>
              <w:t>31</w:t>
            </w:r>
          </w:p>
          <w:p w:rsidR="006A4B6C" w:rsidRPr="007D21A2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vAlign w:val="center"/>
          </w:tcPr>
          <w:p w:rsidR="007D21A2" w:rsidRPr="007D21A2" w:rsidRDefault="00B95B28" w:rsidP="007D21A2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54550,1</w:t>
            </w:r>
            <w:r w:rsidR="007D21A2" w:rsidRPr="007D21A2">
              <w:rPr>
                <w:sz w:val="22"/>
                <w:szCs w:val="22"/>
              </w:rPr>
              <w:t>3</w:t>
            </w:r>
          </w:p>
          <w:p w:rsidR="006A4B6C" w:rsidRPr="007D21A2" w:rsidRDefault="006A4B6C" w:rsidP="007D21A2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100</w:t>
            </w:r>
          </w:p>
        </w:tc>
      </w:tr>
      <w:tr w:rsidR="006A4B6C" w:rsidRPr="008373FF" w:rsidTr="008373FF">
        <w:tc>
          <w:tcPr>
            <w:tcW w:w="1089" w:type="dxa"/>
            <w:shd w:val="clear" w:color="auto" w:fill="auto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1.1.1</w:t>
            </w:r>
          </w:p>
        </w:tc>
        <w:tc>
          <w:tcPr>
            <w:tcW w:w="3981" w:type="dxa"/>
            <w:shd w:val="clear" w:color="auto" w:fill="auto"/>
            <w:vAlign w:val="center"/>
          </w:tcPr>
          <w:p w:rsidR="006A4B6C" w:rsidRPr="008373FF" w:rsidRDefault="006A4B6C" w:rsidP="00D7347E">
            <w:pPr>
              <w:ind w:firstLine="0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Зона застройки индивидуальными жилыми домами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га/</w:t>
            </w:r>
          </w:p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4B6C" w:rsidRPr="007D21A2" w:rsidRDefault="00B95B28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41</w:t>
            </w:r>
            <w:r w:rsidR="009D5C0C" w:rsidRPr="007D21A2">
              <w:rPr>
                <w:sz w:val="22"/>
                <w:szCs w:val="22"/>
              </w:rPr>
              <w:t>9</w:t>
            </w:r>
            <w:r w:rsidRPr="007D21A2">
              <w:rPr>
                <w:sz w:val="22"/>
                <w:szCs w:val="22"/>
              </w:rPr>
              <w:t>,</w:t>
            </w:r>
            <w:r w:rsidR="009D5C0C" w:rsidRPr="007D21A2">
              <w:rPr>
                <w:sz w:val="22"/>
                <w:szCs w:val="22"/>
              </w:rPr>
              <w:t>57</w:t>
            </w:r>
          </w:p>
          <w:p w:rsidR="006A4B6C" w:rsidRPr="007D21A2" w:rsidRDefault="006A4B6C" w:rsidP="00EC3304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EC3304" w:rsidRPr="007D21A2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6</w:t>
            </w:r>
            <w:r w:rsidR="008353D3" w:rsidRPr="007D21A2">
              <w:rPr>
                <w:sz w:val="22"/>
                <w:szCs w:val="22"/>
              </w:rPr>
              <w:t>89</w:t>
            </w:r>
            <w:r w:rsidRPr="007D21A2">
              <w:rPr>
                <w:sz w:val="22"/>
                <w:szCs w:val="22"/>
              </w:rPr>
              <w:t>,</w:t>
            </w:r>
            <w:r w:rsidR="00E452D4" w:rsidRPr="007D21A2">
              <w:rPr>
                <w:sz w:val="22"/>
                <w:szCs w:val="22"/>
              </w:rPr>
              <w:t>59</w:t>
            </w:r>
          </w:p>
          <w:p w:rsidR="006A4B6C" w:rsidRPr="007D21A2" w:rsidRDefault="009118C8" w:rsidP="008353D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1,2</w:t>
            </w:r>
            <w:r w:rsidR="008353D3" w:rsidRPr="007D21A2">
              <w:rPr>
                <w:sz w:val="22"/>
                <w:szCs w:val="22"/>
              </w:rPr>
              <w:t>6</w:t>
            </w:r>
          </w:p>
        </w:tc>
      </w:tr>
      <w:tr w:rsidR="006A4B6C" w:rsidRPr="008373FF" w:rsidTr="008373FF">
        <w:tc>
          <w:tcPr>
            <w:tcW w:w="1089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1.1.2</w:t>
            </w:r>
          </w:p>
        </w:tc>
        <w:tc>
          <w:tcPr>
            <w:tcW w:w="3981" w:type="dxa"/>
            <w:vAlign w:val="center"/>
          </w:tcPr>
          <w:p w:rsidR="006A4B6C" w:rsidRPr="008373FF" w:rsidRDefault="006A4B6C" w:rsidP="00D7347E">
            <w:pPr>
              <w:ind w:firstLine="0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275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га/</w:t>
            </w:r>
          </w:p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EC3304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18,30</w:t>
            </w:r>
          </w:p>
          <w:p w:rsidR="006A4B6C" w:rsidRPr="007D21A2" w:rsidRDefault="006A4B6C" w:rsidP="00EC3304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EC3304" w:rsidRPr="007D21A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4B6C" w:rsidRPr="007D21A2" w:rsidRDefault="008373FF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33,</w:t>
            </w:r>
            <w:r w:rsidR="004910A6" w:rsidRPr="007D21A2">
              <w:rPr>
                <w:sz w:val="22"/>
                <w:szCs w:val="22"/>
              </w:rPr>
              <w:t>20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06</w:t>
            </w:r>
          </w:p>
        </w:tc>
      </w:tr>
      <w:tr w:rsidR="006A4B6C" w:rsidRPr="008373FF" w:rsidTr="008373FF">
        <w:tc>
          <w:tcPr>
            <w:tcW w:w="1089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1.1.3</w:t>
            </w:r>
          </w:p>
        </w:tc>
        <w:tc>
          <w:tcPr>
            <w:tcW w:w="3981" w:type="dxa"/>
            <w:vAlign w:val="center"/>
          </w:tcPr>
          <w:p w:rsidR="006A4B6C" w:rsidRPr="008373FF" w:rsidRDefault="006A4B6C" w:rsidP="00D7347E">
            <w:pPr>
              <w:ind w:firstLine="0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 xml:space="preserve">Зона застройки </w:t>
            </w:r>
            <w:proofErr w:type="spellStart"/>
            <w:r w:rsidRPr="008373FF">
              <w:rPr>
                <w:sz w:val="22"/>
                <w:szCs w:val="22"/>
              </w:rPr>
              <w:t>среднеэтажными</w:t>
            </w:r>
            <w:proofErr w:type="spellEnd"/>
            <w:r w:rsidRPr="008373FF">
              <w:rPr>
                <w:sz w:val="22"/>
                <w:szCs w:val="22"/>
              </w:rPr>
              <w:t xml:space="preserve"> жилыми домами (от 5 до 8 этажей, включая мансардный)</w:t>
            </w:r>
          </w:p>
        </w:tc>
        <w:tc>
          <w:tcPr>
            <w:tcW w:w="1275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га/</w:t>
            </w:r>
          </w:p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EC3304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4,41</w:t>
            </w:r>
          </w:p>
          <w:p w:rsidR="006A4B6C" w:rsidRPr="007D21A2" w:rsidRDefault="006A4B6C" w:rsidP="00EC3304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EC3304" w:rsidRPr="007D21A2">
              <w:rPr>
                <w:sz w:val="22"/>
                <w:szCs w:val="22"/>
              </w:rPr>
              <w:t>008</w:t>
            </w:r>
          </w:p>
        </w:tc>
        <w:tc>
          <w:tcPr>
            <w:tcW w:w="1276" w:type="dxa"/>
            <w:vAlign w:val="center"/>
          </w:tcPr>
          <w:p w:rsidR="006A4B6C" w:rsidRPr="007D21A2" w:rsidRDefault="00E452D4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6,18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01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1.1.4</w:t>
            </w:r>
          </w:p>
        </w:tc>
        <w:tc>
          <w:tcPr>
            <w:tcW w:w="3981" w:type="dxa"/>
            <w:vAlign w:val="center"/>
          </w:tcPr>
          <w:p w:rsidR="006A4B6C" w:rsidRPr="008373FF" w:rsidRDefault="006A4B6C" w:rsidP="00D7347E">
            <w:pPr>
              <w:ind w:firstLine="0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Зона застройки многоэтажными жилыми домами (9 этажей и более)</w:t>
            </w:r>
          </w:p>
        </w:tc>
        <w:tc>
          <w:tcPr>
            <w:tcW w:w="1275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га/</w:t>
            </w:r>
          </w:p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EC3304" w:rsidRPr="007D21A2" w:rsidRDefault="00EC3304" w:rsidP="00EC3304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6A4B6C" w:rsidRPr="007D21A2" w:rsidRDefault="00EC3304" w:rsidP="00EC3304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4B6C" w:rsidRPr="007D21A2" w:rsidRDefault="008373FF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6A4B6C" w:rsidRPr="007D21A2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1.1.5</w:t>
            </w:r>
          </w:p>
        </w:tc>
        <w:tc>
          <w:tcPr>
            <w:tcW w:w="3981" w:type="dxa"/>
            <w:vAlign w:val="center"/>
          </w:tcPr>
          <w:p w:rsidR="006A4B6C" w:rsidRPr="008373FF" w:rsidRDefault="006A4B6C" w:rsidP="00D7347E">
            <w:pPr>
              <w:ind w:firstLine="0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Зона смешанной и общественно-деловой застройки</w:t>
            </w:r>
          </w:p>
        </w:tc>
        <w:tc>
          <w:tcPr>
            <w:tcW w:w="1275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га/</w:t>
            </w:r>
          </w:p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EC3304" w:rsidRPr="007D21A2" w:rsidRDefault="00EC3304" w:rsidP="00EC3304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6A4B6C" w:rsidRPr="007D21A2" w:rsidRDefault="00EC3304" w:rsidP="00EC3304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4B6C" w:rsidRPr="007D21A2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6A4B6C" w:rsidRPr="007D21A2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1.1.6</w:t>
            </w:r>
          </w:p>
        </w:tc>
        <w:tc>
          <w:tcPr>
            <w:tcW w:w="3981" w:type="dxa"/>
            <w:vAlign w:val="center"/>
          </w:tcPr>
          <w:p w:rsidR="006A4B6C" w:rsidRPr="008373FF" w:rsidRDefault="006A4B6C" w:rsidP="00D7347E">
            <w:pPr>
              <w:ind w:firstLine="0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Многофункциональная общественно-деловая зона, в том числе подтипы:</w:t>
            </w:r>
          </w:p>
        </w:tc>
        <w:tc>
          <w:tcPr>
            <w:tcW w:w="1275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га/</w:t>
            </w:r>
          </w:p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EC3304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4,66</w:t>
            </w:r>
          </w:p>
          <w:p w:rsidR="006A4B6C" w:rsidRPr="007D21A2" w:rsidRDefault="006A4B6C" w:rsidP="00EC3304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EC3304" w:rsidRPr="007D21A2">
              <w:rPr>
                <w:sz w:val="22"/>
                <w:szCs w:val="22"/>
              </w:rPr>
              <w:t>008</w:t>
            </w:r>
          </w:p>
        </w:tc>
        <w:tc>
          <w:tcPr>
            <w:tcW w:w="1276" w:type="dxa"/>
            <w:vAlign w:val="center"/>
          </w:tcPr>
          <w:p w:rsidR="006A4B6C" w:rsidRPr="007D21A2" w:rsidRDefault="008373FF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17,</w:t>
            </w:r>
            <w:r w:rsidR="008353D3" w:rsidRPr="007D21A2">
              <w:rPr>
                <w:sz w:val="22"/>
                <w:szCs w:val="22"/>
              </w:rPr>
              <w:t>34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03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1.1.6.1</w:t>
            </w:r>
          </w:p>
        </w:tc>
        <w:tc>
          <w:tcPr>
            <w:tcW w:w="3981" w:type="dxa"/>
            <w:vAlign w:val="center"/>
          </w:tcPr>
          <w:p w:rsidR="006A4B6C" w:rsidRPr="008373FF" w:rsidRDefault="006A4B6C" w:rsidP="00D7347E">
            <w:pPr>
              <w:ind w:firstLine="0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Зона делового, общественного и коммерческого назначения</w:t>
            </w:r>
          </w:p>
        </w:tc>
        <w:tc>
          <w:tcPr>
            <w:tcW w:w="1275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га/</w:t>
            </w:r>
          </w:p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EC3304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2,50</w:t>
            </w:r>
          </w:p>
          <w:p w:rsidR="006A4B6C" w:rsidRPr="007D21A2" w:rsidRDefault="006A4B6C" w:rsidP="00EC3304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EC3304" w:rsidRPr="007D21A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6A4B6C" w:rsidRPr="007D21A2" w:rsidRDefault="008353D3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12,</w:t>
            </w:r>
            <w:r w:rsidR="004910A6" w:rsidRPr="007D21A2">
              <w:rPr>
                <w:sz w:val="22"/>
                <w:szCs w:val="22"/>
              </w:rPr>
              <w:t>6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02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1.1.6.2</w:t>
            </w:r>
          </w:p>
        </w:tc>
        <w:tc>
          <w:tcPr>
            <w:tcW w:w="3981" w:type="dxa"/>
            <w:vAlign w:val="center"/>
          </w:tcPr>
          <w:p w:rsidR="006A4B6C" w:rsidRPr="008373FF" w:rsidRDefault="006A4B6C" w:rsidP="00D7347E">
            <w:pPr>
              <w:ind w:firstLine="0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Зона объектов торговли</w:t>
            </w:r>
          </w:p>
        </w:tc>
        <w:tc>
          <w:tcPr>
            <w:tcW w:w="1275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га/</w:t>
            </w:r>
          </w:p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EC3304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2,04</w:t>
            </w:r>
          </w:p>
          <w:p w:rsidR="006A4B6C" w:rsidRPr="007D21A2" w:rsidRDefault="006A4B6C" w:rsidP="00EC3304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EC3304" w:rsidRPr="007D21A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6A4B6C" w:rsidRPr="007D21A2" w:rsidRDefault="008373FF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2,3</w:t>
            </w:r>
            <w:r w:rsidR="004910A6" w:rsidRPr="007D21A2">
              <w:rPr>
                <w:sz w:val="22"/>
                <w:szCs w:val="22"/>
              </w:rPr>
              <w:t>6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9118C8" w:rsidRPr="007D21A2">
              <w:rPr>
                <w:sz w:val="22"/>
                <w:szCs w:val="22"/>
              </w:rPr>
              <w:t>04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1.1.6.3</w:t>
            </w:r>
          </w:p>
        </w:tc>
        <w:tc>
          <w:tcPr>
            <w:tcW w:w="3981" w:type="dxa"/>
            <w:vAlign w:val="center"/>
          </w:tcPr>
          <w:p w:rsidR="006A4B6C" w:rsidRPr="008373FF" w:rsidRDefault="006A4B6C" w:rsidP="00D7347E">
            <w:pPr>
              <w:ind w:firstLine="0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Зона объектов общественного питания</w:t>
            </w:r>
          </w:p>
        </w:tc>
        <w:tc>
          <w:tcPr>
            <w:tcW w:w="1275" w:type="dxa"/>
            <w:vAlign w:val="center"/>
          </w:tcPr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га/</w:t>
            </w:r>
          </w:p>
          <w:p w:rsidR="006A4B6C" w:rsidRPr="008373FF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8373FF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EC3304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0,12</w:t>
            </w:r>
          </w:p>
          <w:p w:rsidR="006A4B6C" w:rsidRPr="007D21A2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менее 0,0</w:t>
            </w:r>
            <w:r w:rsidR="00BB48DE" w:rsidRPr="007D21A2">
              <w:rPr>
                <w:sz w:val="22"/>
                <w:szCs w:val="22"/>
              </w:rPr>
              <w:t>0</w:t>
            </w:r>
            <w:r w:rsidRPr="007D21A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A4B6C" w:rsidRPr="007D21A2" w:rsidRDefault="008373FF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0,9</w:t>
            </w:r>
            <w:r w:rsidR="004910A6" w:rsidRPr="007D21A2">
              <w:rPr>
                <w:sz w:val="22"/>
                <w:szCs w:val="22"/>
              </w:rPr>
              <w:t>9</w:t>
            </w:r>
          </w:p>
          <w:p w:rsidR="006A4B6C" w:rsidRPr="007D21A2" w:rsidRDefault="009118C8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0,002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1.1.6.4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BB48DE" w:rsidRPr="007D21A2" w:rsidRDefault="00BB48DE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6A4B6C" w:rsidRPr="007D21A2" w:rsidRDefault="00BB48DE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1.1.7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коммунально-бытового назначения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0,15</w:t>
            </w:r>
          </w:p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менее 0,001</w:t>
            </w:r>
          </w:p>
        </w:tc>
        <w:tc>
          <w:tcPr>
            <w:tcW w:w="1276" w:type="dxa"/>
            <w:vAlign w:val="center"/>
          </w:tcPr>
          <w:p w:rsidR="004910A6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1,40</w:t>
            </w:r>
          </w:p>
          <w:p w:rsidR="006A4B6C" w:rsidRPr="007D21A2" w:rsidRDefault="009118C8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0,002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1.1.8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специализированной общественной застройки, в том числе подтипы: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17,63</w:t>
            </w:r>
          </w:p>
          <w:p w:rsidR="006A4B6C" w:rsidRPr="007D21A2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BB48DE" w:rsidRPr="007D21A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27,23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05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1.1.8.1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6,72</w:t>
            </w:r>
          </w:p>
          <w:p w:rsidR="006A4B6C" w:rsidRPr="007D21A2" w:rsidRDefault="006A4B6C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BB48DE" w:rsidRPr="007D21A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8,33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9118C8" w:rsidRPr="007D21A2">
              <w:rPr>
                <w:sz w:val="22"/>
                <w:szCs w:val="22"/>
              </w:rPr>
              <w:t>1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1.1.8.2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здравоохранения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0,16</w:t>
            </w:r>
          </w:p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менее 0,001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3,32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9118C8" w:rsidRPr="007D21A2">
              <w:rPr>
                <w:sz w:val="22"/>
                <w:szCs w:val="22"/>
              </w:rPr>
              <w:t>06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1.1.8.3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физической культуры и массового спорта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3,27</w:t>
            </w:r>
          </w:p>
          <w:p w:rsidR="006A4B6C" w:rsidRPr="007D21A2" w:rsidRDefault="006A4B6C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BB48DE" w:rsidRPr="007D21A2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5,62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9118C8" w:rsidRPr="007D21A2">
              <w:rPr>
                <w:sz w:val="22"/>
                <w:szCs w:val="22"/>
              </w:rPr>
              <w:t>1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1.1.8.4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дошкольных образовательных организаций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2,04</w:t>
            </w:r>
          </w:p>
          <w:p w:rsidR="006A4B6C" w:rsidRPr="007D21A2" w:rsidRDefault="006A4B6C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BB48DE" w:rsidRPr="007D21A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2,64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9118C8" w:rsidRPr="007D21A2">
              <w:rPr>
                <w:sz w:val="22"/>
                <w:szCs w:val="22"/>
              </w:rPr>
              <w:t>05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1.1.8.5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культуры и искусства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1,14</w:t>
            </w:r>
          </w:p>
          <w:p w:rsidR="006A4B6C" w:rsidRPr="007D21A2" w:rsidRDefault="006A4B6C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BB48DE" w:rsidRPr="007D21A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2,30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9118C8" w:rsidRPr="007D21A2">
              <w:rPr>
                <w:sz w:val="22"/>
                <w:szCs w:val="22"/>
              </w:rPr>
              <w:t>04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1.1.8.6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объектов, реализующих программы профессионального и высшего образования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BB48DE" w:rsidRPr="007D21A2" w:rsidRDefault="00BB48DE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6A4B6C" w:rsidRPr="007D21A2" w:rsidRDefault="00BB48DE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1.1.8.7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специализированной общественной застройки иных видов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0,41</w:t>
            </w:r>
          </w:p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менее 0,001</w:t>
            </w:r>
          </w:p>
        </w:tc>
        <w:tc>
          <w:tcPr>
            <w:tcW w:w="1276" w:type="dxa"/>
            <w:vAlign w:val="center"/>
          </w:tcPr>
          <w:p w:rsidR="006A4B6C" w:rsidRPr="007D21A2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6A4B6C" w:rsidRPr="007D21A2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1.1.8.8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культовых зданий и сооружений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BB48DE" w:rsidRPr="007D21A2" w:rsidRDefault="00BB48DE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0,41</w:t>
            </w:r>
          </w:p>
          <w:p w:rsidR="006A4B6C" w:rsidRPr="007D21A2" w:rsidRDefault="00BB48DE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менее 0,001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0,62</w:t>
            </w:r>
          </w:p>
          <w:p w:rsidR="006A4B6C" w:rsidRPr="007D21A2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9118C8" w:rsidRPr="007D21A2">
              <w:rPr>
                <w:sz w:val="22"/>
                <w:szCs w:val="22"/>
              </w:rPr>
              <w:t>0</w:t>
            </w:r>
            <w:r w:rsidRPr="007D21A2">
              <w:rPr>
                <w:sz w:val="22"/>
                <w:szCs w:val="22"/>
              </w:rPr>
              <w:t>1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lastRenderedPageBreak/>
              <w:t>1.1.8.9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организаций дополнительного образования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0,74</w:t>
            </w:r>
          </w:p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менее 0,001</w:t>
            </w:r>
          </w:p>
        </w:tc>
        <w:tc>
          <w:tcPr>
            <w:tcW w:w="1276" w:type="dxa"/>
            <w:vAlign w:val="center"/>
          </w:tcPr>
          <w:p w:rsidR="004910A6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1,43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9118C8" w:rsidRPr="007D21A2">
              <w:rPr>
                <w:sz w:val="22"/>
                <w:szCs w:val="22"/>
              </w:rPr>
              <w:t>03</w:t>
            </w:r>
          </w:p>
        </w:tc>
      </w:tr>
      <w:tr w:rsidR="006A4B6C" w:rsidRPr="008373FF" w:rsidTr="001E1845">
        <w:trPr>
          <w:trHeight w:val="606"/>
        </w:trPr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1.1.8.10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социального назначения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2,74</w:t>
            </w:r>
          </w:p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0,005</w:t>
            </w:r>
          </w:p>
        </w:tc>
        <w:tc>
          <w:tcPr>
            <w:tcW w:w="1276" w:type="dxa"/>
            <w:vAlign w:val="center"/>
          </w:tcPr>
          <w:p w:rsidR="004910A6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2,96</w:t>
            </w:r>
          </w:p>
          <w:p w:rsidR="006A4B6C" w:rsidRPr="007D21A2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  <w:r w:rsidR="009118C8" w:rsidRPr="007D21A2">
              <w:rPr>
                <w:sz w:val="22"/>
                <w:szCs w:val="22"/>
              </w:rPr>
              <w:t>,005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1.1.9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Производственная зона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30,97</w:t>
            </w:r>
          </w:p>
          <w:p w:rsidR="006A4B6C" w:rsidRPr="007D21A2" w:rsidRDefault="00BB48DE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0,06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25,</w:t>
            </w:r>
            <w:r w:rsidR="00522971" w:rsidRPr="007D21A2">
              <w:rPr>
                <w:sz w:val="22"/>
                <w:szCs w:val="22"/>
              </w:rPr>
              <w:t>62</w:t>
            </w:r>
          </w:p>
          <w:p w:rsidR="006A4B6C" w:rsidRPr="007D21A2" w:rsidRDefault="009118C8" w:rsidP="008373F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0,05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1.1.10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 xml:space="preserve">Коммунально-складская зона 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41,37</w:t>
            </w:r>
          </w:p>
          <w:p w:rsidR="006A4B6C" w:rsidRPr="007D21A2" w:rsidRDefault="006A4B6C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BB48DE" w:rsidRPr="007D21A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61,21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11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1.1.11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инженерной инфраструктуры,</w:t>
            </w:r>
          </w:p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 xml:space="preserve"> в том числе подтипы: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4,30</w:t>
            </w:r>
          </w:p>
          <w:p w:rsidR="006A4B6C" w:rsidRPr="007D21A2" w:rsidRDefault="006A4B6C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BB48DE" w:rsidRPr="007D21A2">
              <w:rPr>
                <w:sz w:val="22"/>
                <w:szCs w:val="22"/>
              </w:rPr>
              <w:t>008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46,</w:t>
            </w:r>
            <w:r w:rsidR="00522971" w:rsidRPr="007D21A2">
              <w:rPr>
                <w:sz w:val="22"/>
                <w:szCs w:val="22"/>
              </w:rPr>
              <w:t>6</w:t>
            </w:r>
          </w:p>
          <w:p w:rsidR="006A4B6C" w:rsidRPr="007D21A2" w:rsidRDefault="006A4B6C" w:rsidP="00522971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0</w:t>
            </w:r>
            <w:r w:rsidR="00522971" w:rsidRPr="007D21A2">
              <w:rPr>
                <w:sz w:val="22"/>
                <w:szCs w:val="22"/>
              </w:rPr>
              <w:t>9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1.1.11.1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водоснабжения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1,46</w:t>
            </w:r>
          </w:p>
          <w:p w:rsidR="006A4B6C" w:rsidRPr="007D21A2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BB48DE" w:rsidRPr="007D21A2">
              <w:rPr>
                <w:sz w:val="22"/>
                <w:szCs w:val="22"/>
              </w:rPr>
              <w:t>0</w:t>
            </w:r>
            <w:r w:rsidRPr="007D21A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</w:t>
            </w:r>
            <w:r w:rsidR="003D3320" w:rsidRPr="007D21A2">
              <w:rPr>
                <w:sz w:val="22"/>
                <w:szCs w:val="22"/>
              </w:rPr>
              <w:t>0</w:t>
            </w:r>
            <w:r w:rsidRPr="007D21A2">
              <w:rPr>
                <w:sz w:val="22"/>
                <w:szCs w:val="22"/>
              </w:rPr>
              <w:t>,</w:t>
            </w:r>
            <w:r w:rsidR="003D3320" w:rsidRPr="007D21A2">
              <w:rPr>
                <w:sz w:val="22"/>
                <w:szCs w:val="22"/>
              </w:rPr>
              <w:t>39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9118C8" w:rsidRPr="007D21A2">
              <w:rPr>
                <w:sz w:val="22"/>
                <w:szCs w:val="22"/>
              </w:rPr>
              <w:t>2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1.1.11.2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электроснабжения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0,62</w:t>
            </w:r>
          </w:p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менее 0,001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2,</w:t>
            </w:r>
            <w:r w:rsidR="003D3320" w:rsidRPr="007D21A2">
              <w:rPr>
                <w:sz w:val="22"/>
                <w:szCs w:val="22"/>
              </w:rPr>
              <w:t>5</w:t>
            </w:r>
            <w:r w:rsidR="008353D3" w:rsidRPr="007D21A2">
              <w:rPr>
                <w:sz w:val="22"/>
                <w:szCs w:val="22"/>
              </w:rPr>
              <w:t>7</w:t>
            </w:r>
          </w:p>
          <w:p w:rsidR="006A4B6C" w:rsidRPr="007D21A2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9118C8" w:rsidRPr="007D21A2">
              <w:rPr>
                <w:sz w:val="22"/>
                <w:szCs w:val="22"/>
              </w:rPr>
              <w:t>0</w:t>
            </w:r>
            <w:r w:rsidRPr="007D21A2">
              <w:rPr>
                <w:sz w:val="22"/>
                <w:szCs w:val="22"/>
              </w:rPr>
              <w:t>5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1.1.11.3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водоотведения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BB48DE" w:rsidRPr="007D21A2" w:rsidRDefault="00BB48DE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6A4B6C" w:rsidRPr="007D21A2" w:rsidRDefault="00BB48DE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A4B6C" w:rsidRPr="007D21A2" w:rsidRDefault="003D3320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1,49</w:t>
            </w:r>
          </w:p>
          <w:p w:rsidR="006A4B6C" w:rsidRPr="007D21A2" w:rsidRDefault="003D3320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0,003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1.1.11.4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связи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0,04</w:t>
            </w:r>
          </w:p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менее 0,001</w:t>
            </w:r>
          </w:p>
        </w:tc>
        <w:tc>
          <w:tcPr>
            <w:tcW w:w="1276" w:type="dxa"/>
            <w:vAlign w:val="center"/>
          </w:tcPr>
          <w:p w:rsidR="006A4B6C" w:rsidRPr="007D21A2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4910A6" w:rsidRPr="007D21A2">
              <w:rPr>
                <w:sz w:val="22"/>
                <w:szCs w:val="22"/>
              </w:rPr>
              <w:t>04</w:t>
            </w:r>
          </w:p>
          <w:p w:rsidR="006A4B6C" w:rsidRPr="007D21A2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менее 0,0</w:t>
            </w:r>
            <w:r w:rsidR="009118C8" w:rsidRPr="007D21A2">
              <w:rPr>
                <w:sz w:val="22"/>
                <w:szCs w:val="22"/>
              </w:rPr>
              <w:t>0</w:t>
            </w:r>
            <w:r w:rsidRPr="007D21A2">
              <w:rPr>
                <w:sz w:val="22"/>
                <w:szCs w:val="22"/>
              </w:rPr>
              <w:t>1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1.1.11.5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теплоснабжения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1,48</w:t>
            </w:r>
          </w:p>
          <w:p w:rsidR="006A4B6C" w:rsidRPr="007D21A2" w:rsidRDefault="006A4B6C" w:rsidP="00BB48DE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BB48DE" w:rsidRPr="007D21A2">
              <w:rPr>
                <w:sz w:val="22"/>
                <w:szCs w:val="22"/>
              </w:rPr>
              <w:t>003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1,72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</w:t>
            </w:r>
            <w:r w:rsidR="009118C8" w:rsidRPr="007D21A2">
              <w:rPr>
                <w:sz w:val="22"/>
                <w:szCs w:val="22"/>
              </w:rPr>
              <w:t>03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1.1.11.6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инженерной инфраструктуры иных видов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0,69</w:t>
            </w:r>
          </w:p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менее 0,001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30,</w:t>
            </w:r>
            <w:r w:rsidR="00522971" w:rsidRPr="007D21A2">
              <w:rPr>
                <w:sz w:val="22"/>
                <w:szCs w:val="22"/>
              </w:rPr>
              <w:t>29</w:t>
            </w:r>
          </w:p>
          <w:p w:rsidR="006A4B6C" w:rsidRPr="007D21A2" w:rsidRDefault="006A4B6C" w:rsidP="00522971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0</w:t>
            </w:r>
            <w:r w:rsidR="00522971" w:rsidRPr="007D21A2">
              <w:rPr>
                <w:sz w:val="22"/>
                <w:szCs w:val="22"/>
              </w:rPr>
              <w:t>6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1.1.11.7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газоснабжения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0,009</w:t>
            </w:r>
          </w:p>
          <w:p w:rsidR="006A4B6C" w:rsidRPr="007D21A2" w:rsidRDefault="00BB48DE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менее 0,001</w:t>
            </w:r>
          </w:p>
        </w:tc>
        <w:tc>
          <w:tcPr>
            <w:tcW w:w="1276" w:type="dxa"/>
            <w:vAlign w:val="center"/>
          </w:tcPr>
          <w:p w:rsidR="006A4B6C" w:rsidRPr="007D21A2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6A4B6C" w:rsidRPr="007D21A2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1.1.12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 xml:space="preserve">Зона транспортной инфраструктуры, </w:t>
            </w:r>
          </w:p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в том числе подтипы: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9D5C0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630,56</w:t>
            </w:r>
          </w:p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1,16</w:t>
            </w:r>
          </w:p>
        </w:tc>
        <w:tc>
          <w:tcPr>
            <w:tcW w:w="1276" w:type="dxa"/>
            <w:vAlign w:val="center"/>
          </w:tcPr>
          <w:p w:rsidR="008127ED" w:rsidRPr="007D21A2" w:rsidRDefault="008127ED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9</w:t>
            </w:r>
            <w:r w:rsidR="008353D3" w:rsidRPr="007D21A2">
              <w:rPr>
                <w:sz w:val="22"/>
                <w:szCs w:val="22"/>
              </w:rPr>
              <w:t>6</w:t>
            </w:r>
            <w:r w:rsidR="00522971" w:rsidRPr="007D21A2">
              <w:rPr>
                <w:sz w:val="22"/>
                <w:szCs w:val="22"/>
              </w:rPr>
              <w:t>2</w:t>
            </w:r>
            <w:r w:rsidRPr="007D21A2">
              <w:rPr>
                <w:sz w:val="22"/>
                <w:szCs w:val="22"/>
              </w:rPr>
              <w:t>,</w:t>
            </w:r>
            <w:r w:rsidR="00522971" w:rsidRPr="007D21A2">
              <w:rPr>
                <w:sz w:val="22"/>
                <w:szCs w:val="22"/>
              </w:rPr>
              <w:t>72</w:t>
            </w:r>
          </w:p>
          <w:p w:rsidR="006A4B6C" w:rsidRPr="007D21A2" w:rsidRDefault="009118C8" w:rsidP="00522971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1,7</w:t>
            </w:r>
            <w:r w:rsidR="00522971" w:rsidRPr="007D21A2">
              <w:rPr>
                <w:sz w:val="22"/>
                <w:szCs w:val="22"/>
              </w:rPr>
              <w:t>6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1.1.12.1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автомобильного транспорта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27</w:t>
            </w:r>
            <w:r w:rsidR="009D5C0C" w:rsidRPr="007D21A2">
              <w:rPr>
                <w:sz w:val="22"/>
                <w:szCs w:val="22"/>
              </w:rPr>
              <w:t>3</w:t>
            </w:r>
            <w:r w:rsidRPr="007D21A2">
              <w:rPr>
                <w:sz w:val="22"/>
                <w:szCs w:val="22"/>
              </w:rPr>
              <w:t>,</w:t>
            </w:r>
            <w:r w:rsidR="009D5C0C" w:rsidRPr="007D21A2">
              <w:rPr>
                <w:sz w:val="22"/>
                <w:szCs w:val="22"/>
              </w:rPr>
              <w:t>12</w:t>
            </w:r>
          </w:p>
          <w:p w:rsidR="006A4B6C" w:rsidRPr="007D21A2" w:rsidRDefault="006A4B6C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6B5F3F" w:rsidRPr="007D21A2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vAlign w:val="center"/>
          </w:tcPr>
          <w:p w:rsidR="000C2F32" w:rsidRPr="007D21A2" w:rsidRDefault="000C2F32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46</w:t>
            </w:r>
            <w:r w:rsidR="00522971" w:rsidRPr="007D21A2">
              <w:rPr>
                <w:sz w:val="22"/>
                <w:szCs w:val="22"/>
              </w:rPr>
              <w:t>7</w:t>
            </w:r>
            <w:r w:rsidRPr="007D21A2">
              <w:rPr>
                <w:sz w:val="22"/>
                <w:szCs w:val="22"/>
              </w:rPr>
              <w:t>,</w:t>
            </w:r>
            <w:r w:rsidR="00522971" w:rsidRPr="007D21A2">
              <w:rPr>
                <w:sz w:val="22"/>
                <w:szCs w:val="22"/>
              </w:rPr>
              <w:t>0</w:t>
            </w:r>
            <w:r w:rsidRPr="007D21A2">
              <w:rPr>
                <w:sz w:val="22"/>
                <w:szCs w:val="22"/>
              </w:rPr>
              <w:t>9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85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1.1.12.2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объектов железнодорожного транспорта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111,70</w:t>
            </w:r>
          </w:p>
          <w:p w:rsidR="006A4B6C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  <w:r w:rsidR="006A4B6C" w:rsidRPr="007D21A2">
              <w:rPr>
                <w:sz w:val="22"/>
                <w:szCs w:val="22"/>
              </w:rPr>
              <w:t>,</w:t>
            </w:r>
            <w:r w:rsidRPr="007D21A2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117,92</w:t>
            </w:r>
          </w:p>
          <w:p w:rsidR="006A4B6C" w:rsidRPr="007D21A2" w:rsidRDefault="009118C8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  <w:r w:rsidR="006A4B6C" w:rsidRPr="007D21A2">
              <w:rPr>
                <w:sz w:val="22"/>
                <w:szCs w:val="22"/>
              </w:rPr>
              <w:t>,</w:t>
            </w:r>
            <w:r w:rsidRPr="007D21A2">
              <w:rPr>
                <w:sz w:val="22"/>
                <w:szCs w:val="22"/>
              </w:rPr>
              <w:t>2</w:t>
            </w:r>
            <w:r w:rsidR="006A4B6C" w:rsidRPr="007D21A2">
              <w:rPr>
                <w:sz w:val="22"/>
                <w:szCs w:val="22"/>
              </w:rPr>
              <w:t>2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1.1.12.3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транспортной инфраструктуры иных видов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21,45</w:t>
            </w:r>
          </w:p>
          <w:p w:rsidR="006A4B6C" w:rsidRPr="007D21A2" w:rsidRDefault="006A4B6C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6B5F3F" w:rsidRPr="007D21A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28,51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05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1.1.12.4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улично-дорожной сети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22</w:t>
            </w:r>
            <w:r w:rsidR="009D5C0C" w:rsidRPr="007D21A2">
              <w:rPr>
                <w:sz w:val="22"/>
                <w:szCs w:val="22"/>
              </w:rPr>
              <w:t>4</w:t>
            </w:r>
            <w:r w:rsidRPr="007D21A2">
              <w:rPr>
                <w:sz w:val="22"/>
                <w:szCs w:val="22"/>
              </w:rPr>
              <w:t>,</w:t>
            </w:r>
            <w:r w:rsidR="009D5C0C" w:rsidRPr="007D21A2">
              <w:rPr>
                <w:sz w:val="22"/>
                <w:szCs w:val="22"/>
              </w:rPr>
              <w:t>29</w:t>
            </w:r>
          </w:p>
          <w:p w:rsidR="006A4B6C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  <w:r w:rsidR="006A4B6C" w:rsidRPr="007D21A2">
              <w:rPr>
                <w:sz w:val="22"/>
                <w:szCs w:val="22"/>
              </w:rPr>
              <w:t>,</w:t>
            </w:r>
            <w:r w:rsidRPr="007D21A2">
              <w:rPr>
                <w:sz w:val="22"/>
                <w:szCs w:val="22"/>
              </w:rPr>
              <w:t>4</w:t>
            </w:r>
            <w:r w:rsidR="006A4B6C" w:rsidRPr="007D21A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C2F32" w:rsidRPr="007D21A2" w:rsidRDefault="000C2F32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34</w:t>
            </w:r>
            <w:r w:rsidR="00522971" w:rsidRPr="007D21A2">
              <w:rPr>
                <w:sz w:val="22"/>
                <w:szCs w:val="22"/>
              </w:rPr>
              <w:t>9</w:t>
            </w:r>
            <w:r w:rsidR="008353D3" w:rsidRPr="007D21A2">
              <w:rPr>
                <w:sz w:val="22"/>
                <w:szCs w:val="22"/>
              </w:rPr>
              <w:t>,</w:t>
            </w:r>
            <w:r w:rsidR="00522971" w:rsidRPr="007D21A2">
              <w:rPr>
                <w:sz w:val="22"/>
                <w:szCs w:val="22"/>
              </w:rPr>
              <w:t>20</w:t>
            </w:r>
          </w:p>
          <w:p w:rsidR="000C2F32" w:rsidRPr="007D21A2" w:rsidRDefault="000C2F32" w:rsidP="00522971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0,6</w:t>
            </w:r>
            <w:r w:rsidR="00522971" w:rsidRPr="007D21A2">
              <w:rPr>
                <w:sz w:val="22"/>
                <w:szCs w:val="22"/>
              </w:rPr>
              <w:t>4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1.1.13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сельскохозяйственных угодий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23</w:t>
            </w:r>
            <w:r w:rsidR="009D5C0C" w:rsidRPr="007D21A2">
              <w:rPr>
                <w:sz w:val="22"/>
                <w:szCs w:val="22"/>
              </w:rPr>
              <w:t>608</w:t>
            </w:r>
            <w:r w:rsidRPr="007D21A2">
              <w:rPr>
                <w:sz w:val="22"/>
                <w:szCs w:val="22"/>
              </w:rPr>
              <w:t>,</w:t>
            </w:r>
            <w:r w:rsidR="009D5C0C" w:rsidRPr="007D21A2">
              <w:rPr>
                <w:sz w:val="22"/>
                <w:szCs w:val="22"/>
              </w:rPr>
              <w:t>19</w:t>
            </w:r>
          </w:p>
          <w:p w:rsidR="006A4B6C" w:rsidRPr="007D21A2" w:rsidRDefault="006B5F3F" w:rsidP="009D5C0C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43,</w:t>
            </w:r>
            <w:r w:rsidR="009D5C0C" w:rsidRPr="007D21A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0C2F32" w:rsidRPr="007D21A2" w:rsidRDefault="000C2F32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2237</w:t>
            </w:r>
            <w:r w:rsidR="00522971" w:rsidRPr="007D21A2">
              <w:rPr>
                <w:sz w:val="22"/>
                <w:szCs w:val="22"/>
              </w:rPr>
              <w:t>0</w:t>
            </w:r>
            <w:r w:rsidR="008353D3" w:rsidRPr="007D21A2">
              <w:rPr>
                <w:sz w:val="22"/>
                <w:szCs w:val="22"/>
              </w:rPr>
              <w:t>,</w:t>
            </w:r>
            <w:r w:rsidR="00522971" w:rsidRPr="007D21A2">
              <w:rPr>
                <w:sz w:val="22"/>
                <w:szCs w:val="22"/>
              </w:rPr>
              <w:t>5</w:t>
            </w:r>
          </w:p>
          <w:p w:rsidR="006A4B6C" w:rsidRPr="007D21A2" w:rsidRDefault="009118C8" w:rsidP="00522971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4</w:t>
            </w:r>
            <w:r w:rsidR="00522971" w:rsidRPr="007D21A2">
              <w:rPr>
                <w:sz w:val="22"/>
                <w:szCs w:val="22"/>
              </w:rPr>
              <w:t>0</w:t>
            </w:r>
            <w:r w:rsidRPr="007D21A2">
              <w:rPr>
                <w:sz w:val="22"/>
                <w:szCs w:val="22"/>
              </w:rPr>
              <w:t>,</w:t>
            </w:r>
            <w:r w:rsidR="00522971" w:rsidRPr="007D21A2">
              <w:rPr>
                <w:sz w:val="22"/>
                <w:szCs w:val="22"/>
              </w:rPr>
              <w:t>8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1.1.14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5</w:t>
            </w:r>
            <w:r w:rsidR="009D5C0C" w:rsidRPr="007D21A2">
              <w:rPr>
                <w:sz w:val="22"/>
                <w:szCs w:val="22"/>
              </w:rPr>
              <w:t>8</w:t>
            </w:r>
            <w:r w:rsidRPr="007D21A2">
              <w:rPr>
                <w:sz w:val="22"/>
                <w:szCs w:val="22"/>
              </w:rPr>
              <w:t>,</w:t>
            </w:r>
            <w:r w:rsidR="009D5C0C" w:rsidRPr="007D21A2">
              <w:rPr>
                <w:sz w:val="22"/>
                <w:szCs w:val="22"/>
              </w:rPr>
              <w:t>65</w:t>
            </w:r>
          </w:p>
          <w:p w:rsidR="006A4B6C" w:rsidRPr="007D21A2" w:rsidRDefault="006B5F3F" w:rsidP="009D5C0C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0,1</w:t>
            </w:r>
            <w:r w:rsidR="009D5C0C" w:rsidRPr="007D21A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5,31</w:t>
            </w:r>
          </w:p>
          <w:p w:rsidR="006A4B6C" w:rsidRPr="007D21A2" w:rsidRDefault="009118C8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0,01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1.1.15</w:t>
            </w:r>
          </w:p>
        </w:tc>
        <w:tc>
          <w:tcPr>
            <w:tcW w:w="3981" w:type="dxa"/>
            <w:vAlign w:val="center"/>
          </w:tcPr>
          <w:p w:rsidR="006A4B6C" w:rsidRPr="004910A6" w:rsidRDefault="006A4B6C" w:rsidP="00D7347E">
            <w:pPr>
              <w:ind w:firstLine="0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Производственная зона сельскохозяйственных предприятий</w:t>
            </w:r>
          </w:p>
        </w:tc>
        <w:tc>
          <w:tcPr>
            <w:tcW w:w="1275" w:type="dxa"/>
            <w:vAlign w:val="center"/>
          </w:tcPr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га/</w:t>
            </w:r>
          </w:p>
          <w:p w:rsidR="006A4B6C" w:rsidRPr="004910A6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4910A6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112,86</w:t>
            </w:r>
          </w:p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0,21</w:t>
            </w:r>
          </w:p>
        </w:tc>
        <w:tc>
          <w:tcPr>
            <w:tcW w:w="1276" w:type="dxa"/>
            <w:vAlign w:val="center"/>
          </w:tcPr>
          <w:p w:rsidR="006A4B6C" w:rsidRPr="007D21A2" w:rsidRDefault="004910A6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155,57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28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0C0773" w:rsidRDefault="006A4B6C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1.1.1</w:t>
            </w:r>
            <w:r w:rsidR="000C0773" w:rsidRPr="000C0773">
              <w:rPr>
                <w:sz w:val="22"/>
                <w:szCs w:val="22"/>
              </w:rPr>
              <w:t>6</w:t>
            </w:r>
          </w:p>
        </w:tc>
        <w:tc>
          <w:tcPr>
            <w:tcW w:w="3981" w:type="dxa"/>
            <w:vAlign w:val="center"/>
          </w:tcPr>
          <w:p w:rsidR="006A4B6C" w:rsidRPr="000C0773" w:rsidRDefault="006A4B6C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275" w:type="dxa"/>
            <w:vAlign w:val="center"/>
          </w:tcPr>
          <w:p w:rsidR="006A4B6C" w:rsidRPr="000C0773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6A4B6C" w:rsidRPr="000C0773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455,</w:t>
            </w:r>
            <w:r w:rsidR="009D5C0C" w:rsidRPr="007D21A2">
              <w:rPr>
                <w:sz w:val="22"/>
                <w:szCs w:val="22"/>
              </w:rPr>
              <w:t>49</w:t>
            </w:r>
          </w:p>
          <w:p w:rsidR="006A4B6C" w:rsidRPr="007D21A2" w:rsidRDefault="006B5F3F" w:rsidP="009D5C0C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  <w:r w:rsidR="006A4B6C" w:rsidRPr="007D21A2">
              <w:rPr>
                <w:sz w:val="22"/>
                <w:szCs w:val="22"/>
              </w:rPr>
              <w:t>,</w:t>
            </w:r>
            <w:r w:rsidR="009D5C0C" w:rsidRPr="007D21A2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  <w:vAlign w:val="center"/>
          </w:tcPr>
          <w:p w:rsidR="000C2F32" w:rsidRPr="007D21A2" w:rsidRDefault="000C2F32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8</w:t>
            </w:r>
            <w:r w:rsidR="008353D3" w:rsidRPr="007D21A2">
              <w:rPr>
                <w:sz w:val="22"/>
                <w:szCs w:val="22"/>
              </w:rPr>
              <w:t>64,</w:t>
            </w:r>
            <w:r w:rsidR="00522971" w:rsidRPr="007D21A2">
              <w:rPr>
                <w:sz w:val="22"/>
                <w:szCs w:val="22"/>
              </w:rPr>
              <w:t>81</w:t>
            </w:r>
          </w:p>
          <w:p w:rsidR="000C2F32" w:rsidRPr="007D21A2" w:rsidRDefault="000C2F32" w:rsidP="00522971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1,5</w:t>
            </w:r>
            <w:r w:rsidR="00522971" w:rsidRPr="007D21A2">
              <w:rPr>
                <w:sz w:val="22"/>
                <w:szCs w:val="22"/>
              </w:rPr>
              <w:t>8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0C0773" w:rsidRDefault="006A4B6C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1.1.1</w:t>
            </w:r>
            <w:r w:rsidR="000C0773">
              <w:rPr>
                <w:sz w:val="22"/>
                <w:szCs w:val="22"/>
              </w:rPr>
              <w:t>7</w:t>
            </w:r>
          </w:p>
        </w:tc>
        <w:tc>
          <w:tcPr>
            <w:tcW w:w="3981" w:type="dxa"/>
            <w:vAlign w:val="center"/>
          </w:tcPr>
          <w:p w:rsidR="006A4B6C" w:rsidRPr="000C0773" w:rsidRDefault="006A4B6C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 xml:space="preserve">Зона отдыха, </w:t>
            </w:r>
          </w:p>
          <w:p w:rsidR="006A4B6C" w:rsidRPr="000C0773" w:rsidRDefault="006A4B6C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в том числе подтипы:</w:t>
            </w:r>
          </w:p>
        </w:tc>
        <w:tc>
          <w:tcPr>
            <w:tcW w:w="1275" w:type="dxa"/>
            <w:vAlign w:val="center"/>
          </w:tcPr>
          <w:p w:rsidR="006A4B6C" w:rsidRPr="000C0773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6A4B6C" w:rsidRPr="000C0773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20,2</w:t>
            </w:r>
            <w:r w:rsidR="009D5C0C" w:rsidRPr="007D21A2">
              <w:rPr>
                <w:sz w:val="22"/>
                <w:szCs w:val="22"/>
              </w:rPr>
              <w:t>5</w:t>
            </w:r>
          </w:p>
          <w:p w:rsidR="006A4B6C" w:rsidRPr="007D21A2" w:rsidRDefault="006A4B6C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6B5F3F" w:rsidRPr="007D21A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center"/>
          </w:tcPr>
          <w:p w:rsidR="006A4B6C" w:rsidRPr="007D21A2" w:rsidRDefault="000C0773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278,6</w:t>
            </w:r>
            <w:r w:rsidR="00522971" w:rsidRPr="007D21A2">
              <w:rPr>
                <w:sz w:val="22"/>
                <w:szCs w:val="22"/>
              </w:rPr>
              <w:t>7</w:t>
            </w:r>
          </w:p>
          <w:p w:rsidR="006A4B6C" w:rsidRPr="007D21A2" w:rsidRDefault="006A4B6C" w:rsidP="009118C8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9118C8" w:rsidRPr="007D21A2">
              <w:rPr>
                <w:sz w:val="22"/>
                <w:szCs w:val="22"/>
              </w:rPr>
              <w:t>51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0C0773" w:rsidRDefault="006A4B6C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1.1.1</w:t>
            </w:r>
            <w:r w:rsidR="000C0773">
              <w:rPr>
                <w:sz w:val="22"/>
                <w:szCs w:val="22"/>
              </w:rPr>
              <w:t>7</w:t>
            </w:r>
            <w:r w:rsidRPr="000C0773">
              <w:rPr>
                <w:sz w:val="22"/>
                <w:szCs w:val="22"/>
              </w:rPr>
              <w:t>.1</w:t>
            </w:r>
          </w:p>
        </w:tc>
        <w:tc>
          <w:tcPr>
            <w:tcW w:w="3981" w:type="dxa"/>
            <w:vAlign w:val="center"/>
          </w:tcPr>
          <w:p w:rsidR="006A4B6C" w:rsidRPr="000C0773" w:rsidRDefault="006A4B6C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Зона иных объектов отдыха и туризма</w:t>
            </w:r>
          </w:p>
        </w:tc>
        <w:tc>
          <w:tcPr>
            <w:tcW w:w="1275" w:type="dxa"/>
            <w:vAlign w:val="center"/>
          </w:tcPr>
          <w:p w:rsidR="006A4B6C" w:rsidRPr="000C0773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6A4B6C" w:rsidRPr="000C0773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14,5</w:t>
            </w:r>
            <w:r w:rsidR="009D5C0C" w:rsidRPr="007D21A2">
              <w:rPr>
                <w:sz w:val="22"/>
                <w:szCs w:val="22"/>
              </w:rPr>
              <w:t>7</w:t>
            </w:r>
          </w:p>
          <w:p w:rsidR="006A4B6C" w:rsidRPr="007D21A2" w:rsidRDefault="006A4B6C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6B5F3F" w:rsidRPr="007D21A2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6A4B6C" w:rsidRPr="007D21A2" w:rsidRDefault="000C0773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</w:t>
            </w:r>
            <w:r w:rsidR="00522971" w:rsidRPr="007D21A2">
              <w:rPr>
                <w:sz w:val="22"/>
                <w:szCs w:val="22"/>
              </w:rPr>
              <w:t>57</w:t>
            </w:r>
            <w:r w:rsidRPr="007D21A2">
              <w:rPr>
                <w:sz w:val="22"/>
                <w:szCs w:val="22"/>
              </w:rPr>
              <w:t>,</w:t>
            </w:r>
            <w:r w:rsidR="00522971" w:rsidRPr="007D21A2">
              <w:rPr>
                <w:sz w:val="22"/>
                <w:szCs w:val="22"/>
              </w:rPr>
              <w:t>00</w:t>
            </w:r>
          </w:p>
          <w:p w:rsidR="006A4B6C" w:rsidRPr="007D21A2" w:rsidRDefault="006A4B6C" w:rsidP="00522971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522971" w:rsidRPr="007D21A2">
              <w:rPr>
                <w:sz w:val="22"/>
                <w:szCs w:val="22"/>
              </w:rPr>
              <w:t>47</w:t>
            </w:r>
          </w:p>
        </w:tc>
      </w:tr>
      <w:tr w:rsidR="006A4B6C" w:rsidRPr="008373FF" w:rsidTr="001E1845">
        <w:tc>
          <w:tcPr>
            <w:tcW w:w="1089" w:type="dxa"/>
            <w:vAlign w:val="center"/>
          </w:tcPr>
          <w:p w:rsidR="006A4B6C" w:rsidRPr="000C0773" w:rsidRDefault="006A4B6C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1.1.1</w:t>
            </w:r>
            <w:r w:rsidR="000C0773">
              <w:rPr>
                <w:sz w:val="22"/>
                <w:szCs w:val="22"/>
              </w:rPr>
              <w:t>7</w:t>
            </w:r>
            <w:r w:rsidRPr="000C0773">
              <w:rPr>
                <w:sz w:val="22"/>
                <w:szCs w:val="22"/>
              </w:rPr>
              <w:t>.2</w:t>
            </w:r>
          </w:p>
        </w:tc>
        <w:tc>
          <w:tcPr>
            <w:tcW w:w="3981" w:type="dxa"/>
            <w:vAlign w:val="center"/>
          </w:tcPr>
          <w:p w:rsidR="006A4B6C" w:rsidRPr="000C0773" w:rsidRDefault="006A4B6C" w:rsidP="000C0773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 xml:space="preserve">Зона </w:t>
            </w:r>
            <w:r w:rsidR="000C0773">
              <w:rPr>
                <w:sz w:val="22"/>
                <w:szCs w:val="22"/>
              </w:rPr>
              <w:t>детских оздоровительных учреждений</w:t>
            </w:r>
          </w:p>
        </w:tc>
        <w:tc>
          <w:tcPr>
            <w:tcW w:w="1275" w:type="dxa"/>
            <w:vAlign w:val="center"/>
          </w:tcPr>
          <w:p w:rsidR="006A4B6C" w:rsidRPr="000C0773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6A4B6C" w:rsidRPr="000C0773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A4B6C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5,68</w:t>
            </w:r>
          </w:p>
          <w:p w:rsidR="006A4B6C" w:rsidRPr="007D21A2" w:rsidRDefault="006A4B6C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0,01</w:t>
            </w:r>
          </w:p>
        </w:tc>
        <w:tc>
          <w:tcPr>
            <w:tcW w:w="1276" w:type="dxa"/>
            <w:vAlign w:val="center"/>
          </w:tcPr>
          <w:p w:rsidR="006A4B6C" w:rsidRPr="007D21A2" w:rsidRDefault="00522971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21,67</w:t>
            </w:r>
          </w:p>
          <w:p w:rsidR="006A4B6C" w:rsidRPr="007D21A2" w:rsidRDefault="006A4B6C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  <w:r w:rsidR="00522971" w:rsidRPr="007D21A2">
              <w:rPr>
                <w:sz w:val="22"/>
                <w:szCs w:val="22"/>
              </w:rPr>
              <w:t>,04</w:t>
            </w:r>
          </w:p>
        </w:tc>
      </w:tr>
      <w:tr w:rsidR="000C0773" w:rsidRPr="008373FF" w:rsidTr="001E1845">
        <w:tc>
          <w:tcPr>
            <w:tcW w:w="1089" w:type="dxa"/>
            <w:vAlign w:val="center"/>
          </w:tcPr>
          <w:p w:rsidR="000C0773" w:rsidRPr="000C0773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0C077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Курортная зона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0C0773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12,76</w:t>
            </w:r>
          </w:p>
          <w:p w:rsidR="006B5F3F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0,02</w:t>
            </w:r>
          </w:p>
        </w:tc>
        <w:tc>
          <w:tcPr>
            <w:tcW w:w="1276" w:type="dxa"/>
            <w:vAlign w:val="center"/>
          </w:tcPr>
          <w:p w:rsidR="000C0773" w:rsidRPr="007D21A2" w:rsidRDefault="000C0773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14,56</w:t>
            </w:r>
          </w:p>
          <w:p w:rsidR="000C0773" w:rsidRPr="007D21A2" w:rsidRDefault="009118C8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0,03</w:t>
            </w:r>
          </w:p>
        </w:tc>
      </w:tr>
      <w:tr w:rsidR="000C0773" w:rsidRPr="008373FF" w:rsidTr="001E1845">
        <w:tc>
          <w:tcPr>
            <w:tcW w:w="1089" w:type="dxa"/>
            <w:vAlign w:val="center"/>
          </w:tcPr>
          <w:p w:rsidR="000C0773" w:rsidRPr="000C0773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lastRenderedPageBreak/>
              <w:t>1.1.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0C0773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Лесопарковая зона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B5F3F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0C0773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7D21A2" w:rsidRDefault="000C0773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0C0773" w:rsidRPr="007D21A2" w:rsidRDefault="000C0773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1.1.20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Зона лесов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0C0773" w:rsidRPr="007D21A2" w:rsidRDefault="006B5F3F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28671,</w:t>
            </w:r>
            <w:r w:rsidR="009D5C0C" w:rsidRPr="007D21A2">
              <w:rPr>
                <w:sz w:val="22"/>
                <w:szCs w:val="22"/>
              </w:rPr>
              <w:t>11</w:t>
            </w:r>
          </w:p>
          <w:p w:rsidR="000C0773" w:rsidRPr="007D21A2" w:rsidRDefault="000C0773" w:rsidP="009D5C0C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5</w:t>
            </w:r>
            <w:r w:rsidR="006B5F3F" w:rsidRPr="007D21A2">
              <w:rPr>
                <w:sz w:val="22"/>
                <w:szCs w:val="22"/>
              </w:rPr>
              <w:t>2</w:t>
            </w:r>
            <w:r w:rsidRPr="007D21A2">
              <w:rPr>
                <w:sz w:val="22"/>
                <w:szCs w:val="22"/>
              </w:rPr>
              <w:t>,</w:t>
            </w:r>
            <w:r w:rsidR="009D5C0C" w:rsidRPr="007D21A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0C2F32" w:rsidRPr="007D21A2" w:rsidRDefault="000C2F32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2850</w:t>
            </w:r>
            <w:r w:rsidR="007D21A2" w:rsidRPr="007D21A2">
              <w:rPr>
                <w:sz w:val="22"/>
                <w:szCs w:val="22"/>
              </w:rPr>
              <w:t>5</w:t>
            </w:r>
            <w:r w:rsidRPr="007D21A2">
              <w:rPr>
                <w:sz w:val="22"/>
                <w:szCs w:val="22"/>
              </w:rPr>
              <w:t>,</w:t>
            </w:r>
            <w:r w:rsidR="007D21A2" w:rsidRPr="007D21A2">
              <w:rPr>
                <w:sz w:val="22"/>
                <w:szCs w:val="22"/>
              </w:rPr>
              <w:t>57</w:t>
            </w:r>
          </w:p>
          <w:p w:rsidR="000C0773" w:rsidRPr="007D21A2" w:rsidRDefault="009118C8" w:rsidP="007D21A2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52,</w:t>
            </w:r>
            <w:r w:rsidR="007D21A2" w:rsidRPr="007D21A2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1.1.21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Иные рекреационные зоны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B5F3F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0C0773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7D21A2" w:rsidRDefault="000C0773" w:rsidP="004910A6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1.1.22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Зона кладбищ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0C0773" w:rsidRPr="007D21A2" w:rsidRDefault="006B5F3F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11,70</w:t>
            </w:r>
          </w:p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0,02</w:t>
            </w:r>
          </w:p>
        </w:tc>
        <w:tc>
          <w:tcPr>
            <w:tcW w:w="1276" w:type="dxa"/>
            <w:vAlign w:val="center"/>
          </w:tcPr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20,4</w:t>
            </w:r>
            <w:r w:rsidR="007D21A2" w:rsidRPr="007D21A2">
              <w:rPr>
                <w:sz w:val="22"/>
                <w:szCs w:val="22"/>
              </w:rPr>
              <w:t>5</w:t>
            </w:r>
          </w:p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  <w:r w:rsidR="00EF277F" w:rsidRPr="007D21A2">
              <w:rPr>
                <w:sz w:val="22"/>
                <w:szCs w:val="22"/>
              </w:rPr>
              <w:t>,04</w:t>
            </w:r>
          </w:p>
        </w:tc>
      </w:tr>
      <w:tr w:rsidR="000C0773" w:rsidRPr="008373FF" w:rsidTr="000C0773">
        <w:trPr>
          <w:trHeight w:val="465"/>
        </w:trPr>
        <w:tc>
          <w:tcPr>
            <w:tcW w:w="1089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1.1.23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Зона складирования и захоронения отходов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B5F3F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0C0773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1.1.24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Зона озеленения территорий специального назначения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B5F3F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0C0773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113,</w:t>
            </w:r>
            <w:r w:rsidR="007D21A2" w:rsidRPr="007D21A2">
              <w:rPr>
                <w:sz w:val="22"/>
                <w:szCs w:val="22"/>
              </w:rPr>
              <w:t>56</w:t>
            </w:r>
          </w:p>
          <w:p w:rsidR="000C0773" w:rsidRPr="007D21A2" w:rsidRDefault="000C0773" w:rsidP="00EF277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EF277F" w:rsidRPr="007D21A2">
              <w:rPr>
                <w:sz w:val="22"/>
                <w:szCs w:val="22"/>
              </w:rPr>
              <w:t>2</w:t>
            </w:r>
            <w:r w:rsidRPr="007D21A2">
              <w:rPr>
                <w:sz w:val="22"/>
                <w:szCs w:val="22"/>
              </w:rPr>
              <w:t>1</w:t>
            </w:r>
          </w:p>
        </w:tc>
      </w:tr>
      <w:tr w:rsidR="000C0773" w:rsidRPr="008373FF" w:rsidTr="001E1845">
        <w:tc>
          <w:tcPr>
            <w:tcW w:w="1089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1.1.25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Зона режимных территорий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1.1.26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F46535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Зоны акваторий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0C0773" w:rsidRPr="007D21A2" w:rsidRDefault="006B5F3F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171,</w:t>
            </w:r>
            <w:r w:rsidR="009D5C0C" w:rsidRPr="007D21A2">
              <w:rPr>
                <w:sz w:val="22"/>
                <w:szCs w:val="22"/>
              </w:rPr>
              <w:t>69</w:t>
            </w:r>
          </w:p>
          <w:p w:rsidR="000C0773" w:rsidRPr="007D21A2" w:rsidRDefault="000C0773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6B5F3F" w:rsidRPr="007D21A2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center"/>
          </w:tcPr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17</w:t>
            </w:r>
            <w:r w:rsidR="008353D3" w:rsidRPr="007D21A2">
              <w:rPr>
                <w:sz w:val="22"/>
                <w:szCs w:val="22"/>
              </w:rPr>
              <w:t>6,</w:t>
            </w:r>
            <w:r w:rsidR="007D21A2" w:rsidRPr="007D21A2">
              <w:rPr>
                <w:sz w:val="22"/>
                <w:szCs w:val="22"/>
              </w:rPr>
              <w:t>04</w:t>
            </w:r>
          </w:p>
          <w:p w:rsidR="000C0773" w:rsidRPr="007D21A2" w:rsidRDefault="000C0773" w:rsidP="00EF277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</w:t>
            </w:r>
            <w:r w:rsidR="00EF277F" w:rsidRPr="007D21A2">
              <w:rPr>
                <w:sz w:val="22"/>
                <w:szCs w:val="22"/>
              </w:rPr>
              <w:t>3</w:t>
            </w:r>
            <w:r w:rsidRPr="007D21A2">
              <w:rPr>
                <w:sz w:val="22"/>
                <w:szCs w:val="22"/>
              </w:rPr>
              <w:t>2</w:t>
            </w:r>
          </w:p>
        </w:tc>
      </w:tr>
      <w:tr w:rsidR="000C0773" w:rsidRPr="008373FF" w:rsidTr="001E1845">
        <w:tc>
          <w:tcPr>
            <w:tcW w:w="1089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1.1.27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F46535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Иные зоны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0C0773" w:rsidRPr="007D21A2" w:rsidRDefault="006B5F3F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30</w:t>
            </w:r>
            <w:r w:rsidR="009D5C0C" w:rsidRPr="007D21A2">
              <w:rPr>
                <w:sz w:val="22"/>
                <w:szCs w:val="22"/>
              </w:rPr>
              <w:t>9,21</w:t>
            </w:r>
          </w:p>
          <w:p w:rsidR="000C0773" w:rsidRPr="007D21A2" w:rsidRDefault="006B5F3F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0,56</w:t>
            </w:r>
          </w:p>
        </w:tc>
        <w:tc>
          <w:tcPr>
            <w:tcW w:w="1276" w:type="dxa"/>
            <w:vAlign w:val="center"/>
          </w:tcPr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12</w:t>
            </w:r>
            <w:r w:rsidR="008353D3" w:rsidRPr="007D21A2">
              <w:rPr>
                <w:sz w:val="22"/>
                <w:szCs w:val="22"/>
              </w:rPr>
              <w:t>3,88</w:t>
            </w:r>
          </w:p>
          <w:p w:rsidR="000C0773" w:rsidRPr="007D21A2" w:rsidRDefault="00EF277F" w:rsidP="007D21A2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0,2</w:t>
            </w:r>
            <w:r w:rsidR="007D21A2" w:rsidRPr="007D21A2">
              <w:rPr>
                <w:sz w:val="22"/>
                <w:szCs w:val="22"/>
              </w:rPr>
              <w:t>3</w:t>
            </w:r>
          </w:p>
        </w:tc>
      </w:tr>
      <w:tr w:rsidR="000C0773" w:rsidRPr="008373FF" w:rsidTr="001E1845">
        <w:tc>
          <w:tcPr>
            <w:tcW w:w="1089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1.1.28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color w:val="000000"/>
                <w:sz w:val="22"/>
                <w:szCs w:val="20"/>
              </w:rPr>
              <w:t>Иные зоны сельскохозяйственного назначения, в том числе: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B5F3F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0773" w:rsidRPr="007D21A2" w:rsidRDefault="000C0773" w:rsidP="00EF277F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0C0773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1.1.28.1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color w:val="000000"/>
                <w:sz w:val="22"/>
                <w:szCs w:val="20"/>
              </w:rPr>
              <w:t>Зона для ведения личного подсобного хозяйства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B5F3F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50,4</w:t>
            </w:r>
            <w:r w:rsidR="009D5C0C" w:rsidRPr="007D21A2">
              <w:rPr>
                <w:sz w:val="22"/>
                <w:szCs w:val="22"/>
              </w:rPr>
              <w:t>2</w:t>
            </w:r>
          </w:p>
          <w:p w:rsidR="000C0773" w:rsidRPr="007D21A2" w:rsidRDefault="006B5F3F" w:rsidP="006B5F3F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0,09</w:t>
            </w:r>
          </w:p>
        </w:tc>
        <w:tc>
          <w:tcPr>
            <w:tcW w:w="1276" w:type="dxa"/>
            <w:vAlign w:val="center"/>
          </w:tcPr>
          <w:p w:rsidR="000C0773" w:rsidRPr="007D21A2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51,21</w:t>
            </w:r>
          </w:p>
          <w:p w:rsidR="000C0773" w:rsidRPr="007D21A2" w:rsidRDefault="00EF277F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7D21A2">
              <w:rPr>
                <w:sz w:val="22"/>
                <w:szCs w:val="22"/>
              </w:rPr>
              <w:t>0,09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0C0773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1.1.28.2</w:t>
            </w:r>
          </w:p>
        </w:tc>
        <w:tc>
          <w:tcPr>
            <w:tcW w:w="3981" w:type="dxa"/>
            <w:vAlign w:val="center"/>
          </w:tcPr>
          <w:p w:rsidR="000C0773" w:rsidRPr="000C0773" w:rsidRDefault="000C0773" w:rsidP="00D7347E">
            <w:pPr>
              <w:ind w:firstLine="0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Жилые зоны</w:t>
            </w:r>
          </w:p>
        </w:tc>
        <w:tc>
          <w:tcPr>
            <w:tcW w:w="1275" w:type="dxa"/>
            <w:vAlign w:val="center"/>
          </w:tcPr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га/</w:t>
            </w:r>
          </w:p>
          <w:p w:rsidR="000C0773" w:rsidRPr="000C0773" w:rsidRDefault="000C0773" w:rsidP="000C0773">
            <w:pPr>
              <w:ind w:firstLine="0"/>
              <w:jc w:val="center"/>
              <w:rPr>
                <w:sz w:val="22"/>
                <w:szCs w:val="22"/>
              </w:rPr>
            </w:pPr>
            <w:r w:rsidRPr="000C0773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vAlign w:val="center"/>
          </w:tcPr>
          <w:p w:rsidR="006B5F3F" w:rsidRPr="007D21A2" w:rsidRDefault="006B5F3F" w:rsidP="000C077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C0773" w:rsidRPr="007D21A2" w:rsidRDefault="000C0773" w:rsidP="008353D3">
            <w:pPr>
              <w:ind w:firstLine="0"/>
              <w:jc w:val="center"/>
              <w:rPr>
                <w:sz w:val="22"/>
                <w:szCs w:val="22"/>
              </w:rPr>
            </w:pPr>
            <w:bookmarkStart w:id="7" w:name="_GoBack"/>
            <w:bookmarkEnd w:id="7"/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D3320" w:rsidRDefault="000C0773" w:rsidP="00544C5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950" w:type="dxa"/>
            <w:gridSpan w:val="4"/>
            <w:vAlign w:val="center"/>
          </w:tcPr>
          <w:p w:rsidR="000C0773" w:rsidRPr="003D3320" w:rsidRDefault="000C0773" w:rsidP="00D7347E">
            <w:pPr>
              <w:ind w:firstLine="0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НАСЕЛЕНИЕ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215BF7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2.1.</w:t>
            </w:r>
          </w:p>
        </w:tc>
        <w:tc>
          <w:tcPr>
            <w:tcW w:w="3981" w:type="dxa"/>
          </w:tcPr>
          <w:p w:rsidR="000C0773" w:rsidRPr="00215BF7" w:rsidRDefault="000C0773" w:rsidP="00D7347E">
            <w:pPr>
              <w:ind w:firstLine="0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Численность постоянного населения ГО, в том числе:</w:t>
            </w:r>
          </w:p>
        </w:tc>
        <w:tc>
          <w:tcPr>
            <w:tcW w:w="1275" w:type="dxa"/>
            <w:vAlign w:val="center"/>
          </w:tcPr>
          <w:p w:rsidR="000C0773" w:rsidRPr="00215BF7" w:rsidRDefault="000C0773" w:rsidP="002D40DA">
            <w:pPr>
              <w:ind w:firstLine="0"/>
              <w:jc w:val="center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vAlign w:val="center"/>
          </w:tcPr>
          <w:p w:rsidR="000C0773" w:rsidRPr="008373FF" w:rsidRDefault="005F4714" w:rsidP="002D40DA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5F4714">
              <w:rPr>
                <w:sz w:val="22"/>
                <w:szCs w:val="22"/>
              </w:rPr>
              <w:t>6188</w:t>
            </w:r>
          </w:p>
        </w:tc>
        <w:tc>
          <w:tcPr>
            <w:tcW w:w="1276" w:type="dxa"/>
            <w:vAlign w:val="center"/>
          </w:tcPr>
          <w:p w:rsidR="000C0773" w:rsidRPr="002D40DA" w:rsidRDefault="008353D3" w:rsidP="002D40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215BF7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2.1.1</w:t>
            </w:r>
          </w:p>
        </w:tc>
        <w:tc>
          <w:tcPr>
            <w:tcW w:w="3981" w:type="dxa"/>
          </w:tcPr>
          <w:p w:rsidR="000C0773" w:rsidRPr="00215BF7" w:rsidRDefault="000C0773" w:rsidP="00D7347E">
            <w:pPr>
              <w:ind w:firstLine="0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численность городского населения</w:t>
            </w:r>
          </w:p>
        </w:tc>
        <w:tc>
          <w:tcPr>
            <w:tcW w:w="1275" w:type="dxa"/>
            <w:vAlign w:val="center"/>
          </w:tcPr>
          <w:p w:rsidR="000C0773" w:rsidRPr="00215BF7" w:rsidRDefault="000C0773" w:rsidP="002D40DA">
            <w:pPr>
              <w:ind w:firstLine="0"/>
              <w:jc w:val="center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vAlign w:val="center"/>
          </w:tcPr>
          <w:p w:rsidR="000C0773" w:rsidRPr="002D40DA" w:rsidRDefault="002D40DA" w:rsidP="002D40DA">
            <w:pPr>
              <w:ind w:firstLine="0"/>
              <w:jc w:val="center"/>
              <w:rPr>
                <w:sz w:val="22"/>
                <w:szCs w:val="22"/>
              </w:rPr>
            </w:pPr>
            <w:r w:rsidRPr="002D40D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2D40DA" w:rsidRDefault="002D40DA" w:rsidP="002D40DA">
            <w:pPr>
              <w:ind w:firstLine="0"/>
              <w:jc w:val="center"/>
              <w:rPr>
                <w:sz w:val="22"/>
                <w:szCs w:val="22"/>
              </w:rPr>
            </w:pPr>
            <w:r w:rsidRPr="002D40DA">
              <w:rPr>
                <w:sz w:val="22"/>
                <w:szCs w:val="22"/>
              </w:rPr>
              <w:t>0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215BF7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2.1.2</w:t>
            </w:r>
          </w:p>
        </w:tc>
        <w:tc>
          <w:tcPr>
            <w:tcW w:w="3981" w:type="dxa"/>
          </w:tcPr>
          <w:p w:rsidR="000C0773" w:rsidRPr="00215BF7" w:rsidRDefault="000C0773" w:rsidP="00D7347E">
            <w:pPr>
              <w:ind w:firstLine="0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численность сельского населения</w:t>
            </w:r>
          </w:p>
        </w:tc>
        <w:tc>
          <w:tcPr>
            <w:tcW w:w="1275" w:type="dxa"/>
            <w:vAlign w:val="center"/>
          </w:tcPr>
          <w:p w:rsidR="000C0773" w:rsidRPr="00215BF7" w:rsidRDefault="000C0773" w:rsidP="002D40DA">
            <w:pPr>
              <w:ind w:firstLine="0"/>
              <w:jc w:val="center"/>
              <w:rPr>
                <w:sz w:val="22"/>
                <w:szCs w:val="22"/>
              </w:rPr>
            </w:pPr>
            <w:r w:rsidRPr="00215BF7">
              <w:rPr>
                <w:sz w:val="22"/>
                <w:szCs w:val="22"/>
              </w:rPr>
              <w:t>чел.</w:t>
            </w:r>
          </w:p>
        </w:tc>
        <w:tc>
          <w:tcPr>
            <w:tcW w:w="1418" w:type="dxa"/>
            <w:vAlign w:val="center"/>
          </w:tcPr>
          <w:p w:rsidR="000C0773" w:rsidRPr="008373FF" w:rsidRDefault="005F4714" w:rsidP="002D40DA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5F4714">
              <w:rPr>
                <w:sz w:val="22"/>
                <w:szCs w:val="22"/>
              </w:rPr>
              <w:t>6188</w:t>
            </w:r>
          </w:p>
        </w:tc>
        <w:tc>
          <w:tcPr>
            <w:tcW w:w="1276" w:type="dxa"/>
            <w:vAlign w:val="center"/>
          </w:tcPr>
          <w:p w:rsidR="000C0773" w:rsidRPr="002D40DA" w:rsidRDefault="008353D3" w:rsidP="002D40D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7130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D3320" w:rsidRDefault="000C0773" w:rsidP="00544C5B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950" w:type="dxa"/>
            <w:gridSpan w:val="4"/>
            <w:vAlign w:val="center"/>
          </w:tcPr>
          <w:p w:rsidR="000C0773" w:rsidRPr="003D3320" w:rsidRDefault="000C0773" w:rsidP="00D7347E">
            <w:pPr>
              <w:ind w:firstLine="0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ЖИЛОЙ ФОНД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A6572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3.1</w:t>
            </w:r>
          </w:p>
        </w:tc>
        <w:tc>
          <w:tcPr>
            <w:tcW w:w="3981" w:type="dxa"/>
            <w:vAlign w:val="center"/>
          </w:tcPr>
          <w:p w:rsidR="000C0773" w:rsidRPr="00A65720" w:rsidRDefault="000C0773" w:rsidP="00D7347E">
            <w:pPr>
              <w:ind w:firstLine="0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 xml:space="preserve">Жилой фонд, </w:t>
            </w:r>
          </w:p>
          <w:p w:rsidR="000C0773" w:rsidRPr="00A65720" w:rsidRDefault="000C0773" w:rsidP="00D7347E">
            <w:pPr>
              <w:ind w:firstLine="0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0C0773" w:rsidRPr="00A6572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тыс. м2 общей площади квартир</w:t>
            </w:r>
          </w:p>
        </w:tc>
        <w:tc>
          <w:tcPr>
            <w:tcW w:w="1418" w:type="dxa"/>
            <w:vAlign w:val="center"/>
          </w:tcPr>
          <w:p w:rsidR="000C0773" w:rsidRPr="00A65720" w:rsidRDefault="005F4714" w:rsidP="00544C5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110,24</w:t>
            </w:r>
          </w:p>
        </w:tc>
        <w:tc>
          <w:tcPr>
            <w:tcW w:w="1276" w:type="dxa"/>
            <w:vAlign w:val="center"/>
          </w:tcPr>
          <w:p w:rsidR="000C0773" w:rsidRPr="00A65720" w:rsidRDefault="005F4714" w:rsidP="008353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53D3">
              <w:rPr>
                <w:sz w:val="22"/>
                <w:szCs w:val="22"/>
              </w:rPr>
              <w:t>36</w:t>
            </w:r>
            <w:r>
              <w:rPr>
                <w:sz w:val="22"/>
                <w:szCs w:val="22"/>
              </w:rPr>
              <w:t>,71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A6572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3.1.1</w:t>
            </w:r>
          </w:p>
        </w:tc>
        <w:tc>
          <w:tcPr>
            <w:tcW w:w="3981" w:type="dxa"/>
            <w:vAlign w:val="center"/>
          </w:tcPr>
          <w:p w:rsidR="000C0773" w:rsidRPr="00A65720" w:rsidRDefault="000C0773" w:rsidP="00D7347E">
            <w:pPr>
              <w:ind w:firstLine="0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индивидуальный жилой фонд</w:t>
            </w:r>
          </w:p>
        </w:tc>
        <w:tc>
          <w:tcPr>
            <w:tcW w:w="1275" w:type="dxa"/>
            <w:vAlign w:val="center"/>
          </w:tcPr>
          <w:p w:rsidR="000C0773" w:rsidRPr="00A6572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тыс. м2 общей площади квартир/ %</w:t>
            </w:r>
          </w:p>
        </w:tc>
        <w:tc>
          <w:tcPr>
            <w:tcW w:w="1418" w:type="dxa"/>
            <w:vAlign w:val="center"/>
          </w:tcPr>
          <w:p w:rsidR="000C0773" w:rsidRPr="00A65720" w:rsidRDefault="00AE4BDD" w:rsidP="00544C5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93,89</w:t>
            </w:r>
          </w:p>
        </w:tc>
        <w:tc>
          <w:tcPr>
            <w:tcW w:w="1276" w:type="dxa"/>
            <w:vAlign w:val="center"/>
          </w:tcPr>
          <w:p w:rsidR="000C0773" w:rsidRPr="00A65720" w:rsidRDefault="00AE4BDD" w:rsidP="008353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353D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,36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A6572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3.1.2</w:t>
            </w:r>
          </w:p>
        </w:tc>
        <w:tc>
          <w:tcPr>
            <w:tcW w:w="3981" w:type="dxa"/>
            <w:vAlign w:val="center"/>
          </w:tcPr>
          <w:p w:rsidR="000C0773" w:rsidRPr="00A65720" w:rsidRDefault="000C0773" w:rsidP="00D7347E">
            <w:pPr>
              <w:ind w:firstLine="0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многоквартирный жилой фонд</w:t>
            </w:r>
          </w:p>
        </w:tc>
        <w:tc>
          <w:tcPr>
            <w:tcW w:w="1275" w:type="dxa"/>
            <w:vAlign w:val="center"/>
          </w:tcPr>
          <w:p w:rsidR="000C0773" w:rsidRPr="00A6572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A65720" w:rsidRDefault="00AE4BDD" w:rsidP="00544C5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16,35</w:t>
            </w:r>
          </w:p>
        </w:tc>
        <w:tc>
          <w:tcPr>
            <w:tcW w:w="1276" w:type="dxa"/>
            <w:vAlign w:val="center"/>
          </w:tcPr>
          <w:p w:rsidR="000C0773" w:rsidRPr="00A65720" w:rsidRDefault="00AE4BDD" w:rsidP="00544C5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16,35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A6572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3.2</w:t>
            </w:r>
          </w:p>
        </w:tc>
        <w:tc>
          <w:tcPr>
            <w:tcW w:w="3981" w:type="dxa"/>
            <w:vAlign w:val="center"/>
          </w:tcPr>
          <w:p w:rsidR="000C0773" w:rsidRPr="00A65720" w:rsidRDefault="000C0773" w:rsidP="00D7347E">
            <w:pPr>
              <w:ind w:firstLine="0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Обеспеченность населения общей площадью жилого фонда, в том числе</w:t>
            </w:r>
          </w:p>
        </w:tc>
        <w:tc>
          <w:tcPr>
            <w:tcW w:w="1275" w:type="dxa"/>
            <w:vAlign w:val="center"/>
          </w:tcPr>
          <w:p w:rsidR="000C0773" w:rsidRPr="00A6572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A65720">
              <w:rPr>
                <w:sz w:val="22"/>
                <w:szCs w:val="22"/>
              </w:rPr>
              <w:t>м2/чел</w:t>
            </w:r>
          </w:p>
        </w:tc>
        <w:tc>
          <w:tcPr>
            <w:tcW w:w="1418" w:type="dxa"/>
            <w:vAlign w:val="center"/>
          </w:tcPr>
          <w:p w:rsidR="000C0773" w:rsidRPr="00A65720" w:rsidRDefault="00AE4BDD" w:rsidP="00544C5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17,81</w:t>
            </w:r>
          </w:p>
        </w:tc>
        <w:tc>
          <w:tcPr>
            <w:tcW w:w="1276" w:type="dxa"/>
            <w:vAlign w:val="center"/>
          </w:tcPr>
          <w:p w:rsidR="000C0773" w:rsidRPr="00A65720" w:rsidRDefault="00AE4BDD" w:rsidP="008353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</w:t>
            </w:r>
            <w:r w:rsidR="008353D3">
              <w:rPr>
                <w:sz w:val="22"/>
                <w:szCs w:val="22"/>
              </w:rPr>
              <w:t>2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D3320" w:rsidRDefault="000C0773" w:rsidP="00F4653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950" w:type="dxa"/>
            <w:gridSpan w:val="4"/>
            <w:vAlign w:val="center"/>
          </w:tcPr>
          <w:p w:rsidR="000C0773" w:rsidRPr="003D3320" w:rsidRDefault="000C0773" w:rsidP="00D7347E">
            <w:pPr>
              <w:ind w:firstLine="0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 xml:space="preserve">ОБЪЕКТЫ СОЦИАЛЬНОГО И КУЛЬТУРНО-БЫТОВОГО ОБСЛУЖИВАНИЯ 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829E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4.1</w:t>
            </w:r>
          </w:p>
        </w:tc>
        <w:tc>
          <w:tcPr>
            <w:tcW w:w="3981" w:type="dxa"/>
          </w:tcPr>
          <w:p w:rsidR="000C0773" w:rsidRPr="003829E0" w:rsidRDefault="000C0773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Дошкольные образовательные учреждения, в том числе:</w:t>
            </w:r>
          </w:p>
        </w:tc>
        <w:tc>
          <w:tcPr>
            <w:tcW w:w="1275" w:type="dxa"/>
            <w:vAlign w:val="center"/>
          </w:tcPr>
          <w:p w:rsidR="000C0773" w:rsidRPr="003829E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мест</w:t>
            </w:r>
          </w:p>
        </w:tc>
        <w:tc>
          <w:tcPr>
            <w:tcW w:w="1418" w:type="dxa"/>
            <w:vAlign w:val="center"/>
          </w:tcPr>
          <w:p w:rsidR="000C0773" w:rsidRPr="003829E0" w:rsidRDefault="003829E0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199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613A97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2</w:t>
            </w:r>
            <w:r w:rsidR="00613A97">
              <w:rPr>
                <w:sz w:val="22"/>
                <w:szCs w:val="22"/>
              </w:rPr>
              <w:t>58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829E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4.1.1</w:t>
            </w:r>
          </w:p>
        </w:tc>
        <w:tc>
          <w:tcPr>
            <w:tcW w:w="3981" w:type="dxa"/>
          </w:tcPr>
          <w:p w:rsidR="000C0773" w:rsidRPr="003829E0" w:rsidRDefault="000C0773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0C0773" w:rsidRPr="003829E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3829E0" w:rsidRDefault="003829E0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829E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4.1.2</w:t>
            </w:r>
          </w:p>
        </w:tc>
        <w:tc>
          <w:tcPr>
            <w:tcW w:w="3981" w:type="dxa"/>
          </w:tcPr>
          <w:p w:rsidR="000C0773" w:rsidRPr="003829E0" w:rsidRDefault="000C0773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  <w:vAlign w:val="center"/>
          </w:tcPr>
          <w:p w:rsidR="000C0773" w:rsidRPr="003829E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3829E0" w:rsidRDefault="003829E0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19</w:t>
            </w:r>
            <w:r w:rsidR="000C0773" w:rsidRPr="003829E0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613A97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2</w:t>
            </w:r>
            <w:r w:rsidR="00613A97">
              <w:rPr>
                <w:sz w:val="22"/>
                <w:szCs w:val="22"/>
              </w:rPr>
              <w:t>58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829E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4.2</w:t>
            </w:r>
          </w:p>
        </w:tc>
        <w:tc>
          <w:tcPr>
            <w:tcW w:w="3981" w:type="dxa"/>
          </w:tcPr>
          <w:p w:rsidR="000C0773" w:rsidRPr="003829E0" w:rsidRDefault="000C0773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Общеобразовательные школы – всего, в том числе:</w:t>
            </w:r>
          </w:p>
        </w:tc>
        <w:tc>
          <w:tcPr>
            <w:tcW w:w="1275" w:type="dxa"/>
            <w:vAlign w:val="center"/>
          </w:tcPr>
          <w:p w:rsidR="000C0773" w:rsidRPr="003829E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учащихся</w:t>
            </w:r>
          </w:p>
        </w:tc>
        <w:tc>
          <w:tcPr>
            <w:tcW w:w="1418" w:type="dxa"/>
            <w:vAlign w:val="center"/>
          </w:tcPr>
          <w:p w:rsidR="000C0773" w:rsidRPr="003829E0" w:rsidRDefault="00613A97" w:rsidP="00544C5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</w:p>
        </w:tc>
        <w:tc>
          <w:tcPr>
            <w:tcW w:w="1276" w:type="dxa"/>
            <w:vAlign w:val="center"/>
          </w:tcPr>
          <w:p w:rsidR="000C0773" w:rsidRPr="00B755CE" w:rsidRDefault="00613A97" w:rsidP="003976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829E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4.2.1</w:t>
            </w:r>
          </w:p>
        </w:tc>
        <w:tc>
          <w:tcPr>
            <w:tcW w:w="3981" w:type="dxa"/>
          </w:tcPr>
          <w:p w:rsidR="000C0773" w:rsidRPr="003829E0" w:rsidRDefault="000C0773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0C0773" w:rsidRPr="003829E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3829E0" w:rsidRDefault="003829E0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0C0773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829E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4.2.2</w:t>
            </w:r>
          </w:p>
        </w:tc>
        <w:tc>
          <w:tcPr>
            <w:tcW w:w="3981" w:type="dxa"/>
          </w:tcPr>
          <w:p w:rsidR="000C0773" w:rsidRPr="003829E0" w:rsidRDefault="000C0773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  <w:vAlign w:val="center"/>
          </w:tcPr>
          <w:p w:rsidR="000C0773" w:rsidRPr="003829E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3829E0" w:rsidRDefault="00613A97" w:rsidP="00544C5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</w:t>
            </w:r>
          </w:p>
        </w:tc>
        <w:tc>
          <w:tcPr>
            <w:tcW w:w="1276" w:type="dxa"/>
            <w:vAlign w:val="center"/>
          </w:tcPr>
          <w:p w:rsidR="000C0773" w:rsidRPr="00B755CE" w:rsidRDefault="00613A97" w:rsidP="003976E4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829E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4.3</w:t>
            </w:r>
          </w:p>
        </w:tc>
        <w:tc>
          <w:tcPr>
            <w:tcW w:w="3981" w:type="dxa"/>
          </w:tcPr>
          <w:p w:rsidR="000C0773" w:rsidRPr="003829E0" w:rsidRDefault="000C0773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Учреждения дополнительного образования – всего, в том числе:</w:t>
            </w:r>
          </w:p>
        </w:tc>
        <w:tc>
          <w:tcPr>
            <w:tcW w:w="1275" w:type="dxa"/>
            <w:vAlign w:val="center"/>
          </w:tcPr>
          <w:p w:rsidR="000C0773" w:rsidRPr="003829E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мест</w:t>
            </w:r>
          </w:p>
        </w:tc>
        <w:tc>
          <w:tcPr>
            <w:tcW w:w="1418" w:type="dxa"/>
            <w:vAlign w:val="center"/>
          </w:tcPr>
          <w:p w:rsidR="000C0773" w:rsidRPr="003829E0" w:rsidRDefault="00613A97" w:rsidP="00544C5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613A97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2</w:t>
            </w:r>
            <w:r w:rsidR="00613A97">
              <w:rPr>
                <w:sz w:val="22"/>
                <w:szCs w:val="22"/>
              </w:rPr>
              <w:t>66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829E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lastRenderedPageBreak/>
              <w:t>4.3.1</w:t>
            </w:r>
          </w:p>
        </w:tc>
        <w:tc>
          <w:tcPr>
            <w:tcW w:w="3981" w:type="dxa"/>
          </w:tcPr>
          <w:p w:rsidR="000C0773" w:rsidRPr="003829E0" w:rsidRDefault="000C0773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0C0773" w:rsidRPr="003829E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3829E0" w:rsidRDefault="003829E0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0C0773" w:rsidP="00B755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3829E0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4.3.2</w:t>
            </w:r>
          </w:p>
        </w:tc>
        <w:tc>
          <w:tcPr>
            <w:tcW w:w="3981" w:type="dxa"/>
          </w:tcPr>
          <w:p w:rsidR="000C0773" w:rsidRPr="003829E0" w:rsidRDefault="000C0773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  <w:vAlign w:val="center"/>
          </w:tcPr>
          <w:p w:rsidR="000C0773" w:rsidRPr="003829E0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3829E0" w:rsidRDefault="00613A97" w:rsidP="00544C5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613A97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2</w:t>
            </w:r>
            <w:r w:rsidR="00613A97">
              <w:rPr>
                <w:sz w:val="22"/>
                <w:szCs w:val="22"/>
              </w:rPr>
              <w:t>66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4.4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Больницы – всего, в том числе:</w:t>
            </w:r>
          </w:p>
        </w:tc>
        <w:tc>
          <w:tcPr>
            <w:tcW w:w="1275" w:type="dxa"/>
            <w:vAlign w:val="center"/>
          </w:tcPr>
          <w:p w:rsidR="000C0773" w:rsidRPr="00F46535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коек</w:t>
            </w:r>
          </w:p>
        </w:tc>
        <w:tc>
          <w:tcPr>
            <w:tcW w:w="1418" w:type="dxa"/>
            <w:vAlign w:val="center"/>
          </w:tcPr>
          <w:p w:rsidR="000C0773" w:rsidRPr="00F46535" w:rsidRDefault="00F46535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4.4.1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0C0773" w:rsidRPr="00F46535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F46535" w:rsidRDefault="00F46535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4.4.2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  <w:vAlign w:val="center"/>
          </w:tcPr>
          <w:p w:rsidR="000C0773" w:rsidRPr="00F46535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F46535" w:rsidRDefault="00F46535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544C5B">
        <w:tc>
          <w:tcPr>
            <w:tcW w:w="1089" w:type="dxa"/>
            <w:vAlign w:val="center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4.5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Поликлиники – всего, в том числе:</w:t>
            </w:r>
          </w:p>
        </w:tc>
        <w:tc>
          <w:tcPr>
            <w:tcW w:w="1275" w:type="dxa"/>
            <w:vAlign w:val="center"/>
          </w:tcPr>
          <w:p w:rsidR="000C0773" w:rsidRPr="00F46535" w:rsidRDefault="000C0773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посещений в смену</w:t>
            </w:r>
          </w:p>
        </w:tc>
        <w:tc>
          <w:tcPr>
            <w:tcW w:w="1418" w:type="dxa"/>
            <w:vAlign w:val="center"/>
          </w:tcPr>
          <w:p w:rsidR="000C0773" w:rsidRPr="00F46535" w:rsidRDefault="00F46535" w:rsidP="00544C5B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4.5.1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</w:tcPr>
          <w:p w:rsidR="000C0773" w:rsidRPr="00F46535" w:rsidRDefault="000C0773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F46535" w:rsidRDefault="00F46535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4.5.2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0C0773" w:rsidRPr="00F46535" w:rsidRDefault="000C0773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F46535" w:rsidRDefault="00F46535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4.6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Станции скорой помощи – всего, в том числе:</w:t>
            </w:r>
          </w:p>
        </w:tc>
        <w:tc>
          <w:tcPr>
            <w:tcW w:w="1275" w:type="dxa"/>
            <w:vAlign w:val="center"/>
          </w:tcPr>
          <w:p w:rsidR="000C0773" w:rsidRPr="00F46535" w:rsidRDefault="000C0773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Автомобиль</w:t>
            </w:r>
          </w:p>
        </w:tc>
        <w:tc>
          <w:tcPr>
            <w:tcW w:w="1418" w:type="dxa"/>
            <w:vAlign w:val="center"/>
          </w:tcPr>
          <w:p w:rsidR="000C0773" w:rsidRPr="00F46535" w:rsidRDefault="00F46535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4.6.1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</w:tcPr>
          <w:p w:rsidR="000C0773" w:rsidRPr="00F46535" w:rsidRDefault="000C0773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F46535" w:rsidRDefault="00F46535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4.6.2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0C0773" w:rsidRPr="00F46535" w:rsidRDefault="000C0773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F46535" w:rsidRDefault="000C0773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0C0773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4.7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Пункты раздачи детского питания – всего, в том числе:</w:t>
            </w:r>
          </w:p>
        </w:tc>
        <w:tc>
          <w:tcPr>
            <w:tcW w:w="1275" w:type="dxa"/>
            <w:vAlign w:val="center"/>
          </w:tcPr>
          <w:p w:rsidR="000C0773" w:rsidRPr="00F46535" w:rsidRDefault="000C0773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м2 общей площади</w:t>
            </w:r>
          </w:p>
        </w:tc>
        <w:tc>
          <w:tcPr>
            <w:tcW w:w="1418" w:type="dxa"/>
            <w:vAlign w:val="center"/>
          </w:tcPr>
          <w:p w:rsidR="000C0773" w:rsidRPr="00F46535" w:rsidRDefault="00F46535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4.7.1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</w:tcPr>
          <w:p w:rsidR="000C0773" w:rsidRPr="00F46535" w:rsidRDefault="000C0773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F46535" w:rsidRDefault="00F46535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B755CE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0C0773" w:rsidRPr="008373FF" w:rsidTr="001E1845">
        <w:tc>
          <w:tcPr>
            <w:tcW w:w="1089" w:type="dxa"/>
          </w:tcPr>
          <w:p w:rsidR="000C0773" w:rsidRPr="00F46535" w:rsidRDefault="000C0773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4.7.2</w:t>
            </w:r>
          </w:p>
        </w:tc>
        <w:tc>
          <w:tcPr>
            <w:tcW w:w="3981" w:type="dxa"/>
          </w:tcPr>
          <w:p w:rsidR="000C0773" w:rsidRPr="00F46535" w:rsidRDefault="000C0773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0C0773" w:rsidRPr="00F46535" w:rsidRDefault="000C0773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0C0773" w:rsidRPr="00F46535" w:rsidRDefault="000C0773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0C0773" w:rsidRPr="00B755CE" w:rsidRDefault="000C0773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1E1845">
        <w:tc>
          <w:tcPr>
            <w:tcW w:w="1089" w:type="dxa"/>
          </w:tcPr>
          <w:p w:rsidR="00A75209" w:rsidRPr="003829E0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4.8</w:t>
            </w:r>
          </w:p>
        </w:tc>
        <w:tc>
          <w:tcPr>
            <w:tcW w:w="3981" w:type="dxa"/>
          </w:tcPr>
          <w:p w:rsidR="00A75209" w:rsidRPr="003829E0" w:rsidRDefault="00A75209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Аптечные пункты – всего, в том числе:</w:t>
            </w:r>
          </w:p>
        </w:tc>
        <w:tc>
          <w:tcPr>
            <w:tcW w:w="1275" w:type="dxa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75209" w:rsidRPr="003829E0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1</w:t>
            </w:r>
          </w:p>
        </w:tc>
      </w:tr>
      <w:tr w:rsidR="00A75209" w:rsidRPr="008373FF" w:rsidTr="001E1845">
        <w:tc>
          <w:tcPr>
            <w:tcW w:w="1089" w:type="dxa"/>
          </w:tcPr>
          <w:p w:rsidR="00A75209" w:rsidRPr="003829E0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4.8.1</w:t>
            </w:r>
          </w:p>
        </w:tc>
        <w:tc>
          <w:tcPr>
            <w:tcW w:w="3981" w:type="dxa"/>
          </w:tcPr>
          <w:p w:rsidR="00A75209" w:rsidRPr="003829E0" w:rsidRDefault="00A75209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3829E0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0</w:t>
            </w:r>
          </w:p>
        </w:tc>
      </w:tr>
      <w:tr w:rsidR="00A75209" w:rsidRPr="008373FF" w:rsidTr="001E1845">
        <w:tc>
          <w:tcPr>
            <w:tcW w:w="1089" w:type="dxa"/>
          </w:tcPr>
          <w:p w:rsidR="00A75209" w:rsidRPr="003829E0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4.8.2</w:t>
            </w:r>
          </w:p>
        </w:tc>
        <w:tc>
          <w:tcPr>
            <w:tcW w:w="3981" w:type="dxa"/>
          </w:tcPr>
          <w:p w:rsidR="00A75209" w:rsidRPr="003829E0" w:rsidRDefault="00A75209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75209" w:rsidRPr="003829E0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1</w:t>
            </w:r>
          </w:p>
        </w:tc>
      </w:tr>
      <w:tr w:rsidR="00A75209" w:rsidRPr="008373FF" w:rsidTr="001E1845">
        <w:tc>
          <w:tcPr>
            <w:tcW w:w="1089" w:type="dxa"/>
          </w:tcPr>
          <w:p w:rsidR="00A75209" w:rsidRPr="003829E0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4.9</w:t>
            </w:r>
          </w:p>
        </w:tc>
        <w:tc>
          <w:tcPr>
            <w:tcW w:w="3981" w:type="dxa"/>
          </w:tcPr>
          <w:p w:rsidR="00A75209" w:rsidRPr="003829E0" w:rsidRDefault="00A75209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ФАП/ОВП</w:t>
            </w:r>
          </w:p>
        </w:tc>
        <w:tc>
          <w:tcPr>
            <w:tcW w:w="1275" w:type="dxa"/>
            <w:vAlign w:val="center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8353D3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1</w:t>
            </w:r>
            <w:r w:rsidR="008353D3">
              <w:rPr>
                <w:sz w:val="22"/>
                <w:szCs w:val="22"/>
              </w:rPr>
              <w:t>4</w:t>
            </w:r>
          </w:p>
        </w:tc>
      </w:tr>
      <w:tr w:rsidR="00A75209" w:rsidRPr="008373FF" w:rsidTr="001E1845">
        <w:tc>
          <w:tcPr>
            <w:tcW w:w="1089" w:type="dxa"/>
          </w:tcPr>
          <w:p w:rsidR="00A75209" w:rsidRPr="003829E0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4.9.1</w:t>
            </w:r>
          </w:p>
        </w:tc>
        <w:tc>
          <w:tcPr>
            <w:tcW w:w="3981" w:type="dxa"/>
          </w:tcPr>
          <w:p w:rsidR="00A75209" w:rsidRPr="003829E0" w:rsidRDefault="00A75209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8353D3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1</w:t>
            </w:r>
            <w:r w:rsidR="008353D3">
              <w:rPr>
                <w:sz w:val="22"/>
                <w:szCs w:val="22"/>
              </w:rPr>
              <w:t>4</w:t>
            </w:r>
          </w:p>
        </w:tc>
      </w:tr>
      <w:tr w:rsidR="00A75209" w:rsidRPr="008373FF" w:rsidTr="001E1845">
        <w:tc>
          <w:tcPr>
            <w:tcW w:w="1089" w:type="dxa"/>
          </w:tcPr>
          <w:p w:rsidR="00A75209" w:rsidRPr="003829E0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4.10</w:t>
            </w:r>
          </w:p>
        </w:tc>
        <w:tc>
          <w:tcPr>
            <w:tcW w:w="3981" w:type="dxa"/>
          </w:tcPr>
          <w:p w:rsidR="00A75209" w:rsidRPr="003829E0" w:rsidRDefault="00A75209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Специализированные учреждения здравоохранения</w:t>
            </w:r>
          </w:p>
        </w:tc>
        <w:tc>
          <w:tcPr>
            <w:tcW w:w="1275" w:type="dxa"/>
            <w:vAlign w:val="center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мест</w:t>
            </w:r>
          </w:p>
        </w:tc>
        <w:tc>
          <w:tcPr>
            <w:tcW w:w="1418" w:type="dxa"/>
            <w:vAlign w:val="center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75209" w:rsidRPr="003829E0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75209" w:rsidRPr="008373FF" w:rsidTr="001E1845">
        <w:tc>
          <w:tcPr>
            <w:tcW w:w="1089" w:type="dxa"/>
          </w:tcPr>
          <w:p w:rsidR="00A75209" w:rsidRPr="003829E0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4.10.1</w:t>
            </w:r>
          </w:p>
        </w:tc>
        <w:tc>
          <w:tcPr>
            <w:tcW w:w="3981" w:type="dxa"/>
          </w:tcPr>
          <w:p w:rsidR="00A75209" w:rsidRPr="003829E0" w:rsidRDefault="00A75209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3829E0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0</w:t>
            </w:r>
          </w:p>
        </w:tc>
      </w:tr>
      <w:tr w:rsidR="00A75209" w:rsidRPr="008373FF" w:rsidTr="001E1845">
        <w:tc>
          <w:tcPr>
            <w:tcW w:w="1089" w:type="dxa"/>
          </w:tcPr>
          <w:p w:rsidR="00A75209" w:rsidRPr="003829E0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4.10.2</w:t>
            </w:r>
          </w:p>
        </w:tc>
        <w:tc>
          <w:tcPr>
            <w:tcW w:w="3981" w:type="dxa"/>
          </w:tcPr>
          <w:p w:rsidR="00A75209" w:rsidRPr="003829E0" w:rsidRDefault="00A75209" w:rsidP="00D7347E">
            <w:pPr>
              <w:ind w:firstLine="0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 w:rsidRPr="003829E0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3829E0" w:rsidRDefault="00A75209" w:rsidP="003829E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75209" w:rsidRPr="003829E0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75209" w:rsidRPr="008373FF" w:rsidTr="00F46535">
        <w:tc>
          <w:tcPr>
            <w:tcW w:w="1089" w:type="dxa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4.11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Специальные дома-интернаты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мест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vAlign w:val="center"/>
          </w:tcPr>
          <w:p w:rsidR="00A75209" w:rsidRPr="00F46535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120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4.12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Территориальные центры социального обслуживания (Отделение социальной помощи престарелым)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8373FF" w:rsidRDefault="00A75209" w:rsidP="003976E4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A75209">
              <w:rPr>
                <w:sz w:val="22"/>
                <w:szCs w:val="22"/>
              </w:rPr>
              <w:t>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4.13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Предприятия торговли, в том числе: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м2 торговой</w:t>
            </w:r>
          </w:p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площади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F46535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4.13.1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Продовольственных товаров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F46535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4.13.1.1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F46535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4.13.1.2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F46535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4.13.2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Непродовольственных товаров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F46535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4.13.2.1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F46535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4.13.2.2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F46535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4.13.3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Рынки розничной торговли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м2 торговой площади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4.13.3.1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4.13.3.2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4.14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Предприятия общественного питания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B755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посадочных мест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B755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**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4.14.1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 xml:space="preserve">городская местность 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4.14.2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F46535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B755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**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4.15</w:t>
            </w:r>
          </w:p>
        </w:tc>
        <w:tc>
          <w:tcPr>
            <w:tcW w:w="3981" w:type="dxa"/>
            <w:vAlign w:val="center"/>
          </w:tcPr>
          <w:p w:rsidR="00A75209" w:rsidRPr="00F85B7A" w:rsidRDefault="00A75209" w:rsidP="00F46535">
            <w:pPr>
              <w:ind w:firstLine="0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Библиотеки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B755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11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4.15.1</w:t>
            </w:r>
          </w:p>
        </w:tc>
        <w:tc>
          <w:tcPr>
            <w:tcW w:w="3981" w:type="dxa"/>
            <w:vAlign w:val="center"/>
          </w:tcPr>
          <w:p w:rsidR="00A75209" w:rsidRPr="00F85B7A" w:rsidRDefault="00A75209" w:rsidP="00F46535">
            <w:pPr>
              <w:ind w:firstLine="0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4.15.2</w:t>
            </w:r>
          </w:p>
        </w:tc>
        <w:tc>
          <w:tcPr>
            <w:tcW w:w="3981" w:type="dxa"/>
            <w:vAlign w:val="center"/>
          </w:tcPr>
          <w:p w:rsidR="00A75209" w:rsidRPr="00F85B7A" w:rsidRDefault="00A75209" w:rsidP="00F46535">
            <w:pPr>
              <w:ind w:firstLine="0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11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4.16</w:t>
            </w:r>
          </w:p>
        </w:tc>
        <w:tc>
          <w:tcPr>
            <w:tcW w:w="3981" w:type="dxa"/>
            <w:vAlign w:val="center"/>
          </w:tcPr>
          <w:p w:rsidR="00A75209" w:rsidRPr="00F85B7A" w:rsidRDefault="00A75209" w:rsidP="00F46535">
            <w:pPr>
              <w:ind w:firstLine="0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Музеи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lastRenderedPageBreak/>
              <w:t>4.16.1</w:t>
            </w:r>
          </w:p>
        </w:tc>
        <w:tc>
          <w:tcPr>
            <w:tcW w:w="3981" w:type="dxa"/>
            <w:vAlign w:val="center"/>
          </w:tcPr>
          <w:p w:rsidR="00A75209" w:rsidRPr="00F85B7A" w:rsidRDefault="00A75209" w:rsidP="00F46535">
            <w:pPr>
              <w:ind w:firstLine="0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4.16.2</w:t>
            </w:r>
          </w:p>
        </w:tc>
        <w:tc>
          <w:tcPr>
            <w:tcW w:w="3981" w:type="dxa"/>
            <w:vAlign w:val="center"/>
          </w:tcPr>
          <w:p w:rsidR="00A75209" w:rsidRPr="00F85B7A" w:rsidRDefault="00A75209" w:rsidP="00F46535">
            <w:pPr>
              <w:ind w:firstLine="0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85B7A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6006CE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4.17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F46535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Учреждения культуры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мест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752</w:t>
            </w:r>
          </w:p>
        </w:tc>
        <w:tc>
          <w:tcPr>
            <w:tcW w:w="1276" w:type="dxa"/>
            <w:vAlign w:val="center"/>
          </w:tcPr>
          <w:p w:rsidR="00A75209" w:rsidRPr="008373FF" w:rsidRDefault="00A75209" w:rsidP="003976E4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B755CE">
              <w:rPr>
                <w:sz w:val="22"/>
                <w:szCs w:val="22"/>
              </w:rPr>
              <w:t>1147</w:t>
            </w:r>
          </w:p>
        </w:tc>
      </w:tr>
      <w:tr w:rsidR="00A75209" w:rsidRPr="008373FF" w:rsidTr="00F46535">
        <w:tc>
          <w:tcPr>
            <w:tcW w:w="1089" w:type="dxa"/>
            <w:vAlign w:val="center"/>
          </w:tcPr>
          <w:p w:rsidR="00A75209" w:rsidRPr="006006CE" w:rsidRDefault="00A75209" w:rsidP="00F46535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4.17.1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4.17.2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752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1147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4.18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Кинотеатры</w:t>
            </w:r>
          </w:p>
        </w:tc>
        <w:tc>
          <w:tcPr>
            <w:tcW w:w="1275" w:type="dxa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мест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B755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4.18.1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B755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4.18.2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4.19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Парки культуры и отдыха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4.19.1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4.19.2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4.20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Предприятия бытовых услуг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B755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рабочее место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8373FF" w:rsidRDefault="00A75209" w:rsidP="00B755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B755CE">
              <w:rPr>
                <w:sz w:val="22"/>
                <w:szCs w:val="22"/>
              </w:rPr>
              <w:t>**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4.20.1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4.20.2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B755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**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4.21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Прачечные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кг белья в смену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**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4.21.1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4.21.2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**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4.22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Химчистки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кг белья в смену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4.22.1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4.22.2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rPr>
          <w:trHeight w:val="70"/>
        </w:trPr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4.23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Бани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помывочных мест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**</w:t>
            </w:r>
          </w:p>
        </w:tc>
      </w:tr>
      <w:tr w:rsidR="00A75209" w:rsidRPr="008373FF" w:rsidTr="006006CE">
        <w:trPr>
          <w:trHeight w:val="70"/>
        </w:trPr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4.23.1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rPr>
          <w:trHeight w:val="70"/>
        </w:trPr>
        <w:tc>
          <w:tcPr>
            <w:tcW w:w="1089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4.23.2</w:t>
            </w:r>
          </w:p>
        </w:tc>
        <w:tc>
          <w:tcPr>
            <w:tcW w:w="3981" w:type="dxa"/>
            <w:vAlign w:val="center"/>
          </w:tcPr>
          <w:p w:rsidR="00A75209" w:rsidRPr="00F46535" w:rsidRDefault="00A75209" w:rsidP="00D7347E">
            <w:pPr>
              <w:ind w:firstLine="0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F46535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465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465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3976E4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**</w:t>
            </w:r>
          </w:p>
        </w:tc>
      </w:tr>
      <w:tr w:rsidR="00A75209" w:rsidRPr="008373FF" w:rsidTr="006006CE">
        <w:trPr>
          <w:trHeight w:val="70"/>
        </w:trPr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4.24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Гостиницы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мест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68</w:t>
            </w:r>
          </w:p>
        </w:tc>
      </w:tr>
      <w:tr w:rsidR="00A75209" w:rsidRPr="008373FF" w:rsidTr="006006CE">
        <w:trPr>
          <w:trHeight w:val="70"/>
        </w:trPr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4.24.1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rPr>
          <w:trHeight w:val="70"/>
        </w:trPr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4.24.2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68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4.25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Плоскостные спортивные сооружения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м2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8353D3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2</w:t>
            </w:r>
            <w:r w:rsidR="008353D3">
              <w:rPr>
                <w:sz w:val="22"/>
                <w:szCs w:val="22"/>
              </w:rPr>
              <w:t>7</w:t>
            </w:r>
            <w:r w:rsidRPr="00B755CE">
              <w:rPr>
                <w:sz w:val="22"/>
                <w:szCs w:val="22"/>
              </w:rPr>
              <w:t>0</w:t>
            </w:r>
            <w:r w:rsidR="008353D3">
              <w:rPr>
                <w:sz w:val="22"/>
                <w:szCs w:val="22"/>
              </w:rPr>
              <w:t>35</w:t>
            </w:r>
            <w:r w:rsidRPr="00B755CE">
              <w:rPr>
                <w:sz w:val="22"/>
                <w:szCs w:val="22"/>
              </w:rPr>
              <w:t>,0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4.25.1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4.25.2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8353D3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2</w:t>
            </w:r>
            <w:r w:rsidR="008353D3">
              <w:rPr>
                <w:sz w:val="22"/>
                <w:szCs w:val="22"/>
              </w:rPr>
              <w:t>7</w:t>
            </w:r>
            <w:r w:rsidRPr="00B755CE">
              <w:rPr>
                <w:sz w:val="22"/>
                <w:szCs w:val="22"/>
              </w:rPr>
              <w:t>0</w:t>
            </w:r>
            <w:r w:rsidR="008353D3">
              <w:rPr>
                <w:sz w:val="22"/>
                <w:szCs w:val="22"/>
              </w:rPr>
              <w:t>35</w:t>
            </w:r>
            <w:r w:rsidRPr="00B755CE">
              <w:rPr>
                <w:sz w:val="22"/>
                <w:szCs w:val="22"/>
              </w:rPr>
              <w:t>,0</w:t>
            </w:r>
          </w:p>
        </w:tc>
      </w:tr>
      <w:tr w:rsidR="00A75209" w:rsidRPr="008373FF" w:rsidTr="00B755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4.26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Спортивные залы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м2</w:t>
            </w:r>
            <w:r>
              <w:rPr>
                <w:sz w:val="22"/>
                <w:szCs w:val="22"/>
              </w:rPr>
              <w:t>/объект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209" w:rsidRPr="00B755CE" w:rsidRDefault="00A75209" w:rsidP="00B755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**</w:t>
            </w:r>
          </w:p>
        </w:tc>
      </w:tr>
      <w:tr w:rsidR="00A75209" w:rsidRPr="008373FF" w:rsidTr="00B755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4.26.1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</w:tr>
      <w:tr w:rsidR="00A75209" w:rsidRPr="008373FF" w:rsidTr="00B755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4.26.2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209" w:rsidRPr="00B755CE" w:rsidRDefault="00A75209" w:rsidP="00B755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**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4.27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Плавательные бассейны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м2 зеркала воды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4.27.1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4.27.2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4.28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Стадионы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006CE">
              <w:rPr>
                <w:sz w:val="22"/>
                <w:szCs w:val="22"/>
              </w:rPr>
              <w:t>зрит.мест</w:t>
            </w:r>
            <w:proofErr w:type="spellEnd"/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4.28.1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4.28.2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4.29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Лыжные базы</w:t>
            </w:r>
          </w:p>
        </w:tc>
        <w:tc>
          <w:tcPr>
            <w:tcW w:w="1275" w:type="dxa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человек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A75209" w:rsidRPr="00B755CE" w:rsidRDefault="00613A97" w:rsidP="00F85B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4.29.1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4.29.2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6006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A75209" w:rsidRPr="00B755CE" w:rsidRDefault="00613A97" w:rsidP="00F85B7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85B7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4.30</w:t>
            </w:r>
          </w:p>
        </w:tc>
        <w:tc>
          <w:tcPr>
            <w:tcW w:w="3981" w:type="dxa"/>
            <w:vAlign w:val="center"/>
          </w:tcPr>
          <w:p w:rsidR="00A75209" w:rsidRPr="00F85B7A" w:rsidRDefault="00A75209" w:rsidP="00D7347E">
            <w:pPr>
              <w:ind w:firstLine="0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Отделения и филиалы банков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F85B7A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F85B7A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5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85B7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4.30.1</w:t>
            </w:r>
          </w:p>
        </w:tc>
        <w:tc>
          <w:tcPr>
            <w:tcW w:w="3981" w:type="dxa"/>
            <w:vAlign w:val="center"/>
          </w:tcPr>
          <w:p w:rsidR="00A75209" w:rsidRPr="00F85B7A" w:rsidRDefault="00A75209" w:rsidP="00D7347E">
            <w:pPr>
              <w:ind w:firstLine="0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F85B7A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85B7A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F85B7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lastRenderedPageBreak/>
              <w:t>4.30.2</w:t>
            </w:r>
          </w:p>
        </w:tc>
        <w:tc>
          <w:tcPr>
            <w:tcW w:w="3981" w:type="dxa"/>
            <w:vAlign w:val="center"/>
          </w:tcPr>
          <w:p w:rsidR="00A75209" w:rsidRPr="00F85B7A" w:rsidRDefault="00A75209" w:rsidP="00D7347E">
            <w:pPr>
              <w:ind w:firstLine="0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F85B7A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F85B7A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F85B7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F85B7A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5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4.31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Отделения связи – всего, в том числе: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5</w:t>
            </w:r>
          </w:p>
        </w:tc>
      </w:tr>
      <w:tr w:rsidR="00A75209" w:rsidRPr="008373FF" w:rsidTr="006006CE">
        <w:tc>
          <w:tcPr>
            <w:tcW w:w="1089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4.31.1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городская местность</w:t>
            </w:r>
          </w:p>
        </w:tc>
        <w:tc>
          <w:tcPr>
            <w:tcW w:w="1275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0</w:t>
            </w:r>
          </w:p>
        </w:tc>
      </w:tr>
      <w:tr w:rsidR="00A75209" w:rsidRPr="008373FF" w:rsidTr="001E1845">
        <w:tc>
          <w:tcPr>
            <w:tcW w:w="1089" w:type="dxa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4.31.2</w:t>
            </w:r>
          </w:p>
        </w:tc>
        <w:tc>
          <w:tcPr>
            <w:tcW w:w="3981" w:type="dxa"/>
            <w:vAlign w:val="center"/>
          </w:tcPr>
          <w:p w:rsidR="00A75209" w:rsidRPr="006006CE" w:rsidRDefault="00A75209" w:rsidP="00D7347E">
            <w:pPr>
              <w:ind w:firstLine="0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сельская местность</w:t>
            </w:r>
          </w:p>
        </w:tc>
        <w:tc>
          <w:tcPr>
            <w:tcW w:w="1275" w:type="dxa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006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06CE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A75209" w:rsidRPr="00B755CE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5</w:t>
            </w:r>
          </w:p>
        </w:tc>
      </w:tr>
      <w:tr w:rsidR="00A75209" w:rsidRPr="008373FF" w:rsidTr="009B43EA">
        <w:tc>
          <w:tcPr>
            <w:tcW w:w="1089" w:type="dxa"/>
            <w:vAlign w:val="center"/>
          </w:tcPr>
          <w:p w:rsidR="00A75209" w:rsidRPr="003D3320" w:rsidRDefault="00A75209" w:rsidP="009B43EA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950" w:type="dxa"/>
            <w:gridSpan w:val="4"/>
            <w:vAlign w:val="center"/>
          </w:tcPr>
          <w:p w:rsidR="00A75209" w:rsidRPr="003D3320" w:rsidRDefault="00A75209" w:rsidP="00D7347E">
            <w:pPr>
              <w:ind w:firstLine="0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ТРАНСПОРТНАЯ ИНФРАСТРУКТУРА</w:t>
            </w:r>
          </w:p>
        </w:tc>
      </w:tr>
      <w:tr w:rsidR="00A75209" w:rsidRPr="008373FF" w:rsidTr="009B43EA">
        <w:tc>
          <w:tcPr>
            <w:tcW w:w="1089" w:type="dxa"/>
            <w:vAlign w:val="center"/>
          </w:tcPr>
          <w:p w:rsidR="00A75209" w:rsidRPr="009B43EA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5.1</w:t>
            </w:r>
          </w:p>
        </w:tc>
        <w:tc>
          <w:tcPr>
            <w:tcW w:w="3981" w:type="dxa"/>
          </w:tcPr>
          <w:p w:rsidR="00A75209" w:rsidRPr="009B43EA" w:rsidRDefault="00A75209" w:rsidP="00D7347E">
            <w:pPr>
              <w:ind w:firstLine="0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 xml:space="preserve">Протяженность автомобильных дорог общего пользования, в </w:t>
            </w:r>
            <w:proofErr w:type="spellStart"/>
            <w:r w:rsidRPr="009B43EA">
              <w:rPr>
                <w:sz w:val="22"/>
                <w:szCs w:val="22"/>
              </w:rPr>
              <w:t>т.ч</w:t>
            </w:r>
            <w:proofErr w:type="spellEnd"/>
            <w:r w:rsidRPr="009B43EA">
              <w:rPr>
                <w:sz w:val="22"/>
                <w:szCs w:val="22"/>
              </w:rPr>
              <w:t xml:space="preserve">.: </w:t>
            </w:r>
          </w:p>
        </w:tc>
        <w:tc>
          <w:tcPr>
            <w:tcW w:w="1275" w:type="dxa"/>
            <w:vAlign w:val="center"/>
          </w:tcPr>
          <w:p w:rsidR="00A75209" w:rsidRPr="009B43E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A75209" w:rsidRPr="009B43EA" w:rsidRDefault="009B43EA" w:rsidP="00EA1311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141,21</w:t>
            </w:r>
            <w:r w:rsidR="00EA131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A75209" w:rsidRPr="00EA1311" w:rsidRDefault="009B43EA" w:rsidP="008353D3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EA1311">
              <w:rPr>
                <w:sz w:val="22"/>
                <w:szCs w:val="22"/>
              </w:rPr>
              <w:t>23</w:t>
            </w:r>
            <w:r w:rsidR="008353D3">
              <w:rPr>
                <w:sz w:val="22"/>
                <w:szCs w:val="22"/>
              </w:rPr>
              <w:t>9</w:t>
            </w:r>
            <w:r w:rsidRPr="00EA1311">
              <w:rPr>
                <w:sz w:val="22"/>
                <w:szCs w:val="22"/>
              </w:rPr>
              <w:t>,</w:t>
            </w:r>
            <w:r w:rsidR="008353D3">
              <w:rPr>
                <w:sz w:val="22"/>
                <w:szCs w:val="22"/>
              </w:rPr>
              <w:t>3</w:t>
            </w:r>
          </w:p>
        </w:tc>
      </w:tr>
      <w:tr w:rsidR="00A75209" w:rsidRPr="008373FF" w:rsidTr="009B43EA">
        <w:tc>
          <w:tcPr>
            <w:tcW w:w="1089" w:type="dxa"/>
            <w:vAlign w:val="center"/>
          </w:tcPr>
          <w:p w:rsidR="00A75209" w:rsidRPr="009B43EA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5.1.1</w:t>
            </w:r>
          </w:p>
        </w:tc>
        <w:tc>
          <w:tcPr>
            <w:tcW w:w="3981" w:type="dxa"/>
          </w:tcPr>
          <w:p w:rsidR="00A75209" w:rsidRPr="009B43EA" w:rsidRDefault="00A75209" w:rsidP="00D7347E">
            <w:pPr>
              <w:ind w:firstLine="0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федерального значения</w:t>
            </w:r>
          </w:p>
        </w:tc>
        <w:tc>
          <w:tcPr>
            <w:tcW w:w="1275" w:type="dxa"/>
            <w:vAlign w:val="center"/>
          </w:tcPr>
          <w:p w:rsidR="00A75209" w:rsidRPr="009B43E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5209" w:rsidRPr="00EA1311" w:rsidRDefault="009B43EA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EA1311">
              <w:rPr>
                <w:sz w:val="22"/>
                <w:szCs w:val="22"/>
              </w:rPr>
              <w:t>23,331</w:t>
            </w:r>
          </w:p>
        </w:tc>
        <w:tc>
          <w:tcPr>
            <w:tcW w:w="1276" w:type="dxa"/>
            <w:vAlign w:val="center"/>
          </w:tcPr>
          <w:p w:rsidR="00A75209" w:rsidRPr="003C7B58" w:rsidRDefault="008353D3" w:rsidP="006006C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</w:tr>
      <w:tr w:rsidR="00A75209" w:rsidRPr="008373FF" w:rsidTr="009B43EA">
        <w:tc>
          <w:tcPr>
            <w:tcW w:w="1089" w:type="dxa"/>
            <w:vAlign w:val="center"/>
          </w:tcPr>
          <w:p w:rsidR="00A75209" w:rsidRPr="009B43EA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5.1.2</w:t>
            </w:r>
          </w:p>
        </w:tc>
        <w:tc>
          <w:tcPr>
            <w:tcW w:w="3981" w:type="dxa"/>
          </w:tcPr>
          <w:p w:rsidR="00A75209" w:rsidRPr="009B43EA" w:rsidRDefault="00A75209" w:rsidP="00D7347E">
            <w:pPr>
              <w:ind w:firstLine="0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регионального значения</w:t>
            </w:r>
          </w:p>
        </w:tc>
        <w:tc>
          <w:tcPr>
            <w:tcW w:w="1275" w:type="dxa"/>
            <w:vAlign w:val="center"/>
          </w:tcPr>
          <w:p w:rsidR="00A75209" w:rsidRPr="009B43E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5209" w:rsidRPr="00EA1311" w:rsidRDefault="009B43E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78,105</w:t>
            </w:r>
          </w:p>
        </w:tc>
        <w:tc>
          <w:tcPr>
            <w:tcW w:w="1276" w:type="dxa"/>
            <w:vAlign w:val="center"/>
          </w:tcPr>
          <w:p w:rsidR="00A75209" w:rsidRPr="003C7B58" w:rsidRDefault="008353D3" w:rsidP="006006C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A75209" w:rsidRPr="008373FF" w:rsidTr="009B43EA">
        <w:tc>
          <w:tcPr>
            <w:tcW w:w="1089" w:type="dxa"/>
            <w:vAlign w:val="center"/>
          </w:tcPr>
          <w:p w:rsidR="00A75209" w:rsidRPr="009B43EA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5.1.3</w:t>
            </w:r>
          </w:p>
        </w:tc>
        <w:tc>
          <w:tcPr>
            <w:tcW w:w="3981" w:type="dxa"/>
          </w:tcPr>
          <w:p w:rsidR="00A75209" w:rsidRPr="009B43EA" w:rsidRDefault="00A75209" w:rsidP="00D7347E">
            <w:pPr>
              <w:ind w:firstLine="0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 xml:space="preserve">местного значения </w:t>
            </w:r>
          </w:p>
        </w:tc>
        <w:tc>
          <w:tcPr>
            <w:tcW w:w="1275" w:type="dxa"/>
            <w:vAlign w:val="center"/>
          </w:tcPr>
          <w:p w:rsidR="00A75209" w:rsidRPr="009B43E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7ACE" w:rsidRPr="00EA1311" w:rsidRDefault="00767ACE" w:rsidP="00EA131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39,724</w:t>
            </w:r>
          </w:p>
        </w:tc>
        <w:tc>
          <w:tcPr>
            <w:tcW w:w="1276" w:type="dxa"/>
            <w:vAlign w:val="center"/>
          </w:tcPr>
          <w:p w:rsidR="00767ACE" w:rsidRPr="003C7B58" w:rsidRDefault="008353D3" w:rsidP="003C7B5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51,2</w:t>
            </w:r>
          </w:p>
        </w:tc>
      </w:tr>
      <w:tr w:rsidR="00A75209" w:rsidRPr="008373FF" w:rsidTr="009B43EA">
        <w:tc>
          <w:tcPr>
            <w:tcW w:w="1089" w:type="dxa"/>
            <w:vAlign w:val="center"/>
          </w:tcPr>
          <w:p w:rsidR="00A75209" w:rsidRPr="009B43EA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5.1.4</w:t>
            </w:r>
          </w:p>
        </w:tc>
        <w:tc>
          <w:tcPr>
            <w:tcW w:w="3981" w:type="dxa"/>
          </w:tcPr>
          <w:p w:rsidR="00A75209" w:rsidRPr="009B43EA" w:rsidRDefault="00A75209" w:rsidP="00D7347E">
            <w:pPr>
              <w:ind w:firstLine="0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Частных дорог</w:t>
            </w:r>
          </w:p>
        </w:tc>
        <w:tc>
          <w:tcPr>
            <w:tcW w:w="1275" w:type="dxa"/>
            <w:vAlign w:val="center"/>
          </w:tcPr>
          <w:p w:rsidR="00A75209" w:rsidRPr="009B43E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A75209" w:rsidRPr="009B43EA" w:rsidRDefault="009B43E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9B43EA" w:rsidRDefault="009B43E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9B43EA">
              <w:rPr>
                <w:sz w:val="22"/>
                <w:szCs w:val="22"/>
              </w:rPr>
              <w:t>0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6570AA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5.3</w:t>
            </w:r>
          </w:p>
        </w:tc>
        <w:tc>
          <w:tcPr>
            <w:tcW w:w="3981" w:type="dxa"/>
            <w:vAlign w:val="center"/>
          </w:tcPr>
          <w:p w:rsidR="00A75209" w:rsidRPr="006570AA" w:rsidRDefault="00A75209" w:rsidP="006570AA">
            <w:pPr>
              <w:ind w:firstLine="0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 xml:space="preserve">Количество транспортных развязок в разных уровнях </w:t>
            </w:r>
          </w:p>
        </w:tc>
        <w:tc>
          <w:tcPr>
            <w:tcW w:w="1275" w:type="dxa"/>
            <w:vAlign w:val="center"/>
          </w:tcPr>
          <w:p w:rsidR="00A75209" w:rsidRPr="006570A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8373FF" w:rsidRDefault="006570AA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6570AA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A75209" w:rsidRPr="008373FF" w:rsidRDefault="00A75209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EA1311">
              <w:rPr>
                <w:sz w:val="22"/>
                <w:szCs w:val="22"/>
              </w:rPr>
              <w:t>2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EA1311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5.4</w:t>
            </w:r>
          </w:p>
        </w:tc>
        <w:tc>
          <w:tcPr>
            <w:tcW w:w="3981" w:type="dxa"/>
            <w:vAlign w:val="center"/>
          </w:tcPr>
          <w:p w:rsidR="00A75209" w:rsidRPr="00EA1311" w:rsidRDefault="00A75209" w:rsidP="006570AA">
            <w:pPr>
              <w:ind w:firstLine="0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Путепроводы</w:t>
            </w:r>
          </w:p>
        </w:tc>
        <w:tc>
          <w:tcPr>
            <w:tcW w:w="1275" w:type="dxa"/>
            <w:vAlign w:val="center"/>
          </w:tcPr>
          <w:p w:rsidR="00A75209" w:rsidRPr="00EA1311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EA1311" w:rsidRDefault="00EA1311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8373FF" w:rsidRDefault="00EA1311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EA1311">
              <w:rPr>
                <w:sz w:val="22"/>
                <w:szCs w:val="22"/>
              </w:rPr>
              <w:t>0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6570AA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5.5</w:t>
            </w:r>
          </w:p>
        </w:tc>
        <w:tc>
          <w:tcPr>
            <w:tcW w:w="3981" w:type="dxa"/>
            <w:vAlign w:val="center"/>
          </w:tcPr>
          <w:p w:rsidR="00A75209" w:rsidRPr="006570AA" w:rsidRDefault="00A75209" w:rsidP="006570AA">
            <w:pPr>
              <w:ind w:firstLine="0"/>
              <w:rPr>
                <w:sz w:val="22"/>
                <w:szCs w:val="22"/>
              </w:rPr>
            </w:pPr>
            <w:r w:rsidRPr="006570AA">
              <w:rPr>
                <w:rFonts w:eastAsia="Calibri"/>
                <w:sz w:val="22"/>
                <w:szCs w:val="22"/>
              </w:rPr>
              <w:t>Мост транспортный</w:t>
            </w:r>
          </w:p>
        </w:tc>
        <w:tc>
          <w:tcPr>
            <w:tcW w:w="1275" w:type="dxa"/>
            <w:vAlign w:val="center"/>
          </w:tcPr>
          <w:p w:rsidR="00A75209" w:rsidRPr="006570A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6570A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A75209" w:rsidRPr="00EA1311" w:rsidRDefault="00EA1311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34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6570AA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5.6</w:t>
            </w:r>
          </w:p>
        </w:tc>
        <w:tc>
          <w:tcPr>
            <w:tcW w:w="3981" w:type="dxa"/>
            <w:vAlign w:val="center"/>
          </w:tcPr>
          <w:p w:rsidR="00A75209" w:rsidRPr="006570AA" w:rsidRDefault="00A75209" w:rsidP="006570AA">
            <w:pPr>
              <w:ind w:firstLine="0"/>
              <w:rPr>
                <w:sz w:val="22"/>
                <w:szCs w:val="22"/>
              </w:rPr>
            </w:pPr>
            <w:r w:rsidRPr="006570AA">
              <w:rPr>
                <w:rFonts w:eastAsia="Calibri"/>
                <w:sz w:val="22"/>
                <w:szCs w:val="22"/>
              </w:rPr>
              <w:t>Мост пешеходный</w:t>
            </w:r>
          </w:p>
        </w:tc>
        <w:tc>
          <w:tcPr>
            <w:tcW w:w="1275" w:type="dxa"/>
            <w:vAlign w:val="center"/>
          </w:tcPr>
          <w:p w:rsidR="00A75209" w:rsidRPr="006570A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6570AA" w:rsidRDefault="006570A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75209" w:rsidRPr="00EA1311" w:rsidRDefault="00EA1311" w:rsidP="008353D3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1</w:t>
            </w:r>
            <w:r w:rsidR="008353D3">
              <w:rPr>
                <w:sz w:val="22"/>
                <w:szCs w:val="22"/>
              </w:rPr>
              <w:t>4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EA1311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5.7</w:t>
            </w:r>
          </w:p>
        </w:tc>
        <w:tc>
          <w:tcPr>
            <w:tcW w:w="3981" w:type="dxa"/>
            <w:vAlign w:val="center"/>
          </w:tcPr>
          <w:p w:rsidR="00A75209" w:rsidRPr="00EA1311" w:rsidRDefault="00A75209" w:rsidP="006570AA">
            <w:pPr>
              <w:ind w:firstLine="0"/>
              <w:rPr>
                <w:rFonts w:eastAsia="Calibri"/>
                <w:sz w:val="22"/>
                <w:szCs w:val="22"/>
              </w:rPr>
            </w:pPr>
            <w:r w:rsidRPr="00EA1311">
              <w:rPr>
                <w:rFonts w:eastAsia="Calibri"/>
                <w:sz w:val="22"/>
                <w:szCs w:val="22"/>
              </w:rPr>
              <w:t>Плотины проезжие</w:t>
            </w:r>
          </w:p>
        </w:tc>
        <w:tc>
          <w:tcPr>
            <w:tcW w:w="1275" w:type="dxa"/>
            <w:vAlign w:val="center"/>
          </w:tcPr>
          <w:p w:rsidR="00A75209" w:rsidRPr="00EA1311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EA1311" w:rsidRDefault="00EA1311" w:rsidP="006006C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A75209" w:rsidRPr="008373FF" w:rsidRDefault="00EA1311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EA1311">
              <w:rPr>
                <w:sz w:val="22"/>
                <w:szCs w:val="22"/>
              </w:rPr>
              <w:t>7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EA1311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5.8</w:t>
            </w:r>
          </w:p>
        </w:tc>
        <w:tc>
          <w:tcPr>
            <w:tcW w:w="3981" w:type="dxa"/>
            <w:vAlign w:val="center"/>
          </w:tcPr>
          <w:p w:rsidR="00A75209" w:rsidRPr="00EA1311" w:rsidRDefault="00A75209" w:rsidP="006570AA">
            <w:pPr>
              <w:ind w:firstLine="0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 xml:space="preserve">Обеспеченность населения индивидуальными легковыми автомобилями </w:t>
            </w:r>
          </w:p>
        </w:tc>
        <w:tc>
          <w:tcPr>
            <w:tcW w:w="1275" w:type="dxa"/>
            <w:vAlign w:val="center"/>
          </w:tcPr>
          <w:p w:rsidR="00A75209" w:rsidRPr="00EA1311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на 1000 жителей\</w:t>
            </w:r>
          </w:p>
          <w:p w:rsidR="00A75209" w:rsidRPr="00EA1311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% к норме</w:t>
            </w:r>
          </w:p>
        </w:tc>
        <w:tc>
          <w:tcPr>
            <w:tcW w:w="1418" w:type="dxa"/>
            <w:vAlign w:val="center"/>
          </w:tcPr>
          <w:p w:rsidR="00A75209" w:rsidRPr="002E1635" w:rsidRDefault="002E1635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2E1635" w:rsidRDefault="002E1635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**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6570AA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5.9</w:t>
            </w:r>
          </w:p>
        </w:tc>
        <w:tc>
          <w:tcPr>
            <w:tcW w:w="3981" w:type="dxa"/>
            <w:vAlign w:val="center"/>
          </w:tcPr>
          <w:p w:rsidR="00A75209" w:rsidRPr="006570AA" w:rsidRDefault="00A75209" w:rsidP="006570AA">
            <w:pPr>
              <w:ind w:firstLine="0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Железнодорожные станции</w:t>
            </w:r>
          </w:p>
        </w:tc>
        <w:tc>
          <w:tcPr>
            <w:tcW w:w="1275" w:type="dxa"/>
            <w:vAlign w:val="center"/>
          </w:tcPr>
          <w:p w:rsidR="00A75209" w:rsidRPr="006570A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6570AA" w:rsidRDefault="006570A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75209" w:rsidRPr="00EA1311" w:rsidRDefault="00EA1311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1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6570AA" w:rsidRDefault="00A75209" w:rsidP="009B43EA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5.10</w:t>
            </w:r>
          </w:p>
        </w:tc>
        <w:tc>
          <w:tcPr>
            <w:tcW w:w="3981" w:type="dxa"/>
            <w:vAlign w:val="center"/>
          </w:tcPr>
          <w:p w:rsidR="00A75209" w:rsidRPr="006570AA" w:rsidRDefault="00A75209" w:rsidP="006570AA">
            <w:pPr>
              <w:ind w:firstLine="0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Ж\дорожные остановочные пункты</w:t>
            </w:r>
          </w:p>
        </w:tc>
        <w:tc>
          <w:tcPr>
            <w:tcW w:w="1275" w:type="dxa"/>
            <w:vAlign w:val="center"/>
          </w:tcPr>
          <w:p w:rsidR="00A75209" w:rsidRPr="006570A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6570AA" w:rsidRDefault="006570A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EA1311" w:rsidRDefault="00EA1311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0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8373FF" w:rsidRDefault="00A75209" w:rsidP="009B43EA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EA1311">
              <w:rPr>
                <w:sz w:val="22"/>
                <w:szCs w:val="22"/>
              </w:rPr>
              <w:t>5.11</w:t>
            </w:r>
          </w:p>
        </w:tc>
        <w:tc>
          <w:tcPr>
            <w:tcW w:w="3981" w:type="dxa"/>
            <w:vAlign w:val="center"/>
          </w:tcPr>
          <w:p w:rsidR="00A75209" w:rsidRPr="006570AA" w:rsidRDefault="00A75209" w:rsidP="006570AA">
            <w:pPr>
              <w:ind w:firstLine="0"/>
              <w:rPr>
                <w:sz w:val="22"/>
                <w:szCs w:val="22"/>
              </w:rPr>
            </w:pPr>
            <w:r w:rsidRPr="006570AA">
              <w:rPr>
                <w:rFonts w:eastAsia="Calibri"/>
                <w:sz w:val="22"/>
                <w:szCs w:val="22"/>
              </w:rPr>
              <w:t>Мост железнодорожный</w:t>
            </w:r>
          </w:p>
        </w:tc>
        <w:tc>
          <w:tcPr>
            <w:tcW w:w="1275" w:type="dxa"/>
            <w:vAlign w:val="center"/>
          </w:tcPr>
          <w:p w:rsidR="00A75209" w:rsidRPr="006570A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A75209" w:rsidRPr="006570AA" w:rsidRDefault="006570A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75209" w:rsidRPr="00EA1311" w:rsidRDefault="00EA1311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1</w:t>
            </w:r>
          </w:p>
        </w:tc>
      </w:tr>
      <w:tr w:rsidR="006570AA" w:rsidRPr="008373FF" w:rsidTr="006570AA">
        <w:tc>
          <w:tcPr>
            <w:tcW w:w="1089" w:type="dxa"/>
            <w:vAlign w:val="center"/>
          </w:tcPr>
          <w:p w:rsidR="006570AA" w:rsidRPr="008373FF" w:rsidRDefault="006570AA" w:rsidP="009B43EA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6570AA">
              <w:rPr>
                <w:sz w:val="22"/>
                <w:szCs w:val="22"/>
              </w:rPr>
              <w:t>5.12</w:t>
            </w:r>
          </w:p>
        </w:tc>
        <w:tc>
          <w:tcPr>
            <w:tcW w:w="3981" w:type="dxa"/>
            <w:vAlign w:val="center"/>
          </w:tcPr>
          <w:p w:rsidR="006570AA" w:rsidRPr="006570AA" w:rsidRDefault="006570AA" w:rsidP="006570AA">
            <w:pPr>
              <w:ind w:firstLine="0"/>
              <w:rPr>
                <w:rFonts w:eastAsia="Calibri"/>
                <w:sz w:val="22"/>
                <w:szCs w:val="22"/>
              </w:rPr>
            </w:pPr>
            <w:r w:rsidRPr="006570AA">
              <w:rPr>
                <w:rFonts w:eastAsia="Calibri"/>
                <w:sz w:val="22"/>
                <w:szCs w:val="22"/>
              </w:rPr>
              <w:t>Путепроводы железнодорожные</w:t>
            </w:r>
          </w:p>
        </w:tc>
        <w:tc>
          <w:tcPr>
            <w:tcW w:w="1275" w:type="dxa"/>
            <w:vAlign w:val="center"/>
          </w:tcPr>
          <w:p w:rsidR="006570AA" w:rsidRPr="006570AA" w:rsidRDefault="006570A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6570AA" w:rsidRPr="006570AA" w:rsidRDefault="006570A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570AA" w:rsidRPr="00EA1311" w:rsidRDefault="00EA1311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A1311">
              <w:rPr>
                <w:sz w:val="22"/>
                <w:szCs w:val="22"/>
              </w:rPr>
              <w:t>1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6570AA" w:rsidRDefault="006570AA" w:rsidP="009B43E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5.13</w:t>
            </w:r>
          </w:p>
        </w:tc>
        <w:tc>
          <w:tcPr>
            <w:tcW w:w="3981" w:type="dxa"/>
            <w:vAlign w:val="center"/>
          </w:tcPr>
          <w:p w:rsidR="00A75209" w:rsidRPr="006570AA" w:rsidRDefault="00A75209" w:rsidP="006570AA">
            <w:pPr>
              <w:ind w:firstLine="0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Протяженность железных дорог:</w:t>
            </w:r>
          </w:p>
        </w:tc>
        <w:tc>
          <w:tcPr>
            <w:tcW w:w="1275" w:type="dxa"/>
            <w:vAlign w:val="center"/>
          </w:tcPr>
          <w:p w:rsidR="00A75209" w:rsidRPr="006570A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A75209" w:rsidRPr="006570AA" w:rsidRDefault="006570A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23,074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209" w:rsidRPr="006570AA" w:rsidRDefault="006570A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24,337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6570AA" w:rsidRDefault="00A75209" w:rsidP="006570AA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5.1</w:t>
            </w:r>
            <w:r w:rsidR="006570AA">
              <w:rPr>
                <w:sz w:val="22"/>
                <w:szCs w:val="22"/>
              </w:rPr>
              <w:t>3</w:t>
            </w:r>
            <w:r w:rsidRPr="006570AA">
              <w:rPr>
                <w:sz w:val="22"/>
                <w:szCs w:val="22"/>
              </w:rPr>
              <w:t>.1</w:t>
            </w:r>
          </w:p>
        </w:tc>
        <w:tc>
          <w:tcPr>
            <w:tcW w:w="3981" w:type="dxa"/>
            <w:vAlign w:val="center"/>
          </w:tcPr>
          <w:p w:rsidR="00A75209" w:rsidRPr="006570AA" w:rsidRDefault="00A75209" w:rsidP="006570AA">
            <w:pPr>
              <w:ind w:firstLine="0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общего пользования</w:t>
            </w:r>
          </w:p>
        </w:tc>
        <w:tc>
          <w:tcPr>
            <w:tcW w:w="1275" w:type="dxa"/>
            <w:vAlign w:val="center"/>
          </w:tcPr>
          <w:p w:rsidR="00A75209" w:rsidRPr="006570A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A75209" w:rsidRPr="006570AA" w:rsidRDefault="006570A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23,074</w:t>
            </w:r>
          </w:p>
        </w:tc>
        <w:tc>
          <w:tcPr>
            <w:tcW w:w="1276" w:type="dxa"/>
            <w:vAlign w:val="center"/>
          </w:tcPr>
          <w:p w:rsidR="00A75209" w:rsidRPr="006570AA" w:rsidRDefault="006570A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24,337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6570AA" w:rsidRDefault="00A75209" w:rsidP="006570AA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5.1</w:t>
            </w:r>
            <w:r w:rsidR="006570AA">
              <w:rPr>
                <w:sz w:val="22"/>
                <w:szCs w:val="22"/>
              </w:rPr>
              <w:t>3</w:t>
            </w:r>
            <w:r w:rsidRPr="006570AA">
              <w:rPr>
                <w:sz w:val="22"/>
                <w:szCs w:val="22"/>
              </w:rPr>
              <w:t>.2</w:t>
            </w:r>
          </w:p>
        </w:tc>
        <w:tc>
          <w:tcPr>
            <w:tcW w:w="3981" w:type="dxa"/>
            <w:vAlign w:val="center"/>
          </w:tcPr>
          <w:p w:rsidR="00A75209" w:rsidRPr="006570AA" w:rsidRDefault="00A75209" w:rsidP="006570AA">
            <w:pPr>
              <w:ind w:firstLine="0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подъездных промышленных тупиков</w:t>
            </w:r>
          </w:p>
        </w:tc>
        <w:tc>
          <w:tcPr>
            <w:tcW w:w="1275" w:type="dxa"/>
            <w:vAlign w:val="center"/>
          </w:tcPr>
          <w:p w:rsidR="00A75209" w:rsidRPr="006570AA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A75209" w:rsidRPr="006570AA" w:rsidRDefault="006570AA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6570AA" w:rsidRDefault="00A75209" w:rsidP="006570AA">
            <w:pPr>
              <w:ind w:firstLine="0"/>
              <w:jc w:val="center"/>
              <w:rPr>
                <w:sz w:val="22"/>
                <w:szCs w:val="22"/>
              </w:rPr>
            </w:pPr>
            <w:r w:rsidRPr="006570AA">
              <w:rPr>
                <w:sz w:val="22"/>
                <w:szCs w:val="22"/>
              </w:rPr>
              <w:t>0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2E1635" w:rsidRDefault="00A75209" w:rsidP="002E1635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5.1</w:t>
            </w:r>
            <w:r w:rsidR="002E1635">
              <w:rPr>
                <w:sz w:val="22"/>
                <w:szCs w:val="22"/>
              </w:rPr>
              <w:t>4</w:t>
            </w:r>
          </w:p>
        </w:tc>
        <w:tc>
          <w:tcPr>
            <w:tcW w:w="3981" w:type="dxa"/>
            <w:vAlign w:val="center"/>
          </w:tcPr>
          <w:p w:rsidR="00A75209" w:rsidRPr="002E1635" w:rsidRDefault="00A75209" w:rsidP="006570AA">
            <w:pPr>
              <w:ind w:firstLine="0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Станции технического обслуживания</w:t>
            </w:r>
          </w:p>
        </w:tc>
        <w:tc>
          <w:tcPr>
            <w:tcW w:w="1275" w:type="dxa"/>
            <w:vAlign w:val="center"/>
          </w:tcPr>
          <w:p w:rsidR="00A75209" w:rsidRPr="002E16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объект\пост</w:t>
            </w:r>
          </w:p>
        </w:tc>
        <w:tc>
          <w:tcPr>
            <w:tcW w:w="1418" w:type="dxa"/>
            <w:vAlign w:val="center"/>
          </w:tcPr>
          <w:p w:rsidR="00A75209" w:rsidRPr="002E1635" w:rsidRDefault="002E1635" w:rsidP="002E1635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7</w:t>
            </w:r>
            <w:r w:rsidR="00A75209" w:rsidRPr="002E1635">
              <w:rPr>
                <w:sz w:val="22"/>
                <w:szCs w:val="22"/>
              </w:rPr>
              <w:t>\</w:t>
            </w:r>
            <w:r w:rsidRPr="002E16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8373FF" w:rsidRDefault="002E1635" w:rsidP="002E1635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  <w:r w:rsidR="00A75209" w:rsidRPr="002E1635">
              <w:rPr>
                <w:sz w:val="22"/>
                <w:szCs w:val="22"/>
              </w:rPr>
              <w:t>/</w:t>
            </w:r>
            <w:r w:rsidRPr="002E1635">
              <w:rPr>
                <w:sz w:val="22"/>
                <w:szCs w:val="22"/>
              </w:rPr>
              <w:t>**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2E1635" w:rsidRDefault="00A75209" w:rsidP="002E1635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5.1</w:t>
            </w:r>
            <w:r w:rsidR="002E1635" w:rsidRPr="002E1635">
              <w:rPr>
                <w:sz w:val="22"/>
                <w:szCs w:val="22"/>
              </w:rPr>
              <w:t>5</w:t>
            </w:r>
          </w:p>
        </w:tc>
        <w:tc>
          <w:tcPr>
            <w:tcW w:w="3981" w:type="dxa"/>
            <w:vAlign w:val="center"/>
          </w:tcPr>
          <w:p w:rsidR="00A75209" w:rsidRPr="002E1635" w:rsidRDefault="00A75209" w:rsidP="006570AA">
            <w:pPr>
              <w:ind w:firstLine="0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Автомойки</w:t>
            </w:r>
          </w:p>
        </w:tc>
        <w:tc>
          <w:tcPr>
            <w:tcW w:w="1275" w:type="dxa"/>
            <w:vAlign w:val="center"/>
          </w:tcPr>
          <w:p w:rsidR="00A75209" w:rsidRPr="002E16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объект\пост</w:t>
            </w:r>
          </w:p>
        </w:tc>
        <w:tc>
          <w:tcPr>
            <w:tcW w:w="1418" w:type="dxa"/>
            <w:vAlign w:val="center"/>
          </w:tcPr>
          <w:p w:rsidR="00A75209" w:rsidRPr="002E1635" w:rsidRDefault="002E1635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75209" w:rsidRPr="002E1635" w:rsidRDefault="002E1635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-</w:t>
            </w:r>
          </w:p>
        </w:tc>
      </w:tr>
      <w:tr w:rsidR="00A75209" w:rsidRPr="008373FF" w:rsidTr="006570AA">
        <w:tc>
          <w:tcPr>
            <w:tcW w:w="1089" w:type="dxa"/>
            <w:vAlign w:val="center"/>
          </w:tcPr>
          <w:p w:rsidR="00A75209" w:rsidRPr="002E1635" w:rsidRDefault="00A75209" w:rsidP="002E1635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5.1</w:t>
            </w:r>
            <w:r w:rsidR="002E1635">
              <w:rPr>
                <w:sz w:val="22"/>
                <w:szCs w:val="22"/>
              </w:rPr>
              <w:t>6</w:t>
            </w:r>
          </w:p>
        </w:tc>
        <w:tc>
          <w:tcPr>
            <w:tcW w:w="3981" w:type="dxa"/>
            <w:vAlign w:val="center"/>
          </w:tcPr>
          <w:p w:rsidR="00A75209" w:rsidRPr="002E1635" w:rsidRDefault="00A75209" w:rsidP="006570AA">
            <w:pPr>
              <w:ind w:firstLine="0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Автозаправочные станции</w:t>
            </w:r>
          </w:p>
        </w:tc>
        <w:tc>
          <w:tcPr>
            <w:tcW w:w="1275" w:type="dxa"/>
            <w:vAlign w:val="center"/>
          </w:tcPr>
          <w:p w:rsidR="00A75209" w:rsidRPr="002E1635" w:rsidRDefault="00A75209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объект\колонка</w:t>
            </w:r>
          </w:p>
        </w:tc>
        <w:tc>
          <w:tcPr>
            <w:tcW w:w="1418" w:type="dxa"/>
            <w:vAlign w:val="center"/>
          </w:tcPr>
          <w:p w:rsidR="00A75209" w:rsidRPr="002E1635" w:rsidRDefault="002E1635" w:rsidP="002E1635">
            <w:pPr>
              <w:ind w:firstLine="0"/>
              <w:jc w:val="center"/>
              <w:rPr>
                <w:sz w:val="22"/>
                <w:szCs w:val="22"/>
              </w:rPr>
            </w:pPr>
            <w:r w:rsidRPr="002E1635">
              <w:rPr>
                <w:sz w:val="22"/>
                <w:szCs w:val="22"/>
              </w:rPr>
              <w:t>4</w:t>
            </w:r>
            <w:r w:rsidR="00A75209" w:rsidRPr="002E1635">
              <w:rPr>
                <w:sz w:val="22"/>
                <w:szCs w:val="22"/>
              </w:rPr>
              <w:t>\</w:t>
            </w:r>
            <w:r w:rsidRPr="002E1635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8373FF" w:rsidRDefault="00A75209" w:rsidP="002E1635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2E1635">
              <w:rPr>
                <w:sz w:val="22"/>
                <w:szCs w:val="22"/>
              </w:rPr>
              <w:t xml:space="preserve">5/ </w:t>
            </w:r>
            <w:r w:rsidR="002E1635" w:rsidRPr="002E1635">
              <w:rPr>
                <w:sz w:val="22"/>
                <w:szCs w:val="22"/>
              </w:rPr>
              <w:t>**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3D3320" w:rsidRDefault="00A75209" w:rsidP="0008444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950" w:type="dxa"/>
            <w:gridSpan w:val="4"/>
            <w:vAlign w:val="center"/>
          </w:tcPr>
          <w:p w:rsidR="00A75209" w:rsidRPr="003D3320" w:rsidRDefault="00A75209" w:rsidP="00D7347E">
            <w:pPr>
              <w:ind w:firstLine="0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ИНЖЕНЕРНАЯ ИНФРАСТРУКТУРА И БЛАГОУСТРОЙСТВО ТЕРРИТОРИИ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6.1</w:t>
            </w:r>
          </w:p>
        </w:tc>
        <w:tc>
          <w:tcPr>
            <w:tcW w:w="3981" w:type="dxa"/>
            <w:vAlign w:val="center"/>
          </w:tcPr>
          <w:p w:rsidR="00A75209" w:rsidRPr="00C26C94" w:rsidRDefault="00A75209" w:rsidP="00084446">
            <w:pPr>
              <w:ind w:firstLine="0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275" w:type="dxa"/>
          </w:tcPr>
          <w:p w:rsidR="00A75209" w:rsidRPr="008373FF" w:rsidRDefault="00A75209" w:rsidP="00D7347E">
            <w:pPr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</w:tcPr>
          <w:p w:rsidR="00A75209" w:rsidRPr="008373FF" w:rsidRDefault="00A75209" w:rsidP="00D7347E">
            <w:pPr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</w:tcPr>
          <w:p w:rsidR="00A75209" w:rsidRPr="008373FF" w:rsidRDefault="00A75209" w:rsidP="00D7347E">
            <w:pPr>
              <w:ind w:firstLine="0"/>
              <w:rPr>
                <w:sz w:val="22"/>
                <w:szCs w:val="22"/>
                <w:highlight w:val="yellow"/>
              </w:rPr>
            </w:pP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6.1.1</w:t>
            </w:r>
          </w:p>
        </w:tc>
        <w:tc>
          <w:tcPr>
            <w:tcW w:w="3981" w:type="dxa"/>
            <w:vAlign w:val="center"/>
          </w:tcPr>
          <w:p w:rsidR="00A75209" w:rsidRPr="00673D5B" w:rsidRDefault="00A75209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 xml:space="preserve">водопотребление, в том числе: </w:t>
            </w:r>
          </w:p>
        </w:tc>
        <w:tc>
          <w:tcPr>
            <w:tcW w:w="1275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тыс. м3/</w:t>
            </w:r>
            <w:proofErr w:type="spellStart"/>
            <w:r w:rsidRPr="00673D5B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418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2,3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6.1.1.1</w:t>
            </w:r>
          </w:p>
        </w:tc>
        <w:tc>
          <w:tcPr>
            <w:tcW w:w="3981" w:type="dxa"/>
            <w:vAlign w:val="center"/>
          </w:tcPr>
          <w:p w:rsidR="00A75209" w:rsidRPr="00673D5B" w:rsidRDefault="00A75209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на нужды населения</w:t>
            </w:r>
          </w:p>
        </w:tc>
        <w:tc>
          <w:tcPr>
            <w:tcW w:w="1275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6.1.1.2</w:t>
            </w:r>
          </w:p>
        </w:tc>
        <w:tc>
          <w:tcPr>
            <w:tcW w:w="3981" w:type="dxa"/>
            <w:vAlign w:val="center"/>
          </w:tcPr>
          <w:p w:rsidR="00A75209" w:rsidRPr="00673D5B" w:rsidRDefault="00A75209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на прочие нужды</w:t>
            </w:r>
          </w:p>
        </w:tc>
        <w:tc>
          <w:tcPr>
            <w:tcW w:w="1275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6.1.3.</w:t>
            </w:r>
          </w:p>
        </w:tc>
        <w:tc>
          <w:tcPr>
            <w:tcW w:w="3981" w:type="dxa"/>
            <w:vAlign w:val="center"/>
          </w:tcPr>
          <w:p w:rsidR="00A75209" w:rsidRPr="00C26C94" w:rsidRDefault="00A75209" w:rsidP="00084446">
            <w:pPr>
              <w:ind w:firstLine="0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Протяженность водопроводов</w:t>
            </w:r>
          </w:p>
        </w:tc>
        <w:tc>
          <w:tcPr>
            <w:tcW w:w="1275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5209" w:rsidRPr="008373FF" w:rsidRDefault="009D7334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9D7334">
              <w:rPr>
                <w:sz w:val="22"/>
                <w:szCs w:val="22"/>
              </w:rPr>
              <w:t>5,076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5209" w:rsidRPr="008373FF" w:rsidRDefault="00BC4900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86,625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6.1.4.</w:t>
            </w:r>
          </w:p>
        </w:tc>
        <w:tc>
          <w:tcPr>
            <w:tcW w:w="3981" w:type="dxa"/>
            <w:vAlign w:val="center"/>
          </w:tcPr>
          <w:p w:rsidR="00A75209" w:rsidRPr="00C26C94" w:rsidRDefault="00A75209" w:rsidP="00084446">
            <w:pPr>
              <w:ind w:firstLine="0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Количество водозаборов</w:t>
            </w:r>
          </w:p>
        </w:tc>
        <w:tc>
          <w:tcPr>
            <w:tcW w:w="1275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A75209" w:rsidRPr="008373FF" w:rsidRDefault="00A75209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C26C94">
              <w:rPr>
                <w:sz w:val="22"/>
                <w:szCs w:val="22"/>
              </w:rPr>
              <w:t>4</w:t>
            </w:r>
            <w:r w:rsidR="00C26C94" w:rsidRPr="00C26C94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A75209" w:rsidRPr="008373FF" w:rsidRDefault="00C26C94" w:rsidP="00C26C94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C26C9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6.1.5.</w:t>
            </w:r>
          </w:p>
        </w:tc>
        <w:tc>
          <w:tcPr>
            <w:tcW w:w="3981" w:type="dxa"/>
            <w:vAlign w:val="center"/>
          </w:tcPr>
          <w:p w:rsidR="00A75209" w:rsidRPr="00673D5B" w:rsidRDefault="00A75209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 xml:space="preserve">Общий объем утвержденных запасов питьевой воды, в </w:t>
            </w:r>
            <w:proofErr w:type="spellStart"/>
            <w:r w:rsidRPr="00673D5B">
              <w:rPr>
                <w:sz w:val="22"/>
                <w:szCs w:val="22"/>
              </w:rPr>
              <w:t>т.ч</w:t>
            </w:r>
            <w:proofErr w:type="spellEnd"/>
            <w:r w:rsidRPr="00673D5B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тыс. м3/</w:t>
            </w:r>
            <w:proofErr w:type="spellStart"/>
            <w:r w:rsidRPr="00673D5B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418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81" w:type="dxa"/>
            <w:vAlign w:val="center"/>
          </w:tcPr>
          <w:p w:rsidR="00A75209" w:rsidRPr="00673D5B" w:rsidRDefault="00A75209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на хозяйственно-питьевые нужды постоянно проживающего населения</w:t>
            </w:r>
          </w:p>
        </w:tc>
        <w:tc>
          <w:tcPr>
            <w:tcW w:w="1275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6.2</w:t>
            </w:r>
          </w:p>
        </w:tc>
        <w:tc>
          <w:tcPr>
            <w:tcW w:w="3981" w:type="dxa"/>
            <w:vAlign w:val="center"/>
          </w:tcPr>
          <w:p w:rsidR="00A75209" w:rsidRPr="00C26C94" w:rsidRDefault="00A75209" w:rsidP="00084446">
            <w:pPr>
              <w:ind w:firstLine="0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275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6.2.1</w:t>
            </w:r>
          </w:p>
        </w:tc>
        <w:tc>
          <w:tcPr>
            <w:tcW w:w="3981" w:type="dxa"/>
            <w:vAlign w:val="center"/>
          </w:tcPr>
          <w:p w:rsidR="00A75209" w:rsidRPr="00C26C94" w:rsidRDefault="00A75209" w:rsidP="00084446">
            <w:pPr>
              <w:ind w:firstLine="0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Общее количество сточных вод</w:t>
            </w:r>
          </w:p>
        </w:tc>
        <w:tc>
          <w:tcPr>
            <w:tcW w:w="1275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тыс. м3/</w:t>
            </w:r>
            <w:proofErr w:type="spellStart"/>
            <w:r w:rsidRPr="00C26C94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418" w:type="dxa"/>
            <w:vAlign w:val="center"/>
          </w:tcPr>
          <w:p w:rsidR="00A75209" w:rsidRPr="00673D5B" w:rsidRDefault="00C26C94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1,5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6.2.2</w:t>
            </w:r>
          </w:p>
        </w:tc>
        <w:tc>
          <w:tcPr>
            <w:tcW w:w="3981" w:type="dxa"/>
            <w:vAlign w:val="center"/>
          </w:tcPr>
          <w:p w:rsidR="00A75209" w:rsidRPr="00C26C94" w:rsidRDefault="00A75209" w:rsidP="00084446">
            <w:pPr>
              <w:ind w:firstLine="0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Протяженность сетей</w:t>
            </w:r>
          </w:p>
        </w:tc>
        <w:tc>
          <w:tcPr>
            <w:tcW w:w="1275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A75209" w:rsidRPr="00C26C94" w:rsidRDefault="00C26C94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A75209" w:rsidRPr="00C26C94" w:rsidRDefault="00C26C94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1,957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6.2.3</w:t>
            </w:r>
          </w:p>
        </w:tc>
        <w:tc>
          <w:tcPr>
            <w:tcW w:w="3981" w:type="dxa"/>
            <w:vAlign w:val="center"/>
          </w:tcPr>
          <w:p w:rsidR="00A75209" w:rsidRPr="00C26C94" w:rsidRDefault="00A75209" w:rsidP="00084446">
            <w:pPr>
              <w:ind w:firstLine="0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Количество очистных сооружений, в том числе:</w:t>
            </w:r>
          </w:p>
        </w:tc>
        <w:tc>
          <w:tcPr>
            <w:tcW w:w="1275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A75209" w:rsidRPr="00C26C94" w:rsidRDefault="00370F4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75209" w:rsidRPr="00C26C94" w:rsidRDefault="00C26C94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3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lastRenderedPageBreak/>
              <w:t>6.2.3.1</w:t>
            </w:r>
          </w:p>
        </w:tc>
        <w:tc>
          <w:tcPr>
            <w:tcW w:w="3981" w:type="dxa"/>
            <w:vAlign w:val="center"/>
          </w:tcPr>
          <w:p w:rsidR="00A75209" w:rsidRPr="00C26C94" w:rsidRDefault="00A75209" w:rsidP="00084446">
            <w:pPr>
              <w:ind w:firstLine="0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хозяйственно-бытовой канализации</w:t>
            </w:r>
          </w:p>
        </w:tc>
        <w:tc>
          <w:tcPr>
            <w:tcW w:w="1275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A75209" w:rsidRPr="00C26C94" w:rsidRDefault="00C26C94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75209" w:rsidRPr="00C26C94" w:rsidRDefault="00C26C94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2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6.2.3.2</w:t>
            </w:r>
          </w:p>
        </w:tc>
        <w:tc>
          <w:tcPr>
            <w:tcW w:w="3981" w:type="dxa"/>
            <w:vAlign w:val="center"/>
          </w:tcPr>
          <w:p w:rsidR="00A75209" w:rsidRPr="00C26C94" w:rsidRDefault="00A75209" w:rsidP="00084446">
            <w:pPr>
              <w:ind w:firstLine="0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дождевой канализации</w:t>
            </w:r>
          </w:p>
        </w:tc>
        <w:tc>
          <w:tcPr>
            <w:tcW w:w="1275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A75209" w:rsidRPr="00C26C94" w:rsidRDefault="00C26C94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75209" w:rsidRPr="00C26C94" w:rsidRDefault="00C26C94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1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6.2.4</w:t>
            </w:r>
          </w:p>
        </w:tc>
        <w:tc>
          <w:tcPr>
            <w:tcW w:w="3981" w:type="dxa"/>
            <w:vAlign w:val="center"/>
          </w:tcPr>
          <w:p w:rsidR="00A75209" w:rsidRPr="00C26C94" w:rsidRDefault="00A75209" w:rsidP="00084446">
            <w:pPr>
              <w:ind w:firstLine="0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Производительность очистных сооружений</w:t>
            </w:r>
          </w:p>
        </w:tc>
        <w:tc>
          <w:tcPr>
            <w:tcW w:w="1275" w:type="dxa"/>
            <w:vAlign w:val="center"/>
          </w:tcPr>
          <w:p w:rsidR="00A75209" w:rsidRPr="00C26C94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тыс. м3/</w:t>
            </w:r>
            <w:proofErr w:type="spellStart"/>
            <w:r w:rsidRPr="00C26C94"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1418" w:type="dxa"/>
            <w:vAlign w:val="center"/>
          </w:tcPr>
          <w:p w:rsidR="00A75209" w:rsidRPr="00C26C94" w:rsidRDefault="00C26C94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C26C94" w:rsidRDefault="00C26C94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C26C94">
              <w:rPr>
                <w:sz w:val="22"/>
                <w:szCs w:val="22"/>
              </w:rPr>
              <w:t>**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6B5F3F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6.3</w:t>
            </w:r>
          </w:p>
        </w:tc>
        <w:tc>
          <w:tcPr>
            <w:tcW w:w="3981" w:type="dxa"/>
            <w:vAlign w:val="center"/>
          </w:tcPr>
          <w:p w:rsidR="00A75209" w:rsidRPr="006B5F3F" w:rsidRDefault="00A75209" w:rsidP="00084446">
            <w:pPr>
              <w:ind w:firstLine="0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275" w:type="dxa"/>
            <w:vAlign w:val="center"/>
          </w:tcPr>
          <w:p w:rsidR="00A75209" w:rsidRPr="008373FF" w:rsidRDefault="00A75209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A75209" w:rsidRPr="008373FF" w:rsidRDefault="00A75209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A75209" w:rsidRPr="008373FF" w:rsidRDefault="00A75209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6.3.1</w:t>
            </w:r>
          </w:p>
        </w:tc>
        <w:tc>
          <w:tcPr>
            <w:tcW w:w="3981" w:type="dxa"/>
            <w:vAlign w:val="center"/>
          </w:tcPr>
          <w:p w:rsidR="00A75209" w:rsidRPr="00673D5B" w:rsidRDefault="00A75209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 xml:space="preserve">Теплопотребление, в том числе: </w:t>
            </w:r>
          </w:p>
        </w:tc>
        <w:tc>
          <w:tcPr>
            <w:tcW w:w="1275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58,6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6.3.1.1</w:t>
            </w:r>
          </w:p>
        </w:tc>
        <w:tc>
          <w:tcPr>
            <w:tcW w:w="3981" w:type="dxa"/>
            <w:vAlign w:val="center"/>
          </w:tcPr>
          <w:p w:rsidR="00A75209" w:rsidRPr="00673D5B" w:rsidRDefault="00A75209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населением</w:t>
            </w:r>
          </w:p>
        </w:tc>
        <w:tc>
          <w:tcPr>
            <w:tcW w:w="1275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6.3.1.2</w:t>
            </w:r>
          </w:p>
        </w:tc>
        <w:tc>
          <w:tcPr>
            <w:tcW w:w="3981" w:type="dxa"/>
            <w:vAlign w:val="center"/>
          </w:tcPr>
          <w:p w:rsidR="00A75209" w:rsidRPr="00673D5B" w:rsidRDefault="00A75209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прочими объектами</w:t>
            </w:r>
          </w:p>
        </w:tc>
        <w:tc>
          <w:tcPr>
            <w:tcW w:w="1275" w:type="dxa"/>
            <w:vAlign w:val="center"/>
          </w:tcPr>
          <w:p w:rsidR="00A75209" w:rsidRPr="00673D5B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</w:t>
            </w:r>
            <w:r w:rsidR="00A75209" w:rsidRPr="00673D5B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vAlign w:val="center"/>
          </w:tcPr>
          <w:p w:rsidR="00A75209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</w:tr>
      <w:tr w:rsidR="00A75209" w:rsidRPr="008373FF" w:rsidTr="00084446">
        <w:tc>
          <w:tcPr>
            <w:tcW w:w="1089" w:type="dxa"/>
            <w:vAlign w:val="center"/>
          </w:tcPr>
          <w:p w:rsidR="00A75209" w:rsidRPr="006B5F3F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6.3.2</w:t>
            </w:r>
          </w:p>
        </w:tc>
        <w:tc>
          <w:tcPr>
            <w:tcW w:w="3981" w:type="dxa"/>
            <w:vAlign w:val="center"/>
          </w:tcPr>
          <w:p w:rsidR="00A75209" w:rsidRPr="006B5F3F" w:rsidRDefault="00A75209" w:rsidP="00084446">
            <w:pPr>
              <w:ind w:firstLine="0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Протяженность сетей</w:t>
            </w:r>
          </w:p>
        </w:tc>
        <w:tc>
          <w:tcPr>
            <w:tcW w:w="1275" w:type="dxa"/>
            <w:vAlign w:val="center"/>
          </w:tcPr>
          <w:p w:rsidR="00A75209" w:rsidRPr="006B5F3F" w:rsidRDefault="00A75209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A75209" w:rsidRPr="008373FF" w:rsidRDefault="006B5F3F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6B5F3F">
              <w:rPr>
                <w:sz w:val="22"/>
                <w:szCs w:val="22"/>
              </w:rPr>
              <w:t>5,644</w:t>
            </w:r>
          </w:p>
        </w:tc>
        <w:tc>
          <w:tcPr>
            <w:tcW w:w="1276" w:type="dxa"/>
            <w:vAlign w:val="center"/>
          </w:tcPr>
          <w:p w:rsidR="00A75209" w:rsidRPr="008373FF" w:rsidRDefault="006B5F3F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6B5F3F">
              <w:rPr>
                <w:sz w:val="22"/>
                <w:szCs w:val="22"/>
              </w:rPr>
              <w:t>11,88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6B5F3F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6.3.3</w:t>
            </w:r>
          </w:p>
        </w:tc>
        <w:tc>
          <w:tcPr>
            <w:tcW w:w="3981" w:type="dxa"/>
            <w:vAlign w:val="center"/>
          </w:tcPr>
          <w:p w:rsidR="006B5F3F" w:rsidRPr="006B5F3F" w:rsidRDefault="006B5F3F" w:rsidP="00084446">
            <w:pPr>
              <w:ind w:firstLine="0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 xml:space="preserve">Количество котельных, в </w:t>
            </w:r>
            <w:proofErr w:type="spellStart"/>
            <w:r w:rsidRPr="006B5F3F">
              <w:rPr>
                <w:sz w:val="22"/>
                <w:szCs w:val="22"/>
              </w:rPr>
              <w:t>т.ч</w:t>
            </w:r>
            <w:proofErr w:type="spellEnd"/>
            <w:r w:rsidRPr="006B5F3F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6B5F3F" w:rsidRPr="006B5F3F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6B5F3F" w:rsidRPr="006B5F3F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6B5F3F" w:rsidRPr="006B5F3F" w:rsidRDefault="006B5F3F" w:rsidP="00420C36">
            <w:pPr>
              <w:ind w:firstLine="0"/>
              <w:jc w:val="center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22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6B5F3F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6.3.3.1</w:t>
            </w:r>
          </w:p>
        </w:tc>
        <w:tc>
          <w:tcPr>
            <w:tcW w:w="3981" w:type="dxa"/>
            <w:vAlign w:val="center"/>
          </w:tcPr>
          <w:p w:rsidR="006B5F3F" w:rsidRPr="006B5F3F" w:rsidRDefault="006B5F3F" w:rsidP="00084446">
            <w:pPr>
              <w:ind w:firstLine="0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газовые</w:t>
            </w:r>
          </w:p>
        </w:tc>
        <w:tc>
          <w:tcPr>
            <w:tcW w:w="1275" w:type="dxa"/>
            <w:vAlign w:val="center"/>
          </w:tcPr>
          <w:p w:rsidR="006B5F3F" w:rsidRPr="006B5F3F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6B5F3F" w:rsidRPr="006B5F3F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vAlign w:val="center"/>
          </w:tcPr>
          <w:p w:rsidR="006B5F3F" w:rsidRPr="006B5F3F" w:rsidRDefault="006B5F3F" w:rsidP="00420C36">
            <w:pPr>
              <w:ind w:firstLine="0"/>
              <w:jc w:val="center"/>
              <w:rPr>
                <w:sz w:val="22"/>
                <w:szCs w:val="22"/>
              </w:rPr>
            </w:pPr>
            <w:r w:rsidRPr="006B5F3F">
              <w:rPr>
                <w:sz w:val="22"/>
                <w:szCs w:val="22"/>
              </w:rPr>
              <w:t>22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6.4</w:t>
            </w:r>
          </w:p>
        </w:tc>
        <w:tc>
          <w:tcPr>
            <w:tcW w:w="3981" w:type="dxa"/>
            <w:vAlign w:val="center"/>
          </w:tcPr>
          <w:p w:rsidR="006B5F3F" w:rsidRPr="007E4B58" w:rsidRDefault="006B5F3F" w:rsidP="00084446">
            <w:pPr>
              <w:ind w:firstLine="0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275" w:type="dxa"/>
            <w:vAlign w:val="center"/>
          </w:tcPr>
          <w:p w:rsidR="006B5F3F" w:rsidRPr="008373FF" w:rsidRDefault="006B5F3F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6B5F3F" w:rsidRPr="008373FF" w:rsidRDefault="006B5F3F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B5F3F" w:rsidRPr="008373FF" w:rsidRDefault="006B5F3F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6.4.1</w:t>
            </w:r>
          </w:p>
        </w:tc>
        <w:tc>
          <w:tcPr>
            <w:tcW w:w="3981" w:type="dxa"/>
            <w:vAlign w:val="center"/>
          </w:tcPr>
          <w:p w:rsidR="006B5F3F" w:rsidRPr="00673D5B" w:rsidRDefault="006B5F3F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Электропотребление, в том числе:</w:t>
            </w:r>
          </w:p>
        </w:tc>
        <w:tc>
          <w:tcPr>
            <w:tcW w:w="1275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 xml:space="preserve">тыс. </w:t>
            </w:r>
            <w:proofErr w:type="spellStart"/>
            <w:r w:rsidRPr="00673D5B">
              <w:rPr>
                <w:sz w:val="22"/>
                <w:szCs w:val="22"/>
              </w:rPr>
              <w:t>кВтч</w:t>
            </w:r>
            <w:proofErr w:type="spellEnd"/>
            <w:r w:rsidRPr="00673D5B">
              <w:rPr>
                <w:sz w:val="22"/>
                <w:szCs w:val="22"/>
              </w:rPr>
              <w:t>/год</w:t>
            </w:r>
          </w:p>
        </w:tc>
        <w:tc>
          <w:tcPr>
            <w:tcW w:w="1418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5800,00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6.4.1.1</w:t>
            </w:r>
          </w:p>
        </w:tc>
        <w:tc>
          <w:tcPr>
            <w:tcW w:w="3981" w:type="dxa"/>
            <w:vAlign w:val="center"/>
          </w:tcPr>
          <w:p w:rsidR="006B5F3F" w:rsidRPr="00673D5B" w:rsidRDefault="006B5F3F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населением</w:t>
            </w:r>
          </w:p>
        </w:tc>
        <w:tc>
          <w:tcPr>
            <w:tcW w:w="1275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5800,00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6.4.1.2</w:t>
            </w:r>
          </w:p>
        </w:tc>
        <w:tc>
          <w:tcPr>
            <w:tcW w:w="3981" w:type="dxa"/>
            <w:vAlign w:val="center"/>
          </w:tcPr>
          <w:p w:rsidR="006B5F3F" w:rsidRPr="00673D5B" w:rsidRDefault="006B5F3F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прочими объектами</w:t>
            </w:r>
          </w:p>
        </w:tc>
        <w:tc>
          <w:tcPr>
            <w:tcW w:w="1275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6.4.2</w:t>
            </w:r>
          </w:p>
        </w:tc>
        <w:tc>
          <w:tcPr>
            <w:tcW w:w="3981" w:type="dxa"/>
            <w:vAlign w:val="center"/>
          </w:tcPr>
          <w:p w:rsidR="006B5F3F" w:rsidRPr="007E4B58" w:rsidRDefault="006B5F3F" w:rsidP="00084446">
            <w:pPr>
              <w:ind w:firstLine="0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 xml:space="preserve">Протяженность магистральных ЛЭП, в </w:t>
            </w:r>
            <w:proofErr w:type="spellStart"/>
            <w:r w:rsidRPr="007E4B58">
              <w:rPr>
                <w:sz w:val="22"/>
                <w:szCs w:val="22"/>
              </w:rPr>
              <w:t>т.ч</w:t>
            </w:r>
            <w:proofErr w:type="spellEnd"/>
            <w:r w:rsidRPr="007E4B58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141,444</w:t>
            </w:r>
          </w:p>
        </w:tc>
        <w:tc>
          <w:tcPr>
            <w:tcW w:w="1276" w:type="dxa"/>
            <w:vAlign w:val="center"/>
          </w:tcPr>
          <w:p w:rsidR="006B5F3F" w:rsidRPr="008373FF" w:rsidRDefault="006B5F3F" w:rsidP="008353D3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7E4B58">
              <w:rPr>
                <w:sz w:val="22"/>
                <w:szCs w:val="22"/>
              </w:rPr>
              <w:t>197,</w:t>
            </w:r>
            <w:r w:rsidR="008353D3">
              <w:rPr>
                <w:sz w:val="22"/>
                <w:szCs w:val="22"/>
              </w:rPr>
              <w:t>610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6.4.2.1</w:t>
            </w:r>
          </w:p>
        </w:tc>
        <w:tc>
          <w:tcPr>
            <w:tcW w:w="3981" w:type="dxa"/>
            <w:vAlign w:val="center"/>
          </w:tcPr>
          <w:p w:rsidR="006B5F3F" w:rsidRPr="007E4B58" w:rsidRDefault="006B5F3F" w:rsidP="00084446">
            <w:pPr>
              <w:ind w:firstLine="0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 xml:space="preserve">500 </w:t>
            </w:r>
            <w:proofErr w:type="spellStart"/>
            <w:r w:rsidRPr="007E4B5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275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-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6.4.2.2</w:t>
            </w:r>
          </w:p>
        </w:tc>
        <w:tc>
          <w:tcPr>
            <w:tcW w:w="3981" w:type="dxa"/>
            <w:vAlign w:val="center"/>
          </w:tcPr>
          <w:p w:rsidR="006B5F3F" w:rsidRPr="007E4B58" w:rsidRDefault="006B5F3F" w:rsidP="00084446">
            <w:pPr>
              <w:ind w:firstLine="0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 xml:space="preserve">220 </w:t>
            </w:r>
            <w:proofErr w:type="spellStart"/>
            <w:r w:rsidRPr="007E4B5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275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-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6.4.2.3</w:t>
            </w:r>
          </w:p>
        </w:tc>
        <w:tc>
          <w:tcPr>
            <w:tcW w:w="3981" w:type="dxa"/>
            <w:vAlign w:val="center"/>
          </w:tcPr>
          <w:p w:rsidR="006B5F3F" w:rsidRPr="007E4B58" w:rsidRDefault="006B5F3F" w:rsidP="00084446">
            <w:pPr>
              <w:ind w:firstLine="0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 xml:space="preserve">110 </w:t>
            </w:r>
            <w:proofErr w:type="spellStart"/>
            <w:r w:rsidRPr="007E4B5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275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6B5F3F" w:rsidRPr="007E4B58" w:rsidRDefault="006B5F3F" w:rsidP="007E4B58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56,261</w:t>
            </w:r>
          </w:p>
        </w:tc>
        <w:tc>
          <w:tcPr>
            <w:tcW w:w="1276" w:type="dxa"/>
            <w:vAlign w:val="center"/>
          </w:tcPr>
          <w:p w:rsidR="006B5F3F" w:rsidRPr="007E4B58" w:rsidRDefault="006B5F3F" w:rsidP="007E4B58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57,887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6.4.2.4</w:t>
            </w:r>
          </w:p>
        </w:tc>
        <w:tc>
          <w:tcPr>
            <w:tcW w:w="3981" w:type="dxa"/>
            <w:vAlign w:val="center"/>
          </w:tcPr>
          <w:p w:rsidR="006B5F3F" w:rsidRPr="007E4B58" w:rsidRDefault="006B5F3F" w:rsidP="00084446">
            <w:pPr>
              <w:ind w:firstLine="0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 xml:space="preserve">35 </w:t>
            </w:r>
            <w:proofErr w:type="spellStart"/>
            <w:r w:rsidRPr="007E4B5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275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-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6.4.2.5</w:t>
            </w:r>
          </w:p>
        </w:tc>
        <w:tc>
          <w:tcPr>
            <w:tcW w:w="3981" w:type="dxa"/>
            <w:vAlign w:val="center"/>
          </w:tcPr>
          <w:p w:rsidR="006B5F3F" w:rsidRPr="007E4B58" w:rsidRDefault="006B5F3F" w:rsidP="00084446">
            <w:pPr>
              <w:ind w:firstLine="0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 xml:space="preserve">10 </w:t>
            </w:r>
            <w:proofErr w:type="spellStart"/>
            <w:r w:rsidRPr="007E4B5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275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85,183</w:t>
            </w:r>
          </w:p>
        </w:tc>
        <w:tc>
          <w:tcPr>
            <w:tcW w:w="1276" w:type="dxa"/>
            <w:vAlign w:val="center"/>
          </w:tcPr>
          <w:p w:rsidR="006B5F3F" w:rsidRPr="007E4B58" w:rsidRDefault="006B5F3F" w:rsidP="008353D3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139,7</w:t>
            </w:r>
            <w:r w:rsidR="008353D3">
              <w:rPr>
                <w:sz w:val="22"/>
                <w:szCs w:val="22"/>
              </w:rPr>
              <w:t>23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6.4.2.6</w:t>
            </w:r>
          </w:p>
        </w:tc>
        <w:tc>
          <w:tcPr>
            <w:tcW w:w="3981" w:type="dxa"/>
            <w:vAlign w:val="center"/>
          </w:tcPr>
          <w:p w:rsidR="006B5F3F" w:rsidRPr="007E4B58" w:rsidRDefault="006B5F3F" w:rsidP="00084446">
            <w:pPr>
              <w:ind w:firstLine="0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 xml:space="preserve">6 </w:t>
            </w:r>
            <w:proofErr w:type="spellStart"/>
            <w:r w:rsidRPr="007E4B5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275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6B5F3F" w:rsidRPr="007E4B58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7E4B58">
              <w:rPr>
                <w:sz w:val="22"/>
                <w:szCs w:val="22"/>
              </w:rPr>
              <w:t>-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62404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24044">
              <w:rPr>
                <w:sz w:val="22"/>
                <w:szCs w:val="22"/>
              </w:rPr>
              <w:t>6.4.3</w:t>
            </w:r>
          </w:p>
        </w:tc>
        <w:tc>
          <w:tcPr>
            <w:tcW w:w="3981" w:type="dxa"/>
            <w:vAlign w:val="center"/>
          </w:tcPr>
          <w:p w:rsidR="006B5F3F" w:rsidRPr="00624044" w:rsidRDefault="006B5F3F" w:rsidP="00084446">
            <w:pPr>
              <w:ind w:firstLine="0"/>
              <w:rPr>
                <w:sz w:val="22"/>
                <w:szCs w:val="22"/>
              </w:rPr>
            </w:pPr>
            <w:r w:rsidRPr="00624044">
              <w:rPr>
                <w:sz w:val="22"/>
                <w:szCs w:val="22"/>
              </w:rPr>
              <w:t>Количество понизительных подстанций</w:t>
            </w:r>
          </w:p>
        </w:tc>
        <w:tc>
          <w:tcPr>
            <w:tcW w:w="1275" w:type="dxa"/>
            <w:vAlign w:val="center"/>
          </w:tcPr>
          <w:p w:rsidR="006B5F3F" w:rsidRPr="0062404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24044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6B5F3F" w:rsidRPr="00624044" w:rsidRDefault="00DC61F3" w:rsidP="0008444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6B5F3F" w:rsidRPr="00624044" w:rsidRDefault="00DC61F3" w:rsidP="0008444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C61F3" w:rsidRPr="008373FF" w:rsidTr="00084446">
        <w:tc>
          <w:tcPr>
            <w:tcW w:w="1089" w:type="dxa"/>
            <w:vAlign w:val="center"/>
          </w:tcPr>
          <w:p w:rsidR="00DC61F3" w:rsidRPr="00624044" w:rsidRDefault="00DC61F3" w:rsidP="0008444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6.4.4.</w:t>
            </w:r>
          </w:p>
        </w:tc>
        <w:tc>
          <w:tcPr>
            <w:tcW w:w="3981" w:type="dxa"/>
            <w:vAlign w:val="center"/>
          </w:tcPr>
          <w:p w:rsidR="00DC61F3" w:rsidRPr="00624044" w:rsidRDefault="00DC61F3" w:rsidP="0008444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трансформаторных подстанций</w:t>
            </w:r>
          </w:p>
        </w:tc>
        <w:tc>
          <w:tcPr>
            <w:tcW w:w="1275" w:type="dxa"/>
            <w:vAlign w:val="center"/>
          </w:tcPr>
          <w:p w:rsidR="00DC61F3" w:rsidRPr="00624044" w:rsidRDefault="00DC61F3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24044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DC61F3" w:rsidRPr="00624044" w:rsidRDefault="00DC61F3" w:rsidP="0008444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276" w:type="dxa"/>
            <w:vAlign w:val="center"/>
          </w:tcPr>
          <w:p w:rsidR="00DC61F3" w:rsidRPr="00624044" w:rsidRDefault="00DC61F3" w:rsidP="008353D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353D3">
              <w:rPr>
                <w:sz w:val="22"/>
                <w:szCs w:val="22"/>
              </w:rPr>
              <w:t>9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6.5</w:t>
            </w:r>
          </w:p>
        </w:tc>
        <w:tc>
          <w:tcPr>
            <w:tcW w:w="3981" w:type="dxa"/>
            <w:vAlign w:val="center"/>
          </w:tcPr>
          <w:p w:rsidR="006B5F3F" w:rsidRPr="009B34E4" w:rsidRDefault="006B5F3F" w:rsidP="00084446">
            <w:pPr>
              <w:ind w:firstLine="0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275" w:type="dxa"/>
            <w:vAlign w:val="center"/>
          </w:tcPr>
          <w:p w:rsidR="006B5F3F" w:rsidRPr="008373FF" w:rsidRDefault="006B5F3F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6B5F3F" w:rsidRPr="008373FF" w:rsidRDefault="006B5F3F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B5F3F" w:rsidRPr="008373FF" w:rsidRDefault="006B5F3F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6.5.1</w:t>
            </w:r>
          </w:p>
        </w:tc>
        <w:tc>
          <w:tcPr>
            <w:tcW w:w="3981" w:type="dxa"/>
            <w:vAlign w:val="center"/>
          </w:tcPr>
          <w:p w:rsidR="006B5F3F" w:rsidRPr="00673D5B" w:rsidRDefault="006B5F3F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 xml:space="preserve">Потребление природного газа, в том числе: </w:t>
            </w:r>
          </w:p>
        </w:tc>
        <w:tc>
          <w:tcPr>
            <w:tcW w:w="1275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млн.м3/ год</w:t>
            </w:r>
          </w:p>
        </w:tc>
        <w:tc>
          <w:tcPr>
            <w:tcW w:w="1418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27,5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6.5.1.1</w:t>
            </w:r>
          </w:p>
        </w:tc>
        <w:tc>
          <w:tcPr>
            <w:tcW w:w="3981" w:type="dxa"/>
            <w:vAlign w:val="center"/>
          </w:tcPr>
          <w:p w:rsidR="006B5F3F" w:rsidRPr="00673D5B" w:rsidRDefault="006B5F3F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населением</w:t>
            </w:r>
          </w:p>
        </w:tc>
        <w:tc>
          <w:tcPr>
            <w:tcW w:w="1275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6.5.1.2</w:t>
            </w:r>
          </w:p>
        </w:tc>
        <w:tc>
          <w:tcPr>
            <w:tcW w:w="3981" w:type="dxa"/>
            <w:vAlign w:val="center"/>
          </w:tcPr>
          <w:p w:rsidR="006B5F3F" w:rsidRPr="00673D5B" w:rsidRDefault="006B5F3F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прочими объектами</w:t>
            </w:r>
          </w:p>
        </w:tc>
        <w:tc>
          <w:tcPr>
            <w:tcW w:w="1275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6.5.2</w:t>
            </w:r>
          </w:p>
        </w:tc>
        <w:tc>
          <w:tcPr>
            <w:tcW w:w="3981" w:type="dxa"/>
            <w:vAlign w:val="center"/>
          </w:tcPr>
          <w:p w:rsidR="006B5F3F" w:rsidRPr="009B34E4" w:rsidRDefault="00673D5B" w:rsidP="00673D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подачи газа</w:t>
            </w:r>
          </w:p>
        </w:tc>
        <w:tc>
          <w:tcPr>
            <w:tcW w:w="1275" w:type="dxa"/>
            <w:vAlign w:val="center"/>
          </w:tcPr>
          <w:p w:rsidR="006B5F3F" w:rsidRPr="009B34E4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ГРС, </w:t>
            </w:r>
            <w:r w:rsidR="006B5F3F" w:rsidRPr="009B34E4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6B5F3F" w:rsidRPr="009B34E4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Сухой Лог</w:t>
            </w:r>
          </w:p>
        </w:tc>
        <w:tc>
          <w:tcPr>
            <w:tcW w:w="1276" w:type="dxa"/>
            <w:vAlign w:val="center"/>
          </w:tcPr>
          <w:p w:rsidR="006B5F3F" w:rsidRPr="008373FF" w:rsidRDefault="00673D5B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г. Сухой Лог</w:t>
            </w:r>
          </w:p>
        </w:tc>
      </w:tr>
      <w:tr w:rsidR="006B5F3F" w:rsidRPr="008373FF" w:rsidTr="00084446">
        <w:trPr>
          <w:trHeight w:val="319"/>
        </w:trPr>
        <w:tc>
          <w:tcPr>
            <w:tcW w:w="1089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6.5.3</w:t>
            </w:r>
          </w:p>
        </w:tc>
        <w:tc>
          <w:tcPr>
            <w:tcW w:w="3981" w:type="dxa"/>
            <w:vAlign w:val="center"/>
          </w:tcPr>
          <w:p w:rsidR="006B5F3F" w:rsidRPr="009B34E4" w:rsidRDefault="006B5F3F" w:rsidP="00084446">
            <w:pPr>
              <w:ind w:firstLine="0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 xml:space="preserve">Протяженность сетей, в </w:t>
            </w:r>
            <w:proofErr w:type="spellStart"/>
            <w:r w:rsidRPr="009B34E4">
              <w:rPr>
                <w:sz w:val="22"/>
                <w:szCs w:val="22"/>
              </w:rPr>
              <w:t>т.ч</w:t>
            </w:r>
            <w:proofErr w:type="spellEnd"/>
            <w:r w:rsidRPr="009B34E4">
              <w:rPr>
                <w:sz w:val="22"/>
                <w:szCs w:val="22"/>
              </w:rPr>
              <w:t>.:</w:t>
            </w:r>
          </w:p>
        </w:tc>
        <w:tc>
          <w:tcPr>
            <w:tcW w:w="1275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24,968</w:t>
            </w:r>
          </w:p>
        </w:tc>
        <w:tc>
          <w:tcPr>
            <w:tcW w:w="1276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95,988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6.5.3.1</w:t>
            </w:r>
          </w:p>
        </w:tc>
        <w:tc>
          <w:tcPr>
            <w:tcW w:w="3981" w:type="dxa"/>
            <w:vAlign w:val="center"/>
          </w:tcPr>
          <w:p w:rsidR="006B5F3F" w:rsidRPr="009B34E4" w:rsidRDefault="006B5F3F" w:rsidP="00084446">
            <w:pPr>
              <w:ind w:firstLine="0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магистральных</w:t>
            </w:r>
          </w:p>
        </w:tc>
        <w:tc>
          <w:tcPr>
            <w:tcW w:w="1275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0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6.5.3.2</w:t>
            </w:r>
          </w:p>
        </w:tc>
        <w:tc>
          <w:tcPr>
            <w:tcW w:w="3981" w:type="dxa"/>
            <w:vAlign w:val="center"/>
          </w:tcPr>
          <w:p w:rsidR="006B5F3F" w:rsidRPr="009B34E4" w:rsidRDefault="006B5F3F" w:rsidP="00084446">
            <w:pPr>
              <w:ind w:firstLine="0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высокого и среднего давления</w:t>
            </w:r>
          </w:p>
        </w:tc>
        <w:tc>
          <w:tcPr>
            <w:tcW w:w="1275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24,968</w:t>
            </w:r>
          </w:p>
        </w:tc>
        <w:tc>
          <w:tcPr>
            <w:tcW w:w="1276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95,988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6.5.4</w:t>
            </w:r>
          </w:p>
        </w:tc>
        <w:tc>
          <w:tcPr>
            <w:tcW w:w="3981" w:type="dxa"/>
            <w:vAlign w:val="center"/>
          </w:tcPr>
          <w:p w:rsidR="006B5F3F" w:rsidRPr="009B34E4" w:rsidRDefault="006B5F3F" w:rsidP="00084446">
            <w:pPr>
              <w:ind w:firstLine="0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6B5F3F" w:rsidRPr="009B34E4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9B34E4">
              <w:rPr>
                <w:sz w:val="22"/>
                <w:szCs w:val="22"/>
              </w:rPr>
              <w:t>14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152597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152597">
              <w:rPr>
                <w:sz w:val="22"/>
                <w:szCs w:val="22"/>
              </w:rPr>
              <w:t>6.6</w:t>
            </w:r>
          </w:p>
        </w:tc>
        <w:tc>
          <w:tcPr>
            <w:tcW w:w="3981" w:type="dxa"/>
            <w:vAlign w:val="center"/>
          </w:tcPr>
          <w:p w:rsidR="006B5F3F" w:rsidRPr="00152597" w:rsidRDefault="006B5F3F" w:rsidP="00084446">
            <w:pPr>
              <w:ind w:firstLine="0"/>
              <w:rPr>
                <w:sz w:val="22"/>
                <w:szCs w:val="22"/>
              </w:rPr>
            </w:pPr>
            <w:r w:rsidRPr="00152597">
              <w:rPr>
                <w:sz w:val="22"/>
                <w:szCs w:val="22"/>
              </w:rPr>
              <w:t>Связь</w:t>
            </w:r>
          </w:p>
        </w:tc>
        <w:tc>
          <w:tcPr>
            <w:tcW w:w="1275" w:type="dxa"/>
            <w:vAlign w:val="center"/>
          </w:tcPr>
          <w:p w:rsidR="006B5F3F" w:rsidRPr="00152597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5F3F" w:rsidRPr="008373FF" w:rsidRDefault="006B5F3F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6B5F3F" w:rsidRPr="008373FF" w:rsidRDefault="006B5F3F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152597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152597">
              <w:rPr>
                <w:sz w:val="22"/>
                <w:szCs w:val="22"/>
              </w:rPr>
              <w:t>6.6.1</w:t>
            </w:r>
          </w:p>
        </w:tc>
        <w:tc>
          <w:tcPr>
            <w:tcW w:w="3981" w:type="dxa"/>
            <w:vAlign w:val="center"/>
          </w:tcPr>
          <w:p w:rsidR="006B5F3F" w:rsidRPr="00152597" w:rsidRDefault="006B5F3F" w:rsidP="00084446">
            <w:pPr>
              <w:ind w:firstLine="0"/>
              <w:rPr>
                <w:sz w:val="22"/>
                <w:szCs w:val="22"/>
              </w:rPr>
            </w:pPr>
            <w:r w:rsidRPr="00152597">
              <w:rPr>
                <w:sz w:val="22"/>
                <w:szCs w:val="22"/>
              </w:rPr>
              <w:t>Протяженность линий связи</w:t>
            </w:r>
          </w:p>
        </w:tc>
        <w:tc>
          <w:tcPr>
            <w:tcW w:w="1275" w:type="dxa"/>
            <w:vAlign w:val="center"/>
          </w:tcPr>
          <w:p w:rsidR="006B5F3F" w:rsidRPr="00152597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152597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vAlign w:val="center"/>
          </w:tcPr>
          <w:p w:rsidR="006B5F3F" w:rsidRPr="008373FF" w:rsidRDefault="00152597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152597">
              <w:rPr>
                <w:sz w:val="22"/>
                <w:szCs w:val="22"/>
              </w:rPr>
              <w:t>97,217</w:t>
            </w:r>
          </w:p>
        </w:tc>
        <w:tc>
          <w:tcPr>
            <w:tcW w:w="1276" w:type="dxa"/>
            <w:vAlign w:val="center"/>
          </w:tcPr>
          <w:p w:rsidR="006B5F3F" w:rsidRPr="008373FF" w:rsidRDefault="00152597" w:rsidP="0008444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152597">
              <w:rPr>
                <w:sz w:val="22"/>
                <w:szCs w:val="22"/>
              </w:rPr>
              <w:t>102,881</w:t>
            </w:r>
          </w:p>
        </w:tc>
      </w:tr>
      <w:tr w:rsidR="006B5F3F" w:rsidRPr="008373FF" w:rsidTr="00084446">
        <w:tc>
          <w:tcPr>
            <w:tcW w:w="1089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6.6.2</w:t>
            </w:r>
          </w:p>
        </w:tc>
        <w:tc>
          <w:tcPr>
            <w:tcW w:w="3981" w:type="dxa"/>
            <w:vAlign w:val="center"/>
          </w:tcPr>
          <w:p w:rsidR="006B5F3F" w:rsidRPr="00673D5B" w:rsidRDefault="006B5F3F" w:rsidP="00084446">
            <w:pPr>
              <w:ind w:firstLine="0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Обеспеченность населения телефонной сетью общего пользования</w:t>
            </w:r>
          </w:p>
        </w:tc>
        <w:tc>
          <w:tcPr>
            <w:tcW w:w="1275" w:type="dxa"/>
            <w:vAlign w:val="center"/>
          </w:tcPr>
          <w:p w:rsidR="006B5F3F" w:rsidRPr="00673D5B" w:rsidRDefault="006B5F3F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номеров</w:t>
            </w:r>
          </w:p>
        </w:tc>
        <w:tc>
          <w:tcPr>
            <w:tcW w:w="1418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**</w:t>
            </w:r>
          </w:p>
        </w:tc>
        <w:tc>
          <w:tcPr>
            <w:tcW w:w="1276" w:type="dxa"/>
            <w:vAlign w:val="center"/>
          </w:tcPr>
          <w:p w:rsidR="006B5F3F" w:rsidRPr="00673D5B" w:rsidRDefault="00673D5B" w:rsidP="00084446">
            <w:pPr>
              <w:ind w:firstLine="0"/>
              <w:jc w:val="center"/>
              <w:rPr>
                <w:sz w:val="22"/>
                <w:szCs w:val="22"/>
              </w:rPr>
            </w:pPr>
            <w:r w:rsidRPr="00673D5B">
              <w:rPr>
                <w:sz w:val="22"/>
                <w:szCs w:val="22"/>
              </w:rPr>
              <w:t>3900</w:t>
            </w:r>
          </w:p>
        </w:tc>
      </w:tr>
      <w:tr w:rsidR="006B5F3F" w:rsidRPr="008373FF" w:rsidTr="00603E40">
        <w:tc>
          <w:tcPr>
            <w:tcW w:w="1089" w:type="dxa"/>
            <w:vAlign w:val="center"/>
          </w:tcPr>
          <w:p w:rsidR="006B5F3F" w:rsidRPr="003D3320" w:rsidRDefault="006B5F3F" w:rsidP="00603E4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950" w:type="dxa"/>
            <w:gridSpan w:val="4"/>
            <w:vAlign w:val="center"/>
          </w:tcPr>
          <w:p w:rsidR="006B5F3F" w:rsidRPr="003D3320" w:rsidRDefault="006B5F3F" w:rsidP="00D7347E">
            <w:pPr>
              <w:ind w:firstLine="0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ЗАЩИТА ТЕРРИТОРИИ ОТ ЧРЕЗВЫЧАЙНЫХ СИТУАЦИЙ ПРИРОДНОГО И ТЕХНОГЕННОГО ХАРАКТЕРА</w:t>
            </w:r>
          </w:p>
        </w:tc>
      </w:tr>
      <w:tr w:rsidR="006B5F3F" w:rsidRPr="008373FF" w:rsidTr="00603E40">
        <w:tc>
          <w:tcPr>
            <w:tcW w:w="1089" w:type="dxa"/>
            <w:vAlign w:val="center"/>
          </w:tcPr>
          <w:p w:rsidR="006B5F3F" w:rsidRPr="00603E40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7.1</w:t>
            </w:r>
          </w:p>
        </w:tc>
        <w:tc>
          <w:tcPr>
            <w:tcW w:w="3981" w:type="dxa"/>
          </w:tcPr>
          <w:p w:rsidR="006B5F3F" w:rsidRPr="00603E40" w:rsidRDefault="006B5F3F" w:rsidP="00D7347E">
            <w:pPr>
              <w:ind w:firstLine="0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Инженерная подготовка территории</w:t>
            </w:r>
          </w:p>
        </w:tc>
        <w:tc>
          <w:tcPr>
            <w:tcW w:w="1275" w:type="dxa"/>
            <w:vAlign w:val="center"/>
          </w:tcPr>
          <w:p w:rsidR="006B5F3F" w:rsidRPr="00603E40" w:rsidRDefault="006B5F3F" w:rsidP="00D734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5F3F" w:rsidRPr="00603E40" w:rsidRDefault="006B5F3F" w:rsidP="00D7347E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B5F3F" w:rsidRPr="00603E40" w:rsidRDefault="006B5F3F" w:rsidP="00D7347E">
            <w:pPr>
              <w:ind w:firstLine="0"/>
              <w:rPr>
                <w:sz w:val="22"/>
                <w:szCs w:val="22"/>
              </w:rPr>
            </w:pPr>
          </w:p>
        </w:tc>
      </w:tr>
      <w:tr w:rsidR="006B5F3F" w:rsidRPr="008373FF" w:rsidTr="00603E40">
        <w:tc>
          <w:tcPr>
            <w:tcW w:w="1089" w:type="dxa"/>
            <w:vAlign w:val="center"/>
          </w:tcPr>
          <w:p w:rsidR="006B5F3F" w:rsidRPr="00603E40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7.1.1</w:t>
            </w:r>
          </w:p>
        </w:tc>
        <w:tc>
          <w:tcPr>
            <w:tcW w:w="3981" w:type="dxa"/>
          </w:tcPr>
          <w:p w:rsidR="006B5F3F" w:rsidRPr="00603E40" w:rsidRDefault="006B5F3F" w:rsidP="00D7347E">
            <w:pPr>
              <w:ind w:firstLine="0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Населенные пункты, на территории которых требуется проведение мероприятий по вертикальной планировке и поверхностному водоотводу</w:t>
            </w:r>
          </w:p>
        </w:tc>
        <w:tc>
          <w:tcPr>
            <w:tcW w:w="1275" w:type="dxa"/>
            <w:vAlign w:val="center"/>
          </w:tcPr>
          <w:p w:rsidR="006B5F3F" w:rsidRPr="00603E40" w:rsidRDefault="006B5F3F" w:rsidP="001918BC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Кол</w:t>
            </w:r>
            <w:r w:rsidR="001918BC">
              <w:rPr>
                <w:sz w:val="22"/>
                <w:szCs w:val="22"/>
              </w:rPr>
              <w:t>-</w:t>
            </w:r>
            <w:r w:rsidRPr="00603E40">
              <w:rPr>
                <w:sz w:val="22"/>
                <w:szCs w:val="22"/>
              </w:rPr>
              <w:t>во нас. пунктов</w:t>
            </w:r>
          </w:p>
        </w:tc>
        <w:tc>
          <w:tcPr>
            <w:tcW w:w="1418" w:type="dxa"/>
            <w:vAlign w:val="center"/>
          </w:tcPr>
          <w:p w:rsidR="006B5F3F" w:rsidRPr="00603E40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B5F3F" w:rsidRPr="00603E40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14</w:t>
            </w:r>
          </w:p>
        </w:tc>
      </w:tr>
      <w:tr w:rsidR="006B5F3F" w:rsidRPr="008373FF" w:rsidTr="00603E40">
        <w:trPr>
          <w:trHeight w:val="1068"/>
        </w:trPr>
        <w:tc>
          <w:tcPr>
            <w:tcW w:w="1089" w:type="dxa"/>
            <w:vAlign w:val="center"/>
          </w:tcPr>
          <w:p w:rsidR="006B5F3F" w:rsidRPr="00603E40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lastRenderedPageBreak/>
              <w:t>7.1.2</w:t>
            </w:r>
          </w:p>
        </w:tc>
        <w:tc>
          <w:tcPr>
            <w:tcW w:w="3981" w:type="dxa"/>
            <w:vAlign w:val="center"/>
          </w:tcPr>
          <w:p w:rsidR="006B5F3F" w:rsidRPr="00603E40" w:rsidRDefault="006B5F3F" w:rsidP="00603E40">
            <w:pPr>
              <w:ind w:firstLine="0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Населенные пункты, на территории которых требуется проведение специальных мероприятий по инженерной подготовке:</w:t>
            </w:r>
          </w:p>
        </w:tc>
        <w:tc>
          <w:tcPr>
            <w:tcW w:w="1275" w:type="dxa"/>
            <w:vAlign w:val="center"/>
          </w:tcPr>
          <w:p w:rsidR="006B5F3F" w:rsidRPr="00603E40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5F3F" w:rsidRPr="00603E40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B5F3F" w:rsidRPr="00603E40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B5F3F" w:rsidRPr="008373FF" w:rsidTr="00603E40">
        <w:tc>
          <w:tcPr>
            <w:tcW w:w="1089" w:type="dxa"/>
            <w:vAlign w:val="center"/>
          </w:tcPr>
          <w:p w:rsidR="006B5F3F" w:rsidRPr="00603E40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7.1.2.1</w:t>
            </w:r>
          </w:p>
        </w:tc>
        <w:tc>
          <w:tcPr>
            <w:tcW w:w="3981" w:type="dxa"/>
            <w:vAlign w:val="center"/>
          </w:tcPr>
          <w:p w:rsidR="006B5F3F" w:rsidRPr="00603E40" w:rsidRDefault="006B5F3F" w:rsidP="00603E40">
            <w:pPr>
              <w:ind w:firstLine="0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защита населения от возможного катастрофического затопления</w:t>
            </w:r>
          </w:p>
        </w:tc>
        <w:tc>
          <w:tcPr>
            <w:tcW w:w="1275" w:type="dxa"/>
            <w:vAlign w:val="center"/>
          </w:tcPr>
          <w:p w:rsidR="006B5F3F" w:rsidRPr="00603E40" w:rsidRDefault="001918BC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603E40">
              <w:rPr>
                <w:sz w:val="22"/>
                <w:szCs w:val="22"/>
              </w:rPr>
              <w:t>во</w:t>
            </w:r>
            <w:r w:rsidR="006B5F3F" w:rsidRPr="00603E40">
              <w:rPr>
                <w:sz w:val="22"/>
                <w:szCs w:val="22"/>
              </w:rPr>
              <w:t xml:space="preserve"> населенных пунктов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F3F" w:rsidRPr="00603E40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5F3F" w:rsidRPr="00603E40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11</w:t>
            </w:r>
          </w:p>
        </w:tc>
      </w:tr>
      <w:tr w:rsidR="006B5F3F" w:rsidRPr="008373FF" w:rsidTr="00603E40">
        <w:tc>
          <w:tcPr>
            <w:tcW w:w="1089" w:type="dxa"/>
            <w:vAlign w:val="center"/>
          </w:tcPr>
          <w:p w:rsidR="006B5F3F" w:rsidRPr="00603E40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7.1.2.2</w:t>
            </w:r>
          </w:p>
        </w:tc>
        <w:tc>
          <w:tcPr>
            <w:tcW w:w="3981" w:type="dxa"/>
            <w:vAlign w:val="center"/>
          </w:tcPr>
          <w:p w:rsidR="006B5F3F" w:rsidRPr="00603E40" w:rsidRDefault="006B5F3F" w:rsidP="00603E40">
            <w:pPr>
              <w:ind w:firstLine="0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защита от возможного паводкового подтопления</w:t>
            </w:r>
          </w:p>
        </w:tc>
        <w:tc>
          <w:tcPr>
            <w:tcW w:w="1275" w:type="dxa"/>
            <w:vAlign w:val="center"/>
          </w:tcPr>
          <w:p w:rsidR="006B5F3F" w:rsidRPr="00603E40" w:rsidRDefault="001918BC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603E40">
              <w:rPr>
                <w:sz w:val="22"/>
                <w:szCs w:val="22"/>
              </w:rPr>
              <w:t xml:space="preserve">во </w:t>
            </w:r>
            <w:r w:rsidR="006B5F3F" w:rsidRPr="00603E40"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F3F" w:rsidRPr="00603E40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5F3F" w:rsidRPr="00603E40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10</w:t>
            </w:r>
          </w:p>
        </w:tc>
      </w:tr>
      <w:tr w:rsidR="006B5F3F" w:rsidRPr="008373FF" w:rsidTr="00603E40">
        <w:tc>
          <w:tcPr>
            <w:tcW w:w="1089" w:type="dxa"/>
            <w:vAlign w:val="center"/>
          </w:tcPr>
          <w:p w:rsidR="006B5F3F" w:rsidRPr="00603E40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7.1.2.3</w:t>
            </w:r>
          </w:p>
        </w:tc>
        <w:tc>
          <w:tcPr>
            <w:tcW w:w="3981" w:type="dxa"/>
            <w:vAlign w:val="center"/>
          </w:tcPr>
          <w:p w:rsidR="006B5F3F" w:rsidRPr="00603E40" w:rsidRDefault="006B5F3F" w:rsidP="00603E40">
            <w:pPr>
              <w:ind w:firstLine="0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укрепление береговых склонов и оврагов</w:t>
            </w:r>
          </w:p>
        </w:tc>
        <w:tc>
          <w:tcPr>
            <w:tcW w:w="1275" w:type="dxa"/>
            <w:vAlign w:val="center"/>
          </w:tcPr>
          <w:p w:rsidR="006B5F3F" w:rsidRPr="00603E40" w:rsidRDefault="001918BC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-</w:t>
            </w:r>
            <w:r w:rsidRPr="00603E40">
              <w:rPr>
                <w:sz w:val="22"/>
                <w:szCs w:val="22"/>
              </w:rPr>
              <w:t xml:space="preserve">во </w:t>
            </w:r>
            <w:r w:rsidR="006B5F3F" w:rsidRPr="00603E40">
              <w:rPr>
                <w:sz w:val="22"/>
                <w:szCs w:val="22"/>
              </w:rPr>
              <w:t>населенных пунктов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B5F3F" w:rsidRPr="00603E40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B5F3F" w:rsidRPr="00603E40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603E40">
              <w:rPr>
                <w:sz w:val="22"/>
                <w:szCs w:val="22"/>
              </w:rPr>
              <w:t>11</w:t>
            </w:r>
          </w:p>
        </w:tc>
      </w:tr>
      <w:tr w:rsidR="006B5F3F" w:rsidRPr="008373FF" w:rsidTr="00603E40">
        <w:tc>
          <w:tcPr>
            <w:tcW w:w="1089" w:type="dxa"/>
            <w:vAlign w:val="center"/>
          </w:tcPr>
          <w:p w:rsidR="006B5F3F" w:rsidRPr="001D5E7D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7.2.</w:t>
            </w:r>
          </w:p>
        </w:tc>
        <w:tc>
          <w:tcPr>
            <w:tcW w:w="3981" w:type="dxa"/>
            <w:vAlign w:val="center"/>
          </w:tcPr>
          <w:p w:rsidR="006B5F3F" w:rsidRPr="001D5E7D" w:rsidRDefault="006B5F3F" w:rsidP="00603E40">
            <w:pPr>
              <w:ind w:firstLine="0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Защита территории от чрезвычайных ситуаций техногенного характера</w:t>
            </w:r>
          </w:p>
        </w:tc>
        <w:tc>
          <w:tcPr>
            <w:tcW w:w="1275" w:type="dxa"/>
            <w:vAlign w:val="center"/>
          </w:tcPr>
          <w:p w:rsidR="006B5F3F" w:rsidRPr="001D5E7D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B5F3F" w:rsidRPr="001D5E7D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B5F3F" w:rsidRPr="008373FF" w:rsidRDefault="006B5F3F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B5F3F" w:rsidRPr="008373FF" w:rsidTr="00603E40">
        <w:tc>
          <w:tcPr>
            <w:tcW w:w="1089" w:type="dxa"/>
            <w:vAlign w:val="center"/>
          </w:tcPr>
          <w:p w:rsidR="006B5F3F" w:rsidRPr="001D5E7D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7.2.1</w:t>
            </w:r>
          </w:p>
        </w:tc>
        <w:tc>
          <w:tcPr>
            <w:tcW w:w="3981" w:type="dxa"/>
            <w:vAlign w:val="center"/>
          </w:tcPr>
          <w:p w:rsidR="006B5F3F" w:rsidRPr="001D5E7D" w:rsidRDefault="006B5F3F" w:rsidP="00603E40">
            <w:pPr>
              <w:ind w:firstLine="0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Количество пожарных депо</w:t>
            </w:r>
          </w:p>
        </w:tc>
        <w:tc>
          <w:tcPr>
            <w:tcW w:w="1275" w:type="dxa"/>
            <w:vAlign w:val="center"/>
          </w:tcPr>
          <w:p w:rsidR="006B5F3F" w:rsidRPr="001D5E7D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6B5F3F" w:rsidRPr="001D5E7D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B5F3F" w:rsidRPr="001D5E7D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2</w:t>
            </w:r>
          </w:p>
        </w:tc>
      </w:tr>
      <w:tr w:rsidR="006B5F3F" w:rsidRPr="008373FF" w:rsidTr="00603E40">
        <w:tc>
          <w:tcPr>
            <w:tcW w:w="1089" w:type="dxa"/>
            <w:vAlign w:val="center"/>
          </w:tcPr>
          <w:p w:rsidR="006B5F3F" w:rsidRPr="001D5E7D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7.2.2</w:t>
            </w:r>
          </w:p>
        </w:tc>
        <w:tc>
          <w:tcPr>
            <w:tcW w:w="3981" w:type="dxa"/>
            <w:vAlign w:val="center"/>
          </w:tcPr>
          <w:p w:rsidR="006B5F3F" w:rsidRPr="001D5E7D" w:rsidRDefault="006B5F3F" w:rsidP="00603E40">
            <w:pPr>
              <w:ind w:firstLine="0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Количество отдельных пожарных постов</w:t>
            </w:r>
          </w:p>
        </w:tc>
        <w:tc>
          <w:tcPr>
            <w:tcW w:w="1275" w:type="dxa"/>
            <w:vAlign w:val="center"/>
          </w:tcPr>
          <w:p w:rsidR="006B5F3F" w:rsidRPr="001D5E7D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6B5F3F" w:rsidRPr="001D5E7D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B5F3F" w:rsidRPr="001D5E7D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1</w:t>
            </w:r>
          </w:p>
        </w:tc>
      </w:tr>
      <w:tr w:rsidR="006B5F3F" w:rsidRPr="008373FF" w:rsidTr="001E1845">
        <w:tc>
          <w:tcPr>
            <w:tcW w:w="1089" w:type="dxa"/>
            <w:vAlign w:val="center"/>
          </w:tcPr>
          <w:p w:rsidR="006B5F3F" w:rsidRPr="003D3320" w:rsidRDefault="006B5F3F" w:rsidP="006006C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950" w:type="dxa"/>
            <w:gridSpan w:val="4"/>
            <w:vAlign w:val="center"/>
          </w:tcPr>
          <w:p w:rsidR="006B5F3F" w:rsidRPr="003D3320" w:rsidRDefault="006B5F3F" w:rsidP="00D7347E">
            <w:pPr>
              <w:ind w:firstLine="0"/>
              <w:rPr>
                <w:b/>
                <w:sz w:val="22"/>
                <w:szCs w:val="22"/>
              </w:rPr>
            </w:pPr>
            <w:r w:rsidRPr="003D3320">
              <w:rPr>
                <w:b/>
                <w:sz w:val="22"/>
                <w:szCs w:val="22"/>
              </w:rPr>
              <w:t>САНИТАРНАЯ ОЧИСТКА ТЕРРИТОРИЙ</w:t>
            </w:r>
          </w:p>
        </w:tc>
      </w:tr>
      <w:tr w:rsidR="006B5F3F" w:rsidRPr="008373FF" w:rsidTr="001E1845">
        <w:tc>
          <w:tcPr>
            <w:tcW w:w="1089" w:type="dxa"/>
          </w:tcPr>
          <w:p w:rsidR="006B5F3F" w:rsidRPr="00825203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825203">
              <w:rPr>
                <w:sz w:val="22"/>
                <w:szCs w:val="22"/>
              </w:rPr>
              <w:t>8.1</w:t>
            </w:r>
          </w:p>
        </w:tc>
        <w:tc>
          <w:tcPr>
            <w:tcW w:w="3981" w:type="dxa"/>
          </w:tcPr>
          <w:p w:rsidR="006B5F3F" w:rsidRPr="00825203" w:rsidRDefault="006B5F3F" w:rsidP="00D7347E">
            <w:pPr>
              <w:ind w:firstLine="0"/>
              <w:rPr>
                <w:sz w:val="22"/>
                <w:szCs w:val="22"/>
              </w:rPr>
            </w:pPr>
            <w:r w:rsidRPr="00825203">
              <w:rPr>
                <w:sz w:val="22"/>
                <w:szCs w:val="22"/>
              </w:rPr>
              <w:t>Расчетный объем твердых бытовых отходов от фактически проживающего населения</w:t>
            </w:r>
          </w:p>
        </w:tc>
        <w:tc>
          <w:tcPr>
            <w:tcW w:w="1275" w:type="dxa"/>
            <w:vAlign w:val="center"/>
          </w:tcPr>
          <w:p w:rsidR="006B5F3F" w:rsidRPr="00825203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825203">
              <w:rPr>
                <w:sz w:val="22"/>
                <w:szCs w:val="22"/>
              </w:rPr>
              <w:t>тыс.м3/год</w:t>
            </w:r>
          </w:p>
        </w:tc>
        <w:tc>
          <w:tcPr>
            <w:tcW w:w="1418" w:type="dxa"/>
            <w:vAlign w:val="center"/>
          </w:tcPr>
          <w:p w:rsidR="006B5F3F" w:rsidRPr="008373FF" w:rsidRDefault="006B5F3F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825203">
              <w:rPr>
                <w:sz w:val="22"/>
                <w:szCs w:val="22"/>
              </w:rPr>
              <w:t>8,15</w:t>
            </w:r>
          </w:p>
        </w:tc>
        <w:tc>
          <w:tcPr>
            <w:tcW w:w="1276" w:type="dxa"/>
            <w:vAlign w:val="center"/>
          </w:tcPr>
          <w:p w:rsidR="006B5F3F" w:rsidRPr="008373FF" w:rsidRDefault="006B5F3F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825203">
              <w:rPr>
                <w:sz w:val="22"/>
                <w:szCs w:val="22"/>
              </w:rPr>
              <w:t>10,94</w:t>
            </w:r>
          </w:p>
        </w:tc>
      </w:tr>
      <w:tr w:rsidR="006B5F3F" w:rsidRPr="008373FF" w:rsidTr="001E1845">
        <w:tc>
          <w:tcPr>
            <w:tcW w:w="1089" w:type="dxa"/>
          </w:tcPr>
          <w:p w:rsidR="006B5F3F" w:rsidRPr="00825203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825203">
              <w:rPr>
                <w:sz w:val="22"/>
                <w:szCs w:val="22"/>
              </w:rPr>
              <w:t>8.2</w:t>
            </w:r>
          </w:p>
        </w:tc>
        <w:tc>
          <w:tcPr>
            <w:tcW w:w="3981" w:type="dxa"/>
          </w:tcPr>
          <w:p w:rsidR="006B5F3F" w:rsidRPr="00825203" w:rsidRDefault="006B5F3F" w:rsidP="00D7347E">
            <w:pPr>
              <w:ind w:firstLine="0"/>
              <w:rPr>
                <w:sz w:val="22"/>
                <w:szCs w:val="22"/>
              </w:rPr>
            </w:pPr>
            <w:r w:rsidRPr="00825203">
              <w:rPr>
                <w:sz w:val="22"/>
                <w:szCs w:val="22"/>
              </w:rPr>
              <w:t>Полигоны ТБО</w:t>
            </w:r>
            <w:r>
              <w:rPr>
                <w:sz w:val="22"/>
                <w:szCs w:val="22"/>
              </w:rPr>
              <w:t xml:space="preserve"> (свалки)</w:t>
            </w:r>
          </w:p>
        </w:tc>
        <w:tc>
          <w:tcPr>
            <w:tcW w:w="1275" w:type="dxa"/>
            <w:vAlign w:val="center"/>
          </w:tcPr>
          <w:p w:rsidR="006B5F3F" w:rsidRPr="00825203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825203">
              <w:rPr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vAlign w:val="center"/>
          </w:tcPr>
          <w:p w:rsidR="006B5F3F" w:rsidRPr="001D5E7D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6B5F3F" w:rsidRPr="001D5E7D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1D5E7D">
              <w:rPr>
                <w:sz w:val="22"/>
                <w:szCs w:val="22"/>
              </w:rPr>
              <w:t>-</w:t>
            </w:r>
          </w:p>
        </w:tc>
      </w:tr>
      <w:tr w:rsidR="006B5F3F" w:rsidRPr="008373FF" w:rsidTr="001E1845">
        <w:tc>
          <w:tcPr>
            <w:tcW w:w="1089" w:type="dxa"/>
          </w:tcPr>
          <w:p w:rsidR="006B5F3F" w:rsidRPr="00E26EC7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981" w:type="dxa"/>
          </w:tcPr>
          <w:p w:rsidR="006B5F3F" w:rsidRPr="00E26EC7" w:rsidRDefault="006B5F3F" w:rsidP="00D7347E">
            <w:pPr>
              <w:ind w:firstLine="0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Места для захоронения</w:t>
            </w:r>
          </w:p>
        </w:tc>
        <w:tc>
          <w:tcPr>
            <w:tcW w:w="1275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B5F3F" w:rsidRPr="008373FF" w:rsidTr="001E1845">
        <w:tc>
          <w:tcPr>
            <w:tcW w:w="1089" w:type="dxa"/>
          </w:tcPr>
          <w:p w:rsidR="006B5F3F" w:rsidRPr="00E26EC7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3</w:t>
            </w:r>
            <w:r w:rsidRPr="00E26EC7">
              <w:rPr>
                <w:sz w:val="22"/>
                <w:szCs w:val="22"/>
              </w:rPr>
              <w:t>.1</w:t>
            </w:r>
          </w:p>
        </w:tc>
        <w:tc>
          <w:tcPr>
            <w:tcW w:w="3981" w:type="dxa"/>
          </w:tcPr>
          <w:p w:rsidR="006B5F3F" w:rsidRPr="00E26EC7" w:rsidRDefault="006B5F3F" w:rsidP="00D7347E">
            <w:pPr>
              <w:ind w:firstLine="0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Общее количество кладбищ</w:t>
            </w:r>
          </w:p>
        </w:tc>
        <w:tc>
          <w:tcPr>
            <w:tcW w:w="1275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7</w:t>
            </w:r>
          </w:p>
        </w:tc>
      </w:tr>
      <w:tr w:rsidR="006B5F3F" w:rsidRPr="008373FF" w:rsidTr="001E1845">
        <w:tc>
          <w:tcPr>
            <w:tcW w:w="1089" w:type="dxa"/>
          </w:tcPr>
          <w:p w:rsidR="006B5F3F" w:rsidRPr="00E26EC7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3</w:t>
            </w:r>
            <w:r w:rsidRPr="00E26EC7">
              <w:rPr>
                <w:sz w:val="22"/>
                <w:szCs w:val="22"/>
              </w:rPr>
              <w:t>.2</w:t>
            </w:r>
          </w:p>
        </w:tc>
        <w:tc>
          <w:tcPr>
            <w:tcW w:w="3981" w:type="dxa"/>
          </w:tcPr>
          <w:p w:rsidR="006B5F3F" w:rsidRPr="00E26EC7" w:rsidRDefault="006B5F3F" w:rsidP="00D7347E">
            <w:pPr>
              <w:ind w:firstLine="0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Площадь кладбищ</w:t>
            </w:r>
          </w:p>
        </w:tc>
        <w:tc>
          <w:tcPr>
            <w:tcW w:w="1275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га</w:t>
            </w:r>
          </w:p>
        </w:tc>
        <w:tc>
          <w:tcPr>
            <w:tcW w:w="1418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8,95</w:t>
            </w:r>
          </w:p>
        </w:tc>
        <w:tc>
          <w:tcPr>
            <w:tcW w:w="1276" w:type="dxa"/>
          </w:tcPr>
          <w:p w:rsidR="006B5F3F" w:rsidRPr="008373FF" w:rsidRDefault="006B5F3F" w:rsidP="00E26EC7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E26EC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E26E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Pr="00E26EC7">
              <w:rPr>
                <w:sz w:val="22"/>
                <w:szCs w:val="22"/>
              </w:rPr>
              <w:t>5</w:t>
            </w:r>
          </w:p>
        </w:tc>
      </w:tr>
      <w:tr w:rsidR="006B5F3F" w:rsidRPr="008373FF" w:rsidTr="001E1845">
        <w:tc>
          <w:tcPr>
            <w:tcW w:w="1089" w:type="dxa"/>
          </w:tcPr>
          <w:p w:rsidR="006B5F3F" w:rsidRPr="00825203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825203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3</w:t>
            </w:r>
            <w:r w:rsidRPr="00825203">
              <w:rPr>
                <w:sz w:val="22"/>
                <w:szCs w:val="22"/>
              </w:rPr>
              <w:t>.3</w:t>
            </w:r>
          </w:p>
        </w:tc>
        <w:tc>
          <w:tcPr>
            <w:tcW w:w="3981" w:type="dxa"/>
          </w:tcPr>
          <w:p w:rsidR="006B5F3F" w:rsidRPr="00825203" w:rsidRDefault="006B5F3F" w:rsidP="00D7347E">
            <w:pPr>
              <w:ind w:firstLine="0"/>
              <w:rPr>
                <w:sz w:val="22"/>
                <w:szCs w:val="22"/>
              </w:rPr>
            </w:pPr>
            <w:r w:rsidRPr="00825203">
              <w:rPr>
                <w:sz w:val="22"/>
                <w:szCs w:val="22"/>
              </w:rPr>
              <w:t>Общее количество крематориев</w:t>
            </w:r>
          </w:p>
        </w:tc>
        <w:tc>
          <w:tcPr>
            <w:tcW w:w="1275" w:type="dxa"/>
          </w:tcPr>
          <w:p w:rsidR="006B5F3F" w:rsidRPr="00825203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825203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</w:tcPr>
          <w:p w:rsidR="006B5F3F" w:rsidRPr="00825203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82520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6B5F3F" w:rsidRPr="00825203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825203">
              <w:rPr>
                <w:sz w:val="22"/>
                <w:szCs w:val="22"/>
              </w:rPr>
              <w:t>0</w:t>
            </w:r>
          </w:p>
        </w:tc>
      </w:tr>
      <w:tr w:rsidR="006B5F3F" w:rsidRPr="008373FF" w:rsidTr="001E1845">
        <w:tc>
          <w:tcPr>
            <w:tcW w:w="1089" w:type="dxa"/>
          </w:tcPr>
          <w:p w:rsidR="006B5F3F" w:rsidRPr="00E26EC7" w:rsidRDefault="006B5F3F" w:rsidP="00603E40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4</w:t>
            </w:r>
            <w:r w:rsidRPr="00E26EC7">
              <w:rPr>
                <w:sz w:val="22"/>
                <w:szCs w:val="22"/>
              </w:rPr>
              <w:t>.</w:t>
            </w:r>
          </w:p>
        </w:tc>
        <w:tc>
          <w:tcPr>
            <w:tcW w:w="3981" w:type="dxa"/>
          </w:tcPr>
          <w:p w:rsidR="006B5F3F" w:rsidRPr="00E26EC7" w:rsidRDefault="006B5F3F" w:rsidP="00D7347E">
            <w:pPr>
              <w:ind w:firstLine="0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Скотомогильники и биотермические ямы, в том числе:</w:t>
            </w:r>
          </w:p>
        </w:tc>
        <w:tc>
          <w:tcPr>
            <w:tcW w:w="1275" w:type="dxa"/>
            <w:vAlign w:val="center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объект</w:t>
            </w:r>
          </w:p>
        </w:tc>
        <w:tc>
          <w:tcPr>
            <w:tcW w:w="1418" w:type="dxa"/>
            <w:vAlign w:val="center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B5F3F" w:rsidRPr="008373FF" w:rsidTr="001E1845">
        <w:tc>
          <w:tcPr>
            <w:tcW w:w="1089" w:type="dxa"/>
          </w:tcPr>
          <w:p w:rsidR="006B5F3F" w:rsidRPr="008373FF" w:rsidRDefault="006B5F3F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81" w:type="dxa"/>
          </w:tcPr>
          <w:p w:rsidR="006B5F3F" w:rsidRPr="00B755CE" w:rsidRDefault="006B5F3F" w:rsidP="00D7347E">
            <w:pPr>
              <w:ind w:firstLine="0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реконструируемые</w:t>
            </w:r>
          </w:p>
        </w:tc>
        <w:tc>
          <w:tcPr>
            <w:tcW w:w="1275" w:type="dxa"/>
            <w:vAlign w:val="center"/>
          </w:tcPr>
          <w:p w:rsidR="006B5F3F" w:rsidRPr="00B755CE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</w:tcPr>
          <w:p w:rsidR="006B5F3F" w:rsidRPr="00B755CE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B755C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B5F3F" w:rsidRPr="008373FF" w:rsidRDefault="006B5F3F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B755CE">
              <w:rPr>
                <w:sz w:val="22"/>
                <w:szCs w:val="22"/>
              </w:rPr>
              <w:t>2</w:t>
            </w:r>
          </w:p>
        </w:tc>
      </w:tr>
      <w:tr w:rsidR="006B5F3F" w:rsidRPr="008373FF" w:rsidTr="001E1845">
        <w:tc>
          <w:tcPr>
            <w:tcW w:w="1089" w:type="dxa"/>
          </w:tcPr>
          <w:p w:rsidR="006B5F3F" w:rsidRPr="008373FF" w:rsidRDefault="006B5F3F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81" w:type="dxa"/>
          </w:tcPr>
          <w:p w:rsidR="006B5F3F" w:rsidRPr="00E26EC7" w:rsidRDefault="006B5F3F" w:rsidP="00D7347E">
            <w:pPr>
              <w:ind w:firstLine="0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ликвидируемые</w:t>
            </w:r>
          </w:p>
        </w:tc>
        <w:tc>
          <w:tcPr>
            <w:tcW w:w="1275" w:type="dxa"/>
            <w:vAlign w:val="center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5F3F" w:rsidRPr="008373FF" w:rsidTr="001E1845">
        <w:tc>
          <w:tcPr>
            <w:tcW w:w="1089" w:type="dxa"/>
          </w:tcPr>
          <w:p w:rsidR="006B5F3F" w:rsidRPr="008373FF" w:rsidRDefault="006B5F3F" w:rsidP="006006CE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81" w:type="dxa"/>
          </w:tcPr>
          <w:p w:rsidR="006B5F3F" w:rsidRPr="00E26EC7" w:rsidRDefault="006B5F3F" w:rsidP="00D7347E">
            <w:pPr>
              <w:ind w:firstLine="0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сохраняемые</w:t>
            </w:r>
          </w:p>
        </w:tc>
        <w:tc>
          <w:tcPr>
            <w:tcW w:w="1275" w:type="dxa"/>
            <w:vAlign w:val="center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5F3F" w:rsidRPr="008373FF" w:rsidTr="001E1845">
        <w:tc>
          <w:tcPr>
            <w:tcW w:w="1089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981" w:type="dxa"/>
          </w:tcPr>
          <w:p w:rsidR="006B5F3F" w:rsidRPr="00E26EC7" w:rsidRDefault="006B5F3F" w:rsidP="00D7347E">
            <w:pPr>
              <w:ind w:firstLine="0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новые</w:t>
            </w:r>
          </w:p>
        </w:tc>
        <w:tc>
          <w:tcPr>
            <w:tcW w:w="1275" w:type="dxa"/>
            <w:vAlign w:val="center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-«-</w:t>
            </w:r>
          </w:p>
        </w:tc>
        <w:tc>
          <w:tcPr>
            <w:tcW w:w="1418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 w:rsidRPr="00E26EC7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6B5F3F" w:rsidRPr="00E26EC7" w:rsidRDefault="006B5F3F" w:rsidP="006006C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6A4B6C" w:rsidRPr="006006CE" w:rsidRDefault="006A4B6C" w:rsidP="00D7347E">
      <w:pPr>
        <w:ind w:firstLine="0"/>
      </w:pPr>
      <w:r w:rsidRPr="006006CE">
        <w:rPr>
          <w:b/>
        </w:rPr>
        <w:t>Примечание: *</w:t>
      </w:r>
      <w:r w:rsidRPr="006006CE">
        <w:t xml:space="preserve"> – </w:t>
      </w:r>
      <w:r w:rsidR="006006CE" w:rsidRPr="006006CE">
        <w:t>показатели приняты без учета населенного пункта д. Мостовая.</w:t>
      </w:r>
    </w:p>
    <w:p w:rsidR="006A4B6C" w:rsidRPr="006006CE" w:rsidRDefault="006A4B6C" w:rsidP="00D7347E">
      <w:pPr>
        <w:ind w:firstLine="0"/>
      </w:pPr>
      <w:r w:rsidRPr="006006CE">
        <w:rPr>
          <w:b/>
        </w:rPr>
        <w:t>**</w:t>
      </w:r>
      <w:r w:rsidRPr="006006CE">
        <w:t xml:space="preserve"> – </w:t>
      </w:r>
      <w:r w:rsidR="00A65720">
        <w:t xml:space="preserve">данные </w:t>
      </w:r>
      <w:r w:rsidR="00673D5B">
        <w:t>отсутствуют.</w:t>
      </w:r>
    </w:p>
    <w:p w:rsidR="006A4B6C" w:rsidRPr="006A4B6C" w:rsidRDefault="006A4B6C" w:rsidP="006A4B6C">
      <w:pPr>
        <w:rPr>
          <w:highlight w:val="yellow"/>
        </w:rPr>
      </w:pPr>
    </w:p>
    <w:p w:rsidR="006A4B6C" w:rsidRPr="005B51BE" w:rsidRDefault="006A4B6C" w:rsidP="006A4B6C">
      <w:pPr>
        <w:pStyle w:val="a4"/>
        <w:ind w:firstLine="0"/>
        <w:rPr>
          <w:highlight w:val="yellow"/>
        </w:rPr>
      </w:pPr>
    </w:p>
    <w:p w:rsidR="00485865" w:rsidRDefault="00485865"/>
    <w:sectPr w:rsidR="00485865" w:rsidSect="009651CB">
      <w:footerReference w:type="default" r:id="rId10"/>
      <w:footerReference w:type="firs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D4" w:rsidRDefault="00E452D4">
      <w:r>
        <w:separator/>
      </w:r>
    </w:p>
  </w:endnote>
  <w:endnote w:type="continuationSeparator" w:id="0">
    <w:p w:rsidR="00E452D4" w:rsidRDefault="00E4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596261"/>
      <w:docPartObj>
        <w:docPartGallery w:val="Page Numbers (Bottom of Page)"/>
        <w:docPartUnique/>
      </w:docPartObj>
    </w:sdtPr>
    <w:sdtContent>
      <w:p w:rsidR="00E452D4" w:rsidRDefault="00E452D4" w:rsidP="009651C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6D4">
          <w:rPr>
            <w:noProof/>
          </w:rPr>
          <w:t>22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387100"/>
      <w:docPartObj>
        <w:docPartGallery w:val="Page Numbers (Bottom of Page)"/>
        <w:docPartUnique/>
      </w:docPartObj>
    </w:sdtPr>
    <w:sdtContent>
      <w:p w:rsidR="00E452D4" w:rsidRDefault="00E452D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97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D4" w:rsidRDefault="00E452D4">
      <w:r>
        <w:separator/>
      </w:r>
    </w:p>
  </w:footnote>
  <w:footnote w:type="continuationSeparator" w:id="0">
    <w:p w:rsidR="00E452D4" w:rsidRDefault="00E4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C2028"/>
    <w:multiLevelType w:val="hybridMultilevel"/>
    <w:tmpl w:val="52B0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7F07"/>
    <w:multiLevelType w:val="hybridMultilevel"/>
    <w:tmpl w:val="0F127D1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A4B115F"/>
    <w:multiLevelType w:val="hybridMultilevel"/>
    <w:tmpl w:val="B2307148"/>
    <w:lvl w:ilvl="0" w:tplc="63AC5146">
      <w:start w:val="1"/>
      <w:numFmt w:val="bullet"/>
      <w:lvlText w:val="–"/>
      <w:lvlJc w:val="left"/>
      <w:pPr>
        <w:ind w:left="1429" w:hanging="360"/>
      </w:pPr>
      <w:rPr>
        <w:rFonts w:ascii="Academy" w:hAnsi="Academy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5955AA"/>
    <w:multiLevelType w:val="hybridMultilevel"/>
    <w:tmpl w:val="3CF261E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6155237"/>
    <w:multiLevelType w:val="hybridMultilevel"/>
    <w:tmpl w:val="475E3644"/>
    <w:lvl w:ilvl="0" w:tplc="1D582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1C1BFF"/>
    <w:multiLevelType w:val="hybridMultilevel"/>
    <w:tmpl w:val="85CA4062"/>
    <w:lvl w:ilvl="0" w:tplc="C9844BE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BB90D6E"/>
    <w:multiLevelType w:val="hybridMultilevel"/>
    <w:tmpl w:val="571638EA"/>
    <w:lvl w:ilvl="0" w:tplc="B382228C">
      <w:start w:val="1"/>
      <w:numFmt w:val="bullet"/>
      <w:pStyle w:val="a"/>
      <w:lvlText w:val="–"/>
      <w:lvlJc w:val="left"/>
      <w:pPr>
        <w:ind w:left="1429" w:hanging="360"/>
      </w:pPr>
      <w:rPr>
        <w:rFonts w:ascii="Academy" w:hAnsi="Academy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03C0764"/>
    <w:multiLevelType w:val="hybridMultilevel"/>
    <w:tmpl w:val="62E21308"/>
    <w:lvl w:ilvl="0" w:tplc="0AC232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18141B5"/>
    <w:multiLevelType w:val="hybridMultilevel"/>
    <w:tmpl w:val="12082E1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3D"/>
    <w:rsid w:val="0000771D"/>
    <w:rsid w:val="00051B51"/>
    <w:rsid w:val="00081C91"/>
    <w:rsid w:val="00084446"/>
    <w:rsid w:val="00092B71"/>
    <w:rsid w:val="000C0773"/>
    <w:rsid w:val="000C2F32"/>
    <w:rsid w:val="00104915"/>
    <w:rsid w:val="00105A2A"/>
    <w:rsid w:val="001152CC"/>
    <w:rsid w:val="00152597"/>
    <w:rsid w:val="0016026B"/>
    <w:rsid w:val="00161E5C"/>
    <w:rsid w:val="00181DA5"/>
    <w:rsid w:val="00185F56"/>
    <w:rsid w:val="001918BC"/>
    <w:rsid w:val="001927BC"/>
    <w:rsid w:val="001C3531"/>
    <w:rsid w:val="001D5E7D"/>
    <w:rsid w:val="001E1845"/>
    <w:rsid w:val="001F010F"/>
    <w:rsid w:val="001F2D08"/>
    <w:rsid w:val="00215BF7"/>
    <w:rsid w:val="002272E0"/>
    <w:rsid w:val="00230113"/>
    <w:rsid w:val="00242D7A"/>
    <w:rsid w:val="00255243"/>
    <w:rsid w:val="00275C5D"/>
    <w:rsid w:val="00297B86"/>
    <w:rsid w:val="002A4A8E"/>
    <w:rsid w:val="002D40DA"/>
    <w:rsid w:val="002E1635"/>
    <w:rsid w:val="002E57FF"/>
    <w:rsid w:val="002F6137"/>
    <w:rsid w:val="0031574F"/>
    <w:rsid w:val="00324426"/>
    <w:rsid w:val="00356832"/>
    <w:rsid w:val="00370F4B"/>
    <w:rsid w:val="003829E0"/>
    <w:rsid w:val="00386F08"/>
    <w:rsid w:val="003976E4"/>
    <w:rsid w:val="003A3E44"/>
    <w:rsid w:val="003C5950"/>
    <w:rsid w:val="003C7B58"/>
    <w:rsid w:val="003D3320"/>
    <w:rsid w:val="003D44F5"/>
    <w:rsid w:val="003D79F9"/>
    <w:rsid w:val="003F06D4"/>
    <w:rsid w:val="003F0E26"/>
    <w:rsid w:val="004161A0"/>
    <w:rsid w:val="00420C36"/>
    <w:rsid w:val="004767E8"/>
    <w:rsid w:val="00485865"/>
    <w:rsid w:val="004910A6"/>
    <w:rsid w:val="004A4547"/>
    <w:rsid w:val="00522971"/>
    <w:rsid w:val="00544C5B"/>
    <w:rsid w:val="00545379"/>
    <w:rsid w:val="005557DF"/>
    <w:rsid w:val="00562792"/>
    <w:rsid w:val="0056752B"/>
    <w:rsid w:val="005A241B"/>
    <w:rsid w:val="005A4E36"/>
    <w:rsid w:val="005D2BD5"/>
    <w:rsid w:val="005F4714"/>
    <w:rsid w:val="006006CE"/>
    <w:rsid w:val="00603E40"/>
    <w:rsid w:val="00613A97"/>
    <w:rsid w:val="00624044"/>
    <w:rsid w:val="00631DF1"/>
    <w:rsid w:val="006324D8"/>
    <w:rsid w:val="00647935"/>
    <w:rsid w:val="006570AA"/>
    <w:rsid w:val="00663B8D"/>
    <w:rsid w:val="00673D5B"/>
    <w:rsid w:val="00676D74"/>
    <w:rsid w:val="006A1439"/>
    <w:rsid w:val="006A4B6C"/>
    <w:rsid w:val="006B5F3F"/>
    <w:rsid w:val="006E27B6"/>
    <w:rsid w:val="00700F23"/>
    <w:rsid w:val="00720D76"/>
    <w:rsid w:val="00735E26"/>
    <w:rsid w:val="00747119"/>
    <w:rsid w:val="00767ACE"/>
    <w:rsid w:val="007C389E"/>
    <w:rsid w:val="007D21A2"/>
    <w:rsid w:val="007E4B58"/>
    <w:rsid w:val="007F1813"/>
    <w:rsid w:val="008127ED"/>
    <w:rsid w:val="00825203"/>
    <w:rsid w:val="00834D1C"/>
    <w:rsid w:val="008353D3"/>
    <w:rsid w:val="008373FF"/>
    <w:rsid w:val="008C48CA"/>
    <w:rsid w:val="008D0655"/>
    <w:rsid w:val="008D1F1E"/>
    <w:rsid w:val="008F33A4"/>
    <w:rsid w:val="009118C8"/>
    <w:rsid w:val="0093154C"/>
    <w:rsid w:val="00932D61"/>
    <w:rsid w:val="009651CB"/>
    <w:rsid w:val="00986B41"/>
    <w:rsid w:val="009B34E4"/>
    <w:rsid w:val="009B43EA"/>
    <w:rsid w:val="009D5C0C"/>
    <w:rsid w:val="009D7334"/>
    <w:rsid w:val="00A066F3"/>
    <w:rsid w:val="00A118C4"/>
    <w:rsid w:val="00A65720"/>
    <w:rsid w:val="00A70F62"/>
    <w:rsid w:val="00A75209"/>
    <w:rsid w:val="00A846F8"/>
    <w:rsid w:val="00AA43E4"/>
    <w:rsid w:val="00AB7116"/>
    <w:rsid w:val="00AE4BDD"/>
    <w:rsid w:val="00B33A92"/>
    <w:rsid w:val="00B35A64"/>
    <w:rsid w:val="00B42083"/>
    <w:rsid w:val="00B755CE"/>
    <w:rsid w:val="00B905C7"/>
    <w:rsid w:val="00B95B28"/>
    <w:rsid w:val="00BA2B16"/>
    <w:rsid w:val="00BA4C3D"/>
    <w:rsid w:val="00BA5891"/>
    <w:rsid w:val="00BB48DE"/>
    <w:rsid w:val="00BB726F"/>
    <w:rsid w:val="00BC4900"/>
    <w:rsid w:val="00BE3868"/>
    <w:rsid w:val="00BE7687"/>
    <w:rsid w:val="00C21F79"/>
    <w:rsid w:val="00C26C94"/>
    <w:rsid w:val="00C27EA8"/>
    <w:rsid w:val="00C3687E"/>
    <w:rsid w:val="00CF5FF7"/>
    <w:rsid w:val="00D24EC2"/>
    <w:rsid w:val="00D643EA"/>
    <w:rsid w:val="00D707C7"/>
    <w:rsid w:val="00D7347E"/>
    <w:rsid w:val="00D76810"/>
    <w:rsid w:val="00D8258D"/>
    <w:rsid w:val="00D96C9E"/>
    <w:rsid w:val="00DA50D7"/>
    <w:rsid w:val="00DC61F3"/>
    <w:rsid w:val="00DE1A34"/>
    <w:rsid w:val="00DE23E9"/>
    <w:rsid w:val="00DE5BB0"/>
    <w:rsid w:val="00DF2FED"/>
    <w:rsid w:val="00E042CB"/>
    <w:rsid w:val="00E04B97"/>
    <w:rsid w:val="00E20303"/>
    <w:rsid w:val="00E26EC7"/>
    <w:rsid w:val="00E32B86"/>
    <w:rsid w:val="00E452D4"/>
    <w:rsid w:val="00EA1311"/>
    <w:rsid w:val="00EB556F"/>
    <w:rsid w:val="00EC3304"/>
    <w:rsid w:val="00EC6D69"/>
    <w:rsid w:val="00EF277F"/>
    <w:rsid w:val="00F110D6"/>
    <w:rsid w:val="00F14C73"/>
    <w:rsid w:val="00F2588D"/>
    <w:rsid w:val="00F27BEE"/>
    <w:rsid w:val="00F46535"/>
    <w:rsid w:val="00F5343D"/>
    <w:rsid w:val="00F70091"/>
    <w:rsid w:val="00F857D7"/>
    <w:rsid w:val="00F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4B6C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05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B905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4">
    <w:name w:val="Основной ГП"/>
    <w:link w:val="a5"/>
    <w:qFormat/>
    <w:rsid w:val="006A4B6C"/>
    <w:pPr>
      <w:spacing w:before="120" w:after="0"/>
      <w:ind w:firstLine="709"/>
      <w:jc w:val="both"/>
    </w:pPr>
    <w:rPr>
      <w:rFonts w:ascii="Times New Roman" w:eastAsia="Calibri" w:hAnsi="Times New Roman" w:cs="Tahoma"/>
      <w:sz w:val="24"/>
      <w:szCs w:val="24"/>
    </w:rPr>
  </w:style>
  <w:style w:type="character" w:customStyle="1" w:styleId="a5">
    <w:name w:val="Основной ГП Знак"/>
    <w:link w:val="a4"/>
    <w:rsid w:val="006A4B6C"/>
    <w:rPr>
      <w:rFonts w:ascii="Times New Roman" w:eastAsia="Calibri" w:hAnsi="Times New Roman" w:cs="Tahoma"/>
      <w:sz w:val="24"/>
      <w:szCs w:val="24"/>
    </w:rPr>
  </w:style>
  <w:style w:type="paragraph" w:customStyle="1" w:styleId="a6">
    <w:name w:val="Таблица ГП"/>
    <w:basedOn w:val="a0"/>
    <w:link w:val="a7"/>
    <w:qFormat/>
    <w:rsid w:val="006A4B6C"/>
    <w:pPr>
      <w:ind w:firstLine="0"/>
    </w:pPr>
    <w:rPr>
      <w:sz w:val="22"/>
      <w:szCs w:val="22"/>
    </w:rPr>
  </w:style>
  <w:style w:type="character" w:customStyle="1" w:styleId="a7">
    <w:name w:val="Таблица ГП Знак"/>
    <w:link w:val="a6"/>
    <w:rsid w:val="006A4B6C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6A4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A4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6A4B6C"/>
    <w:pPr>
      <w:ind w:firstLine="0"/>
      <w:jc w:val="center"/>
    </w:pPr>
    <w:rPr>
      <w:rFonts w:ascii="Arial Narrow" w:hAnsi="Arial Narrow"/>
      <w:b/>
      <w:bCs/>
      <w:i/>
      <w:iCs/>
      <w:sz w:val="28"/>
      <w:szCs w:val="28"/>
      <w:lang w:val="x-none" w:eastAsia="x-none"/>
    </w:rPr>
  </w:style>
  <w:style w:type="character" w:customStyle="1" w:styleId="ab">
    <w:name w:val="Название Знак"/>
    <w:basedOn w:val="a1"/>
    <w:link w:val="aa"/>
    <w:rsid w:val="006A4B6C"/>
    <w:rPr>
      <w:rFonts w:ascii="Arial Narrow" w:eastAsia="Times New Roman" w:hAnsi="Arial Narrow" w:cs="Times New Roman"/>
      <w:b/>
      <w:bCs/>
      <w:i/>
      <w:iCs/>
      <w:sz w:val="28"/>
      <w:szCs w:val="28"/>
      <w:lang w:val="x-none" w:eastAsia="x-none"/>
    </w:rPr>
  </w:style>
  <w:style w:type="paragraph" w:styleId="ac">
    <w:name w:val="List Paragraph"/>
    <w:basedOn w:val="a0"/>
    <w:uiPriority w:val="34"/>
    <w:qFormat/>
    <w:rsid w:val="006A4B6C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8373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373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Маркированный ГП"/>
    <w:basedOn w:val="a0"/>
    <w:link w:val="af"/>
    <w:qFormat/>
    <w:rsid w:val="00DA50D7"/>
    <w:pPr>
      <w:numPr>
        <w:numId w:val="7"/>
      </w:numPr>
      <w:spacing w:line="276" w:lineRule="auto"/>
      <w:ind w:left="0" w:firstLine="709"/>
      <w:contextualSpacing/>
      <w:jc w:val="both"/>
    </w:pPr>
    <w:rPr>
      <w:rFonts w:eastAsia="Calibri"/>
    </w:rPr>
  </w:style>
  <w:style w:type="character" w:customStyle="1" w:styleId="af">
    <w:name w:val="Маркированный ГП Знак"/>
    <w:link w:val="a"/>
    <w:locked/>
    <w:rsid w:val="00DA50D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Статья ГП"/>
    <w:basedOn w:val="3"/>
    <w:next w:val="a4"/>
    <w:link w:val="af1"/>
    <w:qFormat/>
    <w:rsid w:val="00B905C7"/>
    <w:pPr>
      <w:spacing w:before="120" w:line="276" w:lineRule="auto"/>
      <w:ind w:firstLine="709"/>
      <w:jc w:val="both"/>
    </w:pPr>
    <w:rPr>
      <w:rFonts w:ascii="Times New Roman" w:eastAsia="Calibri" w:hAnsi="Times New Roman" w:cs="Times New Roman"/>
      <w:b/>
      <w:color w:val="auto"/>
    </w:rPr>
  </w:style>
  <w:style w:type="character" w:customStyle="1" w:styleId="af1">
    <w:name w:val="Статья ГП Знак"/>
    <w:link w:val="af0"/>
    <w:locked/>
    <w:rsid w:val="00B905C7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E04B97"/>
    <w:pPr>
      <w:spacing w:after="100"/>
      <w:ind w:left="480"/>
    </w:pPr>
  </w:style>
  <w:style w:type="character" w:styleId="af2">
    <w:name w:val="Hyperlink"/>
    <w:basedOn w:val="a1"/>
    <w:uiPriority w:val="99"/>
    <w:unhideWhenUsed/>
    <w:rsid w:val="00E04B97"/>
    <w:rPr>
      <w:color w:val="0000FF" w:themeColor="hyperlink"/>
      <w:u w:val="single"/>
    </w:rPr>
  </w:style>
  <w:style w:type="paragraph" w:styleId="af3">
    <w:name w:val="header"/>
    <w:basedOn w:val="a0"/>
    <w:link w:val="af4"/>
    <w:uiPriority w:val="99"/>
    <w:unhideWhenUsed/>
    <w:rsid w:val="00E04B9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E04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аблица_название_ГП"/>
    <w:basedOn w:val="a6"/>
    <w:qFormat/>
    <w:rsid w:val="00092B71"/>
    <w:pPr>
      <w:spacing w:before="12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4B6C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05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B905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4">
    <w:name w:val="Основной ГП"/>
    <w:link w:val="a5"/>
    <w:qFormat/>
    <w:rsid w:val="006A4B6C"/>
    <w:pPr>
      <w:spacing w:before="120" w:after="0"/>
      <w:ind w:firstLine="709"/>
      <w:jc w:val="both"/>
    </w:pPr>
    <w:rPr>
      <w:rFonts w:ascii="Times New Roman" w:eastAsia="Calibri" w:hAnsi="Times New Roman" w:cs="Tahoma"/>
      <w:sz w:val="24"/>
      <w:szCs w:val="24"/>
    </w:rPr>
  </w:style>
  <w:style w:type="character" w:customStyle="1" w:styleId="a5">
    <w:name w:val="Основной ГП Знак"/>
    <w:link w:val="a4"/>
    <w:rsid w:val="006A4B6C"/>
    <w:rPr>
      <w:rFonts w:ascii="Times New Roman" w:eastAsia="Calibri" w:hAnsi="Times New Roman" w:cs="Tahoma"/>
      <w:sz w:val="24"/>
      <w:szCs w:val="24"/>
    </w:rPr>
  </w:style>
  <w:style w:type="paragraph" w:customStyle="1" w:styleId="a6">
    <w:name w:val="Таблица ГП"/>
    <w:basedOn w:val="a0"/>
    <w:link w:val="a7"/>
    <w:qFormat/>
    <w:rsid w:val="006A4B6C"/>
    <w:pPr>
      <w:ind w:firstLine="0"/>
    </w:pPr>
    <w:rPr>
      <w:sz w:val="22"/>
      <w:szCs w:val="22"/>
    </w:rPr>
  </w:style>
  <w:style w:type="character" w:customStyle="1" w:styleId="a7">
    <w:name w:val="Таблица ГП Знак"/>
    <w:link w:val="a6"/>
    <w:rsid w:val="006A4B6C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0"/>
    <w:link w:val="a9"/>
    <w:uiPriority w:val="99"/>
    <w:unhideWhenUsed/>
    <w:rsid w:val="006A4B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A4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0"/>
    <w:link w:val="ab"/>
    <w:qFormat/>
    <w:rsid w:val="006A4B6C"/>
    <w:pPr>
      <w:ind w:firstLine="0"/>
      <w:jc w:val="center"/>
    </w:pPr>
    <w:rPr>
      <w:rFonts w:ascii="Arial Narrow" w:hAnsi="Arial Narrow"/>
      <w:b/>
      <w:bCs/>
      <w:i/>
      <w:iCs/>
      <w:sz w:val="28"/>
      <w:szCs w:val="28"/>
      <w:lang w:val="x-none" w:eastAsia="x-none"/>
    </w:rPr>
  </w:style>
  <w:style w:type="character" w:customStyle="1" w:styleId="ab">
    <w:name w:val="Название Знак"/>
    <w:basedOn w:val="a1"/>
    <w:link w:val="aa"/>
    <w:rsid w:val="006A4B6C"/>
    <w:rPr>
      <w:rFonts w:ascii="Arial Narrow" w:eastAsia="Times New Roman" w:hAnsi="Arial Narrow" w:cs="Times New Roman"/>
      <w:b/>
      <w:bCs/>
      <w:i/>
      <w:iCs/>
      <w:sz w:val="28"/>
      <w:szCs w:val="28"/>
      <w:lang w:val="x-none" w:eastAsia="x-none"/>
    </w:rPr>
  </w:style>
  <w:style w:type="paragraph" w:styleId="ac">
    <w:name w:val="List Paragraph"/>
    <w:basedOn w:val="a0"/>
    <w:uiPriority w:val="34"/>
    <w:qFormat/>
    <w:rsid w:val="006A4B6C"/>
    <w:pPr>
      <w:ind w:left="720"/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8373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373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Маркированный ГП"/>
    <w:basedOn w:val="a0"/>
    <w:link w:val="af"/>
    <w:qFormat/>
    <w:rsid w:val="00DA50D7"/>
    <w:pPr>
      <w:numPr>
        <w:numId w:val="7"/>
      </w:numPr>
      <w:spacing w:line="276" w:lineRule="auto"/>
      <w:ind w:left="0" w:firstLine="709"/>
      <w:contextualSpacing/>
      <w:jc w:val="both"/>
    </w:pPr>
    <w:rPr>
      <w:rFonts w:eastAsia="Calibri"/>
    </w:rPr>
  </w:style>
  <w:style w:type="character" w:customStyle="1" w:styleId="af">
    <w:name w:val="Маркированный ГП Знак"/>
    <w:link w:val="a"/>
    <w:locked/>
    <w:rsid w:val="00DA50D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0">
    <w:name w:val="Статья ГП"/>
    <w:basedOn w:val="3"/>
    <w:next w:val="a4"/>
    <w:link w:val="af1"/>
    <w:qFormat/>
    <w:rsid w:val="00B905C7"/>
    <w:pPr>
      <w:spacing w:before="120" w:line="276" w:lineRule="auto"/>
      <w:ind w:firstLine="709"/>
      <w:jc w:val="both"/>
    </w:pPr>
    <w:rPr>
      <w:rFonts w:ascii="Times New Roman" w:eastAsia="Calibri" w:hAnsi="Times New Roman" w:cs="Times New Roman"/>
      <w:b/>
      <w:color w:val="auto"/>
    </w:rPr>
  </w:style>
  <w:style w:type="character" w:customStyle="1" w:styleId="af1">
    <w:name w:val="Статья ГП Знак"/>
    <w:link w:val="af0"/>
    <w:locked/>
    <w:rsid w:val="00B905C7"/>
    <w:rPr>
      <w:rFonts w:ascii="Times New Roman" w:eastAsia="Calibri" w:hAnsi="Times New Roman" w:cs="Times New Roman"/>
      <w:b/>
      <w:sz w:val="24"/>
      <w:szCs w:val="24"/>
      <w:lang w:eastAsia="ru-RU"/>
    </w:rPr>
  </w:style>
  <w:style w:type="paragraph" w:styleId="31">
    <w:name w:val="toc 3"/>
    <w:basedOn w:val="a0"/>
    <w:next w:val="a0"/>
    <w:autoRedefine/>
    <w:uiPriority w:val="39"/>
    <w:unhideWhenUsed/>
    <w:rsid w:val="00E04B97"/>
    <w:pPr>
      <w:spacing w:after="100"/>
      <w:ind w:left="480"/>
    </w:pPr>
  </w:style>
  <w:style w:type="character" w:styleId="af2">
    <w:name w:val="Hyperlink"/>
    <w:basedOn w:val="a1"/>
    <w:uiPriority w:val="99"/>
    <w:unhideWhenUsed/>
    <w:rsid w:val="00E04B97"/>
    <w:rPr>
      <w:color w:val="0000FF" w:themeColor="hyperlink"/>
      <w:u w:val="single"/>
    </w:rPr>
  </w:style>
  <w:style w:type="paragraph" w:styleId="af3">
    <w:name w:val="header"/>
    <w:basedOn w:val="a0"/>
    <w:link w:val="af4"/>
    <w:uiPriority w:val="99"/>
    <w:unhideWhenUsed/>
    <w:rsid w:val="00E04B9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E04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Таблица_название_ГП"/>
    <w:basedOn w:val="a6"/>
    <w:qFormat/>
    <w:rsid w:val="00092B71"/>
    <w:pPr>
      <w:spacing w:before="12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DD7C-100B-4B52-9FEB-B2AAEC67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27</Pages>
  <Words>7808</Words>
  <Characters>44510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Ольга Геннадьевна</dc:creator>
  <cp:keywords/>
  <dc:description/>
  <cp:lastModifiedBy>Апанасенко Ксения Сергеевна</cp:lastModifiedBy>
  <cp:revision>45</cp:revision>
  <cp:lastPrinted>2019-05-31T05:18:00Z</cp:lastPrinted>
  <dcterms:created xsi:type="dcterms:W3CDTF">2019-05-23T08:06:00Z</dcterms:created>
  <dcterms:modified xsi:type="dcterms:W3CDTF">2019-10-22T05:26:00Z</dcterms:modified>
</cp:coreProperties>
</file>